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D2B5D" w:rsidRPr="006D2B5D" w:rsidRDefault="006D2B5D" w:rsidP="006D2B5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6D2B5D">
        <w:rPr>
          <w:rFonts w:ascii="Times New Roman" w:hAnsi="Times New Roman" w:cs="Times New Roman"/>
          <w:szCs w:val="22"/>
        </w:rPr>
        <w:t>"Приложение N 3</w:t>
      </w:r>
    </w:p>
    <w:p w:rsidR="006D2B5D" w:rsidRPr="006D2B5D" w:rsidRDefault="006D2B5D" w:rsidP="006D2B5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6D2B5D" w:rsidRPr="006D2B5D" w:rsidRDefault="006D2B5D" w:rsidP="006D2B5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6D2B5D">
        <w:rPr>
          <w:rFonts w:ascii="Times New Roman" w:hAnsi="Times New Roman" w:cs="Times New Roman"/>
          <w:szCs w:val="22"/>
        </w:rPr>
        <w:t>Утверждена</w:t>
      </w:r>
    </w:p>
    <w:p w:rsidR="006D2B5D" w:rsidRPr="006D2B5D" w:rsidRDefault="006D2B5D" w:rsidP="006D2B5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6D2B5D">
        <w:rPr>
          <w:rFonts w:ascii="Times New Roman" w:hAnsi="Times New Roman" w:cs="Times New Roman"/>
          <w:szCs w:val="22"/>
        </w:rPr>
        <w:t>приказом Федеральной службы</w:t>
      </w:r>
    </w:p>
    <w:p w:rsidR="006D2B5D" w:rsidRPr="006D2B5D" w:rsidRDefault="006D2B5D" w:rsidP="006D2B5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6D2B5D">
        <w:rPr>
          <w:rFonts w:ascii="Times New Roman" w:hAnsi="Times New Roman" w:cs="Times New Roman"/>
          <w:szCs w:val="22"/>
        </w:rPr>
        <w:t>по надзору в сфере</w:t>
      </w:r>
    </w:p>
    <w:p w:rsidR="006D2B5D" w:rsidRPr="006D2B5D" w:rsidRDefault="006D2B5D" w:rsidP="006D2B5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6D2B5D">
        <w:rPr>
          <w:rFonts w:ascii="Times New Roman" w:hAnsi="Times New Roman" w:cs="Times New Roman"/>
          <w:szCs w:val="22"/>
        </w:rPr>
        <w:t>образования и науки</w:t>
      </w:r>
    </w:p>
    <w:p w:rsidR="006D2B5D" w:rsidRPr="006D2B5D" w:rsidRDefault="006D2B5D" w:rsidP="006D2B5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6D2B5D">
        <w:rPr>
          <w:rFonts w:ascii="Times New Roman" w:hAnsi="Times New Roman" w:cs="Times New Roman"/>
          <w:szCs w:val="22"/>
        </w:rPr>
        <w:t>от 24.04.2024 N 913</w:t>
      </w:r>
    </w:p>
    <w:p w:rsidR="006D2B5D" w:rsidRPr="006D2B5D" w:rsidRDefault="006D2B5D" w:rsidP="006D2B5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p w:rsidR="006D2B5D" w:rsidRPr="006D2B5D" w:rsidRDefault="006D2B5D" w:rsidP="006D2B5D">
      <w:pPr>
        <w:pStyle w:val="ConsPlusNormal"/>
        <w:jc w:val="right"/>
        <w:rPr>
          <w:rFonts w:ascii="Times New Roman" w:hAnsi="Times New Roman" w:cs="Times New Roman"/>
          <w:szCs w:val="22"/>
        </w:rPr>
      </w:pPr>
      <w:r w:rsidRPr="006D2B5D">
        <w:rPr>
          <w:rFonts w:ascii="Times New Roman" w:hAnsi="Times New Roman" w:cs="Times New Roman"/>
          <w:szCs w:val="22"/>
        </w:rPr>
        <w:t>Форма</w:t>
      </w:r>
    </w:p>
    <w:p w:rsidR="006D2B5D" w:rsidRPr="006D2B5D" w:rsidRDefault="006D2B5D" w:rsidP="006D2B5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9071"/>
      </w:tblGrid>
      <w:tr w:rsidR="006D2B5D" w:rsidRPr="006D2B5D" w:rsidTr="00111FA4">
        <w:tc>
          <w:tcPr>
            <w:tcW w:w="9071" w:type="dxa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bookmarkStart w:id="0" w:name="P638"/>
            <w:bookmarkEnd w:id="0"/>
            <w:r w:rsidRPr="006D2B5D">
              <w:rPr>
                <w:rFonts w:ascii="Times New Roman" w:hAnsi="Times New Roman" w:cs="Times New Roman"/>
                <w:szCs w:val="22"/>
              </w:rPr>
              <w:t>Заявление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о внесении изменений в сведения,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содержащиеся в государственной информационной системе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"Реестр организаций, осуществляющих образовательную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деятельность по имеющим государственную аккредитацию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образовательным программам", в связи с государственной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аккредитацией образовательной деятельности в отношении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ранее не аккредитованных основных образовательных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программ, реализуемых организацией, осуществляющей</w:t>
            </w:r>
          </w:p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образовательную деятельность</w:t>
            </w:r>
          </w:p>
        </w:tc>
      </w:tr>
    </w:tbl>
    <w:p w:rsidR="006D2B5D" w:rsidRPr="006D2B5D" w:rsidRDefault="006D2B5D" w:rsidP="006D2B5D">
      <w:pPr>
        <w:pStyle w:val="ConsPlusNormal"/>
        <w:ind w:firstLine="540"/>
        <w:jc w:val="both"/>
        <w:rPr>
          <w:rFonts w:ascii="Times New Roman" w:hAnsi="Times New Roman" w:cs="Times New Roman"/>
          <w:szCs w:val="22"/>
        </w:rPr>
      </w:pPr>
    </w:p>
    <w:tbl>
      <w:tblPr>
        <w:tblW w:w="0" w:type="auto"/>
        <w:tblBorders>
          <w:right w:val="nil"/>
          <w:insideH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3216"/>
        <w:gridCol w:w="343"/>
        <w:gridCol w:w="5628"/>
      </w:tblGrid>
      <w:tr w:rsidR="006D2B5D" w:rsidRPr="006D2B5D" w:rsidTr="006D2B5D">
        <w:trPr>
          <w:trHeight w:val="244"/>
        </w:trPr>
        <w:tc>
          <w:tcPr>
            <w:tcW w:w="3216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Представляется</w:t>
            </w:r>
          </w:p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 xml:space="preserve">в </w:t>
            </w:r>
            <w:proofErr w:type="spellStart"/>
            <w:r w:rsidRPr="006D2B5D">
              <w:rPr>
                <w:rFonts w:ascii="Times New Roman" w:hAnsi="Times New Roman" w:cs="Times New Roman"/>
                <w:szCs w:val="22"/>
              </w:rPr>
              <w:t>аккредитационный</w:t>
            </w:r>
            <w:proofErr w:type="spellEnd"/>
            <w:r w:rsidRPr="006D2B5D">
              <w:rPr>
                <w:rFonts w:ascii="Times New Roman" w:hAnsi="Times New Roman" w:cs="Times New Roman"/>
                <w:szCs w:val="22"/>
              </w:rPr>
              <w:t xml:space="preserve"> орган</w:t>
            </w:r>
          </w:p>
        </w:tc>
        <w:tc>
          <w:tcPr>
            <w:tcW w:w="343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>Федеральная служба по надзору в сфере образования и науки</w:t>
            </w:r>
          </w:p>
        </w:tc>
      </w:tr>
      <w:tr w:rsidR="006D2B5D" w:rsidRPr="006D2B5D" w:rsidTr="006D2B5D">
        <w:tblPrEx>
          <w:tblBorders>
            <w:insideH w:val="none" w:sz="0" w:space="0" w:color="auto"/>
          </w:tblBorders>
        </w:tblPrEx>
        <w:trPr>
          <w:trHeight w:val="255"/>
        </w:trPr>
        <w:tc>
          <w:tcPr>
            <w:tcW w:w="3216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3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8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  <w:szCs w:val="22"/>
              </w:rPr>
            </w:pPr>
            <w:r w:rsidRPr="006D2B5D">
              <w:rPr>
                <w:rFonts w:ascii="Times New Roman" w:hAnsi="Times New Roman" w:cs="Times New Roman"/>
                <w:szCs w:val="22"/>
              </w:rPr>
              <w:t xml:space="preserve">полное наименование </w:t>
            </w:r>
            <w:proofErr w:type="spellStart"/>
            <w:r w:rsidRPr="006D2B5D">
              <w:rPr>
                <w:rFonts w:ascii="Times New Roman" w:hAnsi="Times New Roman" w:cs="Times New Roman"/>
                <w:szCs w:val="22"/>
              </w:rPr>
              <w:t>аккредитационного</w:t>
            </w:r>
            <w:proofErr w:type="spellEnd"/>
            <w:r w:rsidRPr="006D2B5D">
              <w:rPr>
                <w:rFonts w:ascii="Times New Roman" w:hAnsi="Times New Roman" w:cs="Times New Roman"/>
                <w:szCs w:val="22"/>
              </w:rPr>
              <w:t xml:space="preserve"> органа</w:t>
            </w:r>
          </w:p>
        </w:tc>
      </w:tr>
      <w:tr w:rsidR="006D2B5D" w:rsidRPr="006D2B5D" w:rsidTr="006D2B5D">
        <w:tblPrEx>
          <w:tblBorders>
            <w:insideH w:val="none" w:sz="0" w:space="0" w:color="auto"/>
          </w:tblBorders>
        </w:tblPrEx>
        <w:trPr>
          <w:trHeight w:val="52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  <w:tc>
          <w:tcPr>
            <w:tcW w:w="5628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  <w:szCs w:val="22"/>
              </w:rPr>
            </w:pPr>
          </w:p>
        </w:tc>
      </w:tr>
      <w:tr w:rsidR="006D2B5D" w:rsidRPr="006D2B5D" w:rsidTr="006D2B5D">
        <w:tblPrEx>
          <w:tblBorders>
            <w:right w:val="single" w:sz="4" w:space="0" w:color="auto"/>
            <w:insideH w:val="none" w:sz="0" w:space="0" w:color="auto"/>
          </w:tblBorders>
        </w:tblPrEx>
        <w:trPr>
          <w:trHeight w:val="177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2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заявителе</w:t>
            </w:r>
          </w:p>
        </w:tc>
      </w:tr>
      <w:tr w:rsidR="006D2B5D" w:rsidRPr="006D2B5D" w:rsidTr="006D2B5D">
        <w:tblPrEx>
          <w:tblBorders>
            <w:right w:val="single" w:sz="4" w:space="0" w:color="auto"/>
            <w:insideH w:val="none" w:sz="0" w:space="0" w:color="auto"/>
          </w:tblBorders>
        </w:tblPrEx>
        <w:trPr>
          <w:trHeight w:val="3580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2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 xml:space="preserve">Полное и сокращенное (при наличии) наименование организации: Федеральное государственное бюджетное образовательное учреждение высшего образования «Северо-Осетинский государственный университет имени </w:t>
            </w:r>
            <w:proofErr w:type="spellStart"/>
            <w:r w:rsidRPr="006D2B5D">
              <w:rPr>
                <w:rFonts w:ascii="Times New Roman" w:hAnsi="Times New Roman" w:cs="Times New Roman"/>
              </w:rPr>
              <w:t>Коста</w:t>
            </w:r>
            <w:proofErr w:type="spellEnd"/>
            <w:r w:rsidRPr="006D2B5D">
              <w:rPr>
                <w:rFonts w:ascii="Times New Roman" w:hAnsi="Times New Roman" w:cs="Times New Roman"/>
              </w:rPr>
              <w:t xml:space="preserve"> Левановича Хетагурова»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Сокращенное наименование организации: СОГУ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 xml:space="preserve">Адрес: 362025, Республика Северная Осетия-Алания, </w:t>
            </w:r>
            <w:proofErr w:type="spellStart"/>
            <w:r w:rsidRPr="006D2B5D">
              <w:rPr>
                <w:rFonts w:ascii="Times New Roman" w:hAnsi="Times New Roman" w:cs="Times New Roman"/>
              </w:rPr>
              <w:t>г.о</w:t>
            </w:r>
            <w:proofErr w:type="spellEnd"/>
            <w:r w:rsidRPr="006D2B5D">
              <w:rPr>
                <w:rFonts w:ascii="Times New Roman" w:hAnsi="Times New Roman" w:cs="Times New Roman"/>
              </w:rPr>
              <w:t xml:space="preserve">. город Владикавказ, г. Владикавказ, ул. Ватутина, </w:t>
            </w:r>
            <w:proofErr w:type="spellStart"/>
            <w:r w:rsidRPr="006D2B5D">
              <w:rPr>
                <w:rFonts w:ascii="Times New Roman" w:hAnsi="Times New Roman" w:cs="Times New Roman"/>
              </w:rPr>
              <w:t>зд</w:t>
            </w:r>
            <w:proofErr w:type="spellEnd"/>
            <w:r w:rsidRPr="006D2B5D">
              <w:rPr>
                <w:rFonts w:ascii="Times New Roman" w:hAnsi="Times New Roman" w:cs="Times New Roman"/>
              </w:rPr>
              <w:t>. 46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 xml:space="preserve">Государственный регистрационный номер записи о создании юридического лица: 1021500579704  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Идентификационный номер налогоплательщика: 1502009030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постановке лицензиата на учет в налоговом органе: КПП 151301001, 30.12.1993, Межрайонная инспекция Федеральной налоговой службы России по г. Владикавказу, серия 15 № 001079785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Номер телефона (факса): 8(8672)33-33-73, доб. 184; 8(8672)33-33-73, доб. 134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Адрес электронной почты: nosu@nosu.ru</w:t>
            </w:r>
          </w:p>
          <w:p w:rsidR="006D2B5D" w:rsidRPr="006D2B5D" w:rsidRDefault="006D2B5D" w:rsidP="006D2B5D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Адрес официального сайта организации в информационно-телекоммуникационной сети "Интернет": https://www.nosu.ru/</w:t>
            </w:r>
          </w:p>
        </w:tc>
      </w:tr>
      <w:tr w:rsidR="006D2B5D" w:rsidRPr="006D2B5D" w:rsidTr="00577248">
        <w:tblPrEx>
          <w:tblBorders>
            <w:right w:val="single" w:sz="4" w:space="0" w:color="auto"/>
            <w:insideH w:val="none" w:sz="0" w:space="0" w:color="auto"/>
          </w:tblBorders>
        </w:tblPrEx>
        <w:trPr>
          <w:trHeight w:val="34"/>
        </w:trPr>
        <w:tc>
          <w:tcPr>
            <w:tcW w:w="3216" w:type="dxa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43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6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6D2B5D" w:rsidRPr="006D2B5D" w:rsidRDefault="006D2B5D" w:rsidP="006D2B5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26"/>
        <w:gridCol w:w="1843"/>
        <w:gridCol w:w="1417"/>
        <w:gridCol w:w="451"/>
        <w:gridCol w:w="825"/>
        <w:gridCol w:w="1276"/>
        <w:gridCol w:w="61"/>
        <w:gridCol w:w="789"/>
        <w:gridCol w:w="1252"/>
        <w:gridCol w:w="1158"/>
      </w:tblGrid>
      <w:tr w:rsidR="006D2B5D" w:rsidRPr="006D2B5D" w:rsidTr="00D1789D">
        <w:tc>
          <w:tcPr>
            <w:tcW w:w="426" w:type="dxa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9072" w:type="dxa"/>
            <w:gridSpan w:val="9"/>
            <w:vAlign w:val="bottom"/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Внесение изменений в сведения, содержащиеся в государственной информационной системе "Реестр организаций, осуществляющих образовательную деятельность по имеющим государственную аккредитацию образовательным программам" &lt;1&gt;, в связи с предоставлением государственной аккредитации образовательной деятельности в отношении ранее не аккредитованных образовательных программ, реализуемых организацией, осуществляющей образовательную деятельность, необходимо в отношении:</w:t>
            </w:r>
          </w:p>
        </w:tc>
      </w:tr>
      <w:tr w:rsidR="006D2B5D" w:rsidRPr="006D2B5D" w:rsidTr="00D1789D">
        <w:tblPrEx>
          <w:tblBorders>
            <w:insideV w:val="nil"/>
          </w:tblBorders>
        </w:tblPrEx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1.1.</w:t>
            </w:r>
          </w:p>
        </w:tc>
        <w:tc>
          <w:tcPr>
            <w:tcW w:w="4536" w:type="dxa"/>
            <w:gridSpan w:val="4"/>
            <w:vMerge w:val="restart"/>
            <w:tcBorders>
              <w:lef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уровня образования</w:t>
            </w:r>
          </w:p>
        </w:tc>
        <w:tc>
          <w:tcPr>
            <w:tcW w:w="4536" w:type="dxa"/>
            <w:gridSpan w:val="5"/>
            <w:tcBorders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Высшее образование –магистратура</w:t>
            </w:r>
          </w:p>
        </w:tc>
      </w:tr>
      <w:tr w:rsidR="006D2B5D" w:rsidRPr="006D2B5D" w:rsidTr="00D1789D">
        <w:tblPrEx>
          <w:tblBorders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6D2B5D" w:rsidRPr="006D2B5D" w:rsidTr="00D1789D">
        <w:tc>
          <w:tcPr>
            <w:tcW w:w="426" w:type="dxa"/>
            <w:vMerge w:val="restart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lastRenderedPageBreak/>
              <w:t>1.3.</w:t>
            </w:r>
          </w:p>
        </w:tc>
        <w:tc>
          <w:tcPr>
            <w:tcW w:w="4536" w:type="dxa"/>
            <w:gridSpan w:val="4"/>
            <w:vMerge w:val="restart"/>
            <w:tcBorders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направления подготовки, специальности, профессии</w:t>
            </w:r>
          </w:p>
        </w:tc>
        <w:tc>
          <w:tcPr>
            <w:tcW w:w="1337" w:type="dxa"/>
            <w:gridSpan w:val="2"/>
            <w:tcBorders>
              <w:left w:val="nil"/>
            </w:tcBorders>
          </w:tcPr>
          <w:p w:rsidR="006D2B5D" w:rsidRPr="006D2B5D" w:rsidRDefault="006D2B5D" w:rsidP="006D2B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07.04.04</w:t>
            </w:r>
          </w:p>
        </w:tc>
        <w:tc>
          <w:tcPr>
            <w:tcW w:w="3199" w:type="dxa"/>
            <w:gridSpan w:val="3"/>
          </w:tcPr>
          <w:p w:rsidR="006D2B5D" w:rsidRPr="006D2B5D" w:rsidRDefault="006D2B5D" w:rsidP="006D2B5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Градостроительство</w:t>
            </w:r>
          </w:p>
        </w:tc>
      </w:tr>
      <w:tr w:rsidR="006D2B5D" w:rsidRPr="006D2B5D" w:rsidTr="00D1789D">
        <w:tc>
          <w:tcPr>
            <w:tcW w:w="426" w:type="dxa"/>
            <w:vMerge/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337" w:type="dxa"/>
            <w:gridSpan w:val="2"/>
            <w:tcBorders>
              <w:left w:val="nil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код</w:t>
            </w:r>
          </w:p>
        </w:tc>
        <w:tc>
          <w:tcPr>
            <w:tcW w:w="3199" w:type="dxa"/>
            <w:gridSpan w:val="3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наименование</w:t>
            </w:r>
          </w:p>
        </w:tc>
      </w:tr>
      <w:tr w:rsidR="006D2B5D" w:rsidRPr="006D2B5D" w:rsidTr="00D1789D">
        <w:tc>
          <w:tcPr>
            <w:tcW w:w="426" w:type="dxa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7.</w:t>
            </w:r>
          </w:p>
        </w:tc>
        <w:tc>
          <w:tcPr>
            <w:tcW w:w="9072" w:type="dxa"/>
            <w:gridSpan w:val="9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реализации основных образовательных программ высшего образования</w:t>
            </w:r>
          </w:p>
        </w:tc>
      </w:tr>
      <w:tr w:rsidR="006D2B5D" w:rsidRPr="006D2B5D" w:rsidTr="00D1789D">
        <w:tc>
          <w:tcPr>
            <w:tcW w:w="426" w:type="dxa"/>
            <w:vMerge w:val="restart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7.1.</w:t>
            </w:r>
          </w:p>
        </w:tc>
        <w:tc>
          <w:tcPr>
            <w:tcW w:w="9072" w:type="dxa"/>
            <w:gridSpan w:val="9"/>
          </w:tcPr>
          <w:p w:rsidR="006D2B5D" w:rsidRPr="006D2B5D" w:rsidRDefault="002F6A49" w:rsidP="002F6A4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2F6A49">
              <w:rPr>
                <w:rFonts w:ascii="Times New Roman" w:hAnsi="Times New Roman" w:cs="Times New Roman"/>
              </w:rPr>
              <w:t>Основная профессиональная образовательная программа высшего образования направления подготовки магистра 07.04.04 Градостроительство, программа «Управление пространственным развитием городов»</w:t>
            </w:r>
          </w:p>
        </w:tc>
      </w:tr>
      <w:tr w:rsidR="006D2B5D" w:rsidRPr="006D2B5D" w:rsidTr="00D1789D">
        <w:tc>
          <w:tcPr>
            <w:tcW w:w="426" w:type="dxa"/>
            <w:vMerge/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9072" w:type="dxa"/>
            <w:gridSpan w:val="9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наименование образовательной программы</w:t>
            </w:r>
          </w:p>
        </w:tc>
      </w:tr>
      <w:tr w:rsidR="006D2B5D" w:rsidRPr="006D2B5D" w:rsidTr="00D1789D">
        <w:tblPrEx>
          <w:tblBorders>
            <w:insideV w:val="nil"/>
          </w:tblBorders>
        </w:tblPrEx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7.2.</w:t>
            </w:r>
          </w:p>
        </w:tc>
        <w:tc>
          <w:tcPr>
            <w:tcW w:w="3711" w:type="dxa"/>
            <w:gridSpan w:val="3"/>
            <w:vMerge w:val="restart"/>
            <w:tcBorders>
              <w:lef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федеральном государственном образовательном стандарте</w:t>
            </w:r>
          </w:p>
        </w:tc>
        <w:tc>
          <w:tcPr>
            <w:tcW w:w="5361" w:type="dxa"/>
            <w:gridSpan w:val="6"/>
            <w:tcBorders>
              <w:right w:val="single" w:sz="4" w:space="0" w:color="auto"/>
            </w:tcBorders>
          </w:tcPr>
          <w:p w:rsidR="006D2B5D" w:rsidRPr="006D2B5D" w:rsidRDefault="002F6A49" w:rsidP="004A0665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2F6A49">
              <w:rPr>
                <w:rFonts w:ascii="Times New Roman" w:hAnsi="Times New Roman" w:cs="Times New Roman"/>
              </w:rPr>
              <w:t>Приказ Министерства образования и науки РФ от 8 июня 2017г. N523«Об утверждении федерального государственного образовательного стандарта высшего образования - магистратура по направлению подготовки 07.04.04 Градостроительство»( с изм. от 26.11.2020, 08.02.2021)</w:t>
            </w:r>
          </w:p>
        </w:tc>
      </w:tr>
      <w:tr w:rsidR="006D2B5D" w:rsidRPr="006D2B5D" w:rsidTr="00D1789D">
        <w:tblPrEx>
          <w:tblBorders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3711" w:type="dxa"/>
            <w:gridSpan w:val="3"/>
            <w:vMerge/>
            <w:tcBorders>
              <w:lef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361" w:type="dxa"/>
            <w:gridSpan w:val="6"/>
            <w:tcBorders>
              <w:right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реквизиты нормативного правового акта федерального органа исполнительной власти, которым утвержден федеральный государственный образовательный стандарт</w:t>
            </w:r>
          </w:p>
        </w:tc>
      </w:tr>
      <w:tr w:rsidR="006D2B5D" w:rsidRPr="006D2B5D" w:rsidTr="00D1789D">
        <w:tc>
          <w:tcPr>
            <w:tcW w:w="426" w:type="dxa"/>
            <w:vMerge w:val="restart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7.7.</w:t>
            </w:r>
          </w:p>
        </w:tc>
        <w:tc>
          <w:tcPr>
            <w:tcW w:w="9072" w:type="dxa"/>
            <w:gridSpan w:val="9"/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научно-педагогических работниках и лицах, привлекаемых к реализации образовательной программы на иных условиях, участвующих в реализации образовательной программы</w:t>
            </w:r>
          </w:p>
        </w:tc>
      </w:tr>
      <w:tr w:rsidR="003B149C" w:rsidRPr="006D2B5D" w:rsidTr="00D1789D">
        <w:tc>
          <w:tcPr>
            <w:tcW w:w="426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 w:val="restart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Наименование курсов, дисциплин (модулей), практики, иных видов учебной деятельности</w:t>
            </w:r>
          </w:p>
        </w:tc>
        <w:tc>
          <w:tcPr>
            <w:tcW w:w="1417" w:type="dxa"/>
            <w:vMerge w:val="restart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Фамилия, имя, отчество (при наличии)</w:t>
            </w:r>
          </w:p>
        </w:tc>
        <w:tc>
          <w:tcPr>
            <w:tcW w:w="1276" w:type="dxa"/>
            <w:gridSpan w:val="2"/>
            <w:vMerge w:val="restart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Условия привлечения</w:t>
            </w:r>
          </w:p>
        </w:tc>
        <w:tc>
          <w:tcPr>
            <w:tcW w:w="1276" w:type="dxa"/>
            <w:vMerge w:val="restart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наличии ученой степени и (или) ученого звания (в том числе богословских ученой степени и звания)</w:t>
            </w:r>
          </w:p>
        </w:tc>
        <w:tc>
          <w:tcPr>
            <w:tcW w:w="850" w:type="dxa"/>
            <w:gridSpan w:val="2"/>
            <w:vMerge w:val="restart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трудовом стаже, год</w:t>
            </w:r>
          </w:p>
        </w:tc>
        <w:tc>
          <w:tcPr>
            <w:tcW w:w="2410" w:type="dxa"/>
            <w:gridSpan w:val="2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Объем учебной нагрузки</w:t>
            </w:r>
          </w:p>
        </w:tc>
      </w:tr>
      <w:tr w:rsidR="003B149C" w:rsidRPr="006D2B5D" w:rsidTr="00D1789D">
        <w:tc>
          <w:tcPr>
            <w:tcW w:w="426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Количество часов, час</w:t>
            </w:r>
          </w:p>
        </w:tc>
        <w:tc>
          <w:tcPr>
            <w:tcW w:w="1158" w:type="dxa"/>
          </w:tcPr>
          <w:p w:rsidR="003B149C" w:rsidRPr="006D2B5D" w:rsidRDefault="003B149C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Доля ставки, %</w:t>
            </w:r>
          </w:p>
        </w:tc>
      </w:tr>
      <w:tr w:rsidR="003B149C" w:rsidRPr="006D2B5D" w:rsidTr="00D1789D">
        <w:tc>
          <w:tcPr>
            <w:tcW w:w="426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417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gridSpan w:val="2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76" w:type="dxa"/>
            <w:vMerge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850" w:type="dxa"/>
            <w:gridSpan w:val="2"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252" w:type="dxa"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158" w:type="dxa"/>
          </w:tcPr>
          <w:p w:rsidR="003B149C" w:rsidRPr="006D2B5D" w:rsidRDefault="003B149C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1.</w:t>
            </w:r>
          </w:p>
        </w:tc>
        <w:tc>
          <w:tcPr>
            <w:tcW w:w="1843" w:type="dxa"/>
          </w:tcPr>
          <w:p w:rsidR="003B149C" w:rsidRPr="0065533E" w:rsidRDefault="003B149C" w:rsidP="003B149C">
            <w:r w:rsidRPr="0065533E">
              <w:t>Методология и методы научных исследований</w:t>
            </w:r>
          </w:p>
        </w:tc>
        <w:tc>
          <w:tcPr>
            <w:tcW w:w="1417" w:type="dxa"/>
          </w:tcPr>
          <w:p w:rsidR="003B149C" w:rsidRPr="0065533E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65533E">
              <w:rPr>
                <w:rFonts w:ascii="Times New Roman" w:hAnsi="Times New Roman" w:cs="Times New Roman"/>
              </w:rPr>
              <w:t>Хацаева</w:t>
            </w:r>
            <w:proofErr w:type="spellEnd"/>
            <w:r w:rsidRPr="0065533E">
              <w:rPr>
                <w:rFonts w:ascii="Times New Roman" w:hAnsi="Times New Roman" w:cs="Times New Roman"/>
              </w:rPr>
              <w:t xml:space="preserve">  Фатима </w:t>
            </w:r>
            <w:proofErr w:type="spellStart"/>
            <w:r w:rsidRPr="0065533E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1276" w:type="dxa"/>
            <w:gridSpan w:val="2"/>
          </w:tcPr>
          <w:p w:rsidR="003B149C" w:rsidRPr="0065533E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65533E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65533E" w:rsidRDefault="003B149C" w:rsidP="003B149C">
            <w:pPr>
              <w:widowControl w:val="0"/>
              <w:autoSpaceDE w:val="0"/>
              <w:autoSpaceDN w:val="0"/>
            </w:pPr>
            <w:r w:rsidRPr="0065533E">
              <w:t>Кандидат географических наук, доцент</w:t>
            </w:r>
          </w:p>
          <w:p w:rsidR="003B149C" w:rsidRPr="0065533E" w:rsidRDefault="003B149C" w:rsidP="003B149C">
            <w:pPr>
              <w:widowControl w:val="0"/>
              <w:autoSpaceDE w:val="0"/>
              <w:autoSpaceDN w:val="0"/>
            </w:pPr>
            <w:r w:rsidRPr="0065533E">
              <w:t>Почетный работник ВО РФ,</w:t>
            </w:r>
          </w:p>
          <w:p w:rsidR="003B149C" w:rsidRPr="0065533E" w:rsidRDefault="003B149C" w:rsidP="003B149C">
            <w:r w:rsidRPr="0065533E"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65533E" w:rsidRDefault="003B149C" w:rsidP="003B149C">
            <w:r>
              <w:t>33</w:t>
            </w:r>
          </w:p>
        </w:tc>
        <w:tc>
          <w:tcPr>
            <w:tcW w:w="1252" w:type="dxa"/>
          </w:tcPr>
          <w:p w:rsidR="003B149C" w:rsidRPr="0065533E" w:rsidRDefault="003B149C" w:rsidP="003B149C">
            <w:r>
              <w:t>36</w:t>
            </w:r>
          </w:p>
        </w:tc>
        <w:tc>
          <w:tcPr>
            <w:tcW w:w="1158" w:type="dxa"/>
          </w:tcPr>
          <w:p w:rsidR="003B149C" w:rsidRPr="0065533E" w:rsidRDefault="003B149C" w:rsidP="003B149C">
            <w:r>
              <w:t>0,040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C00F94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Иностранный язык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 xml:space="preserve">Кабалоева Ирина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Мурадиновна</w:t>
            </w:r>
            <w:proofErr w:type="spellEnd"/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педагогических наук, Ученое звание отсутствует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27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32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0,035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C00F94"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Теория градостроительства и архитектуры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Тебиева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Деляра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Иосифовна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lastRenderedPageBreak/>
              <w:t>Почетный работник ВПО РФ, 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lastRenderedPageBreak/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0,040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C00F94">
              <w:rPr>
                <w:rFonts w:ascii="Times New Roman" w:hAnsi="Times New Roman" w:cs="Times New Roman"/>
              </w:rPr>
              <w:lastRenderedPageBreak/>
              <w:t>4.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Управление проектами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Хацаева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 Фатима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Почетный работник ВО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C00F94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Урбанистика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и социология города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Дудаева Заира Самсоновна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0,031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C00F94">
              <w:rPr>
                <w:rFonts w:ascii="Times New Roman" w:hAnsi="Times New Roman" w:cs="Times New Roman"/>
              </w:rPr>
              <w:t>6.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Цифровая аналитика городской среды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Тебиева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Деляра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Иосифовна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 Почетный работник ВПО РФ, 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41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0,045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7.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Градостроительная документация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Хацаева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 Фатима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Почетный работник ВО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59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0,065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8.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Социальные и экономические основы градостроительного проектирования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Хацаева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 Фатима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Почетный работник ВО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 xml:space="preserve">Заслуженный работник </w:t>
            </w:r>
            <w:r w:rsidRPr="00981C9A">
              <w:rPr>
                <w:rFonts w:ascii="Times New Roman" w:hAnsi="Times New Roman" w:cs="Times New Roman"/>
              </w:rPr>
              <w:lastRenderedPageBreak/>
              <w:t>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lastRenderedPageBreak/>
              <w:t>33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65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0,071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lastRenderedPageBreak/>
              <w:t>9.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ГИС технологии в городском планировании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Абаева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Алёна Вадимовна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Ученое звание отсутствует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Ученая степень отсутствует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9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0,052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10.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Визуальные модели в градостроительстве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Туаев Гиви Алексеевич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Ученое звание отсутствует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Ученая степень отсутствует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0,040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11.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Пространственно-территориальное планирование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Туаев Гиви Алексеевич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Ученое звание отсутствует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Ученая степень отсутствует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57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0,063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12.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Ландшафтная архитектура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Тебиева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Деляра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Иосифовна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Доцент, Кандидат географических наук, Доцент, Почетный работник ВПО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23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0,025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13.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Культурный ландшафт города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Тебиева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Деляра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Иосифовна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 Почетный работник ВПО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0,040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14.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Стратегическое развитие регионов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Дудаева Заира Самсоновна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 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47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0,052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15.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Ландшафтно-экологическое планирование и проектирование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Хубулова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Ольга Владимировна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 xml:space="preserve">На условиях договора гражданско-правового </w:t>
            </w:r>
            <w:r w:rsidRPr="00981C9A">
              <w:rPr>
                <w:rFonts w:ascii="Times New Roman" w:hAnsi="Times New Roman" w:cs="Times New Roman"/>
              </w:rPr>
              <w:lastRenderedPageBreak/>
              <w:t>характера (ГПХ)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lastRenderedPageBreak/>
              <w:t>Ученое звание отсутствует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 xml:space="preserve">Ученая </w:t>
            </w:r>
            <w:r w:rsidRPr="00981C9A">
              <w:rPr>
                <w:rFonts w:ascii="Times New Roman" w:hAnsi="Times New Roman" w:cs="Times New Roman"/>
              </w:rPr>
              <w:lastRenderedPageBreak/>
              <w:t>степень отсутствует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lastRenderedPageBreak/>
              <w:t>24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54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0,060</w:t>
            </w:r>
          </w:p>
        </w:tc>
      </w:tr>
      <w:tr w:rsidR="00123437" w:rsidRPr="006D2B5D" w:rsidTr="00D1789D">
        <w:tc>
          <w:tcPr>
            <w:tcW w:w="426" w:type="dxa"/>
          </w:tcPr>
          <w:p w:rsidR="00123437" w:rsidRPr="00C00F94" w:rsidRDefault="00123437" w:rsidP="00123437">
            <w:r w:rsidRPr="00C00F94">
              <w:lastRenderedPageBreak/>
              <w:t>16.</w:t>
            </w:r>
          </w:p>
        </w:tc>
        <w:tc>
          <w:tcPr>
            <w:tcW w:w="1843" w:type="dxa"/>
          </w:tcPr>
          <w:p w:rsidR="00123437" w:rsidRPr="00981C9A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Управление городской коммунальной инфраструктурой</w:t>
            </w:r>
          </w:p>
        </w:tc>
        <w:tc>
          <w:tcPr>
            <w:tcW w:w="1417" w:type="dxa"/>
          </w:tcPr>
          <w:p w:rsidR="00123437" w:rsidRPr="00981C9A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Дудаева Заира Самсоновна</w:t>
            </w:r>
          </w:p>
        </w:tc>
        <w:tc>
          <w:tcPr>
            <w:tcW w:w="1276" w:type="dxa"/>
            <w:gridSpan w:val="2"/>
          </w:tcPr>
          <w:p w:rsidR="00123437" w:rsidRPr="00981C9A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123437" w:rsidRPr="00981C9A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 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123437" w:rsidRPr="00981C9A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123437" w:rsidRPr="00981C9A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3437" w:rsidRPr="00981C9A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0,040</w:t>
            </w:r>
          </w:p>
        </w:tc>
      </w:tr>
      <w:tr w:rsidR="00123437" w:rsidRPr="006D2B5D" w:rsidTr="00D1789D">
        <w:tc>
          <w:tcPr>
            <w:tcW w:w="426" w:type="dxa"/>
          </w:tcPr>
          <w:p w:rsidR="00123437" w:rsidRPr="00C00F94" w:rsidRDefault="00123437" w:rsidP="00123437"/>
          <w:p w:rsidR="00123437" w:rsidRPr="00C00F94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C00F94">
              <w:rPr>
                <w:rFonts w:ascii="Times New Roman" w:hAnsi="Times New Roman" w:cs="Times New Roman"/>
              </w:rPr>
              <w:t>17.</w:t>
            </w:r>
          </w:p>
        </w:tc>
        <w:tc>
          <w:tcPr>
            <w:tcW w:w="1843" w:type="dxa"/>
          </w:tcPr>
          <w:p w:rsidR="00123437" w:rsidRPr="0065533E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Населенные пункты и межселенные территории</w:t>
            </w:r>
          </w:p>
        </w:tc>
        <w:tc>
          <w:tcPr>
            <w:tcW w:w="1417" w:type="dxa"/>
          </w:tcPr>
          <w:p w:rsidR="00123437" w:rsidRPr="0065533E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Дудаева Заира Самсоновна</w:t>
            </w:r>
          </w:p>
        </w:tc>
        <w:tc>
          <w:tcPr>
            <w:tcW w:w="1276" w:type="dxa"/>
            <w:gridSpan w:val="2"/>
          </w:tcPr>
          <w:p w:rsidR="00123437" w:rsidRPr="0065533E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123437" w:rsidRPr="0065533E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 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123437" w:rsidRPr="0065533E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123437" w:rsidRPr="0065533E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28</w:t>
            </w:r>
          </w:p>
        </w:tc>
        <w:tc>
          <w:tcPr>
            <w:tcW w:w="1158" w:type="dxa"/>
          </w:tcPr>
          <w:p w:rsidR="00123437" w:rsidRPr="0065533E" w:rsidRDefault="00123437" w:rsidP="00123437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0,031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C00F94">
              <w:rPr>
                <w:rFonts w:ascii="Times New Roman" w:hAnsi="Times New Roman" w:cs="Times New Roman"/>
              </w:rPr>
              <w:t>18.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Малые города Северной Осетии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Дудаева Заира Самсоновна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доцент, 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0,040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C00F94">
              <w:rPr>
                <w:rFonts w:ascii="Times New Roman" w:hAnsi="Times New Roman" w:cs="Times New Roman"/>
                <w:color w:val="000000" w:themeColor="text1"/>
              </w:rPr>
              <w:t>19.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Учебная практика (научно-исследовательская работа (получение первичных навыков научно-исследовательской работы)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Дудаева Заира Самсоновна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Кандидат географических наук, доцент, 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0,020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C00F94">
              <w:rPr>
                <w:rFonts w:ascii="Times New Roman" w:hAnsi="Times New Roman" w:cs="Times New Roman"/>
                <w:color w:val="000000" w:themeColor="text1"/>
              </w:rPr>
              <w:t>20.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Производственная практика (научно-исследовательская работа)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81C9A">
              <w:rPr>
                <w:rFonts w:ascii="Times New Roman" w:hAnsi="Times New Roman" w:cs="Times New Roman"/>
                <w:color w:val="000000" w:themeColor="text1"/>
              </w:rPr>
              <w:t>Хубулова</w:t>
            </w:r>
            <w:proofErr w:type="spellEnd"/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Ольга Владимировна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На условиях договора гражданско-правового характера (ГПХ)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Ученое звание отсутствует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Ученая степень отсутствует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24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0,002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21.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Учебная практика (технологическая (проектно-технологическая)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81C9A">
              <w:rPr>
                <w:rFonts w:ascii="Times New Roman" w:hAnsi="Times New Roman" w:cs="Times New Roman"/>
                <w:color w:val="000000" w:themeColor="text1"/>
              </w:rPr>
              <w:t>Тебиева</w:t>
            </w:r>
            <w:proofErr w:type="spellEnd"/>
            <w:r w:rsidRPr="00981C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81C9A">
              <w:rPr>
                <w:rFonts w:ascii="Times New Roman" w:hAnsi="Times New Roman" w:cs="Times New Roman"/>
                <w:color w:val="000000" w:themeColor="text1"/>
              </w:rPr>
              <w:t>Деляра</w:t>
            </w:r>
            <w:proofErr w:type="spellEnd"/>
            <w:r w:rsidRPr="00981C9A">
              <w:rPr>
                <w:rFonts w:ascii="Times New Roman" w:hAnsi="Times New Roman" w:cs="Times New Roman"/>
                <w:color w:val="000000" w:themeColor="text1"/>
              </w:rPr>
              <w:t xml:space="preserve"> Иосифовна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Кандидат географических наук, Доцент, Почетный работник ВПО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2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0,002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22.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Производственная практика (проектно-технологическая)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proofErr w:type="spellStart"/>
            <w:r w:rsidRPr="00981C9A">
              <w:rPr>
                <w:rFonts w:ascii="Times New Roman" w:hAnsi="Times New Roman" w:cs="Times New Roman"/>
                <w:color w:val="000000" w:themeColor="text1"/>
              </w:rPr>
              <w:t>Тебиева</w:t>
            </w:r>
            <w:proofErr w:type="spellEnd"/>
            <w:r w:rsidRPr="00981C9A">
              <w:rPr>
                <w:rFonts w:ascii="Times New Roman" w:hAnsi="Times New Roman" w:cs="Times New Roman"/>
                <w:color w:val="000000" w:themeColor="text1"/>
              </w:rPr>
              <w:t xml:space="preserve"> </w:t>
            </w:r>
            <w:proofErr w:type="spellStart"/>
            <w:r w:rsidRPr="00981C9A">
              <w:rPr>
                <w:rFonts w:ascii="Times New Roman" w:hAnsi="Times New Roman" w:cs="Times New Roman"/>
                <w:color w:val="000000" w:themeColor="text1"/>
              </w:rPr>
              <w:t>Деляра</w:t>
            </w:r>
            <w:proofErr w:type="spellEnd"/>
            <w:r w:rsidRPr="00981C9A">
              <w:rPr>
                <w:rFonts w:ascii="Times New Roman" w:hAnsi="Times New Roman" w:cs="Times New Roman"/>
                <w:color w:val="000000" w:themeColor="text1"/>
              </w:rPr>
              <w:t xml:space="preserve"> Иосифовна</w:t>
            </w:r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 xml:space="preserve">Кандидат географических наук, Доцент, </w:t>
            </w:r>
            <w:r w:rsidRPr="00981C9A">
              <w:rPr>
                <w:rFonts w:ascii="Times New Roman" w:hAnsi="Times New Roman" w:cs="Times New Roman"/>
                <w:color w:val="000000" w:themeColor="text1"/>
              </w:rPr>
              <w:lastRenderedPageBreak/>
              <w:t>Почетный работник ВПО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lastRenderedPageBreak/>
              <w:t>50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18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  <w:color w:val="000000" w:themeColor="text1"/>
              </w:rPr>
            </w:pPr>
            <w:r w:rsidRPr="00981C9A">
              <w:rPr>
                <w:rFonts w:ascii="Times New Roman" w:hAnsi="Times New Roman" w:cs="Times New Roman"/>
                <w:color w:val="000000" w:themeColor="text1"/>
              </w:rPr>
              <w:t>0,020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lastRenderedPageBreak/>
              <w:t>23.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Региональная экологическая политика и управление природопользованием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Хацаева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 Фатима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Почетный работник ВО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0,040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C00F94" w:rsidRDefault="003B149C" w:rsidP="003B149C">
            <w:r w:rsidRPr="00C00F94">
              <w:t>24.</w:t>
            </w:r>
          </w:p>
        </w:tc>
        <w:tc>
          <w:tcPr>
            <w:tcW w:w="1843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Подготовка и редактирование научных публикаций</w:t>
            </w:r>
          </w:p>
        </w:tc>
        <w:tc>
          <w:tcPr>
            <w:tcW w:w="1417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proofErr w:type="spellStart"/>
            <w:r w:rsidRPr="00981C9A">
              <w:rPr>
                <w:rFonts w:ascii="Times New Roman" w:hAnsi="Times New Roman" w:cs="Times New Roman"/>
              </w:rPr>
              <w:t>Хацаева</w:t>
            </w:r>
            <w:proofErr w:type="spellEnd"/>
            <w:r w:rsidRPr="00981C9A">
              <w:rPr>
                <w:rFonts w:ascii="Times New Roman" w:hAnsi="Times New Roman" w:cs="Times New Roman"/>
              </w:rPr>
              <w:t xml:space="preserve">  Фатима </w:t>
            </w:r>
            <w:proofErr w:type="spellStart"/>
            <w:r w:rsidRPr="00981C9A">
              <w:rPr>
                <w:rFonts w:ascii="Times New Roman" w:hAnsi="Times New Roman" w:cs="Times New Roman"/>
              </w:rPr>
              <w:t>Мусаевна</w:t>
            </w:r>
            <w:proofErr w:type="spellEnd"/>
          </w:p>
        </w:tc>
        <w:tc>
          <w:tcPr>
            <w:tcW w:w="1276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 основному месту работы</w:t>
            </w:r>
          </w:p>
        </w:tc>
        <w:tc>
          <w:tcPr>
            <w:tcW w:w="1276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Кандидат географических наук, Доцент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Почетный работник ВО РФ,</w:t>
            </w:r>
          </w:p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Заслуженный работник образования РСО-Алания</w:t>
            </w:r>
          </w:p>
        </w:tc>
        <w:tc>
          <w:tcPr>
            <w:tcW w:w="850" w:type="dxa"/>
            <w:gridSpan w:val="2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33</w:t>
            </w:r>
          </w:p>
        </w:tc>
        <w:tc>
          <w:tcPr>
            <w:tcW w:w="1252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36</w:t>
            </w:r>
          </w:p>
        </w:tc>
        <w:tc>
          <w:tcPr>
            <w:tcW w:w="1158" w:type="dxa"/>
          </w:tcPr>
          <w:p w:rsidR="003B149C" w:rsidRPr="00981C9A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981C9A">
              <w:rPr>
                <w:rFonts w:ascii="Times New Roman" w:hAnsi="Times New Roman" w:cs="Times New Roman"/>
              </w:rPr>
              <w:t>0,040</w:t>
            </w:r>
          </w:p>
        </w:tc>
      </w:tr>
      <w:tr w:rsidR="003B149C" w:rsidRPr="006D2B5D" w:rsidTr="00D1789D">
        <w:tc>
          <w:tcPr>
            <w:tcW w:w="426" w:type="dxa"/>
          </w:tcPr>
          <w:p w:rsidR="003B149C" w:rsidRPr="006D2B5D" w:rsidRDefault="003B149C" w:rsidP="003B14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7.8.</w:t>
            </w:r>
          </w:p>
        </w:tc>
        <w:tc>
          <w:tcPr>
            <w:tcW w:w="6662" w:type="dxa"/>
            <w:gridSpan w:val="7"/>
            <w:tcBorders>
              <w:bottom w:val="single" w:sz="4" w:space="0" w:color="auto"/>
            </w:tcBorders>
          </w:tcPr>
          <w:p w:rsidR="003B149C" w:rsidRPr="006D2B5D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Общее количество ставок, занимаемых лицами, участвующими в реализации образовательной программы, ставка</w:t>
            </w:r>
          </w:p>
        </w:tc>
        <w:tc>
          <w:tcPr>
            <w:tcW w:w="2410" w:type="dxa"/>
            <w:gridSpan w:val="2"/>
            <w:tcBorders>
              <w:bottom w:val="single" w:sz="4" w:space="0" w:color="auto"/>
            </w:tcBorders>
          </w:tcPr>
          <w:p w:rsidR="003B149C" w:rsidRPr="006D2B5D" w:rsidRDefault="003B149C" w:rsidP="003B14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3B149C" w:rsidRPr="006D2B5D" w:rsidTr="00D1789D">
        <w:tblPrEx>
          <w:tblBorders>
            <w:insideV w:val="nil"/>
          </w:tblBorders>
        </w:tblPrEx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149C" w:rsidRPr="006D2B5D" w:rsidRDefault="003B149C" w:rsidP="003B14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7.9.</w:t>
            </w:r>
          </w:p>
        </w:tc>
        <w:tc>
          <w:tcPr>
            <w:tcW w:w="4536" w:type="dxa"/>
            <w:gridSpan w:val="4"/>
            <w:vMerge w:val="restart"/>
            <w:tcBorders>
              <w:left w:val="single" w:sz="4" w:space="0" w:color="auto"/>
            </w:tcBorders>
          </w:tcPr>
          <w:p w:rsidR="00111FA4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 xml:space="preserve">Адреса ссылок на информацию, </w:t>
            </w:r>
          </w:p>
          <w:p w:rsidR="003B149C" w:rsidRPr="006D2B5D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электронной информационно-образовательной среды</w:t>
            </w:r>
          </w:p>
        </w:tc>
        <w:tc>
          <w:tcPr>
            <w:tcW w:w="4536" w:type="dxa"/>
            <w:gridSpan w:val="5"/>
            <w:tcBorders>
              <w:right w:val="single" w:sz="4" w:space="0" w:color="auto"/>
            </w:tcBorders>
          </w:tcPr>
          <w:p w:rsidR="003B149C" w:rsidRPr="006D2B5D" w:rsidRDefault="00B943FB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4" w:history="1">
              <w:r w:rsidR="00111FA4" w:rsidRPr="00111FA4">
                <w:rPr>
                  <w:rStyle w:val="a3"/>
                  <w:rFonts w:ascii="Times New Roman" w:hAnsi="Times New Roman" w:cs="Times New Roman"/>
                </w:rPr>
                <w:t>https://www.nosu.ru/wp-content/uploads/2026/03/dogovor-videonabljudenie.pdf</w:t>
              </w:r>
            </w:hyperlink>
          </w:p>
        </w:tc>
      </w:tr>
      <w:tr w:rsidR="003B149C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3B149C" w:rsidRPr="006D2B5D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3B149C" w:rsidRPr="006D2B5D" w:rsidRDefault="003B149C" w:rsidP="003B149C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bottom w:val="nil"/>
              <w:right w:val="single" w:sz="4" w:space="0" w:color="auto"/>
            </w:tcBorders>
          </w:tcPr>
          <w:p w:rsidR="003B149C" w:rsidRDefault="003B149C" w:rsidP="003B14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договор об обеспечении доступа к информационно-телекоммуникационной сети "Интернет"</w:t>
            </w:r>
          </w:p>
          <w:p w:rsidR="00BE4C29" w:rsidRPr="006D2B5D" w:rsidRDefault="00BE4C29" w:rsidP="003B149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1FA4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A4" w:rsidRPr="00FF7529" w:rsidRDefault="00B943FB" w:rsidP="00111FA4">
            <w:pPr>
              <w:jc w:val="center"/>
            </w:pPr>
            <w:hyperlink r:id="rId5" w:history="1">
              <w:r w:rsidR="00111FA4" w:rsidRPr="00FF7529">
                <w:rPr>
                  <w:rStyle w:val="a3"/>
                </w:rPr>
                <w:t>https://www.nosu.ru/wp-content/uploads/2025/07/prikaz-180_08.2024-p-ot-14.08.2024-_ob-utverzhdenii-polozhenija-ob-jelektronnoj-informacionno-obrazovat.pdf</w:t>
              </w:r>
            </w:hyperlink>
          </w:p>
        </w:tc>
      </w:tr>
      <w:tr w:rsidR="00111FA4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1FA4" w:rsidRDefault="00111FA4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локальный нормативный правовой акт об электронной информационно-образовательной среде</w:t>
            </w:r>
          </w:p>
          <w:p w:rsidR="00BE4C29" w:rsidRDefault="00BE4C29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4C29" w:rsidRPr="006D2B5D" w:rsidRDefault="00BE4C29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111FA4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5C1D1B" w:rsidRDefault="00B943FB" w:rsidP="005C1D1B">
            <w:pPr>
              <w:widowControl w:val="0"/>
              <w:autoSpaceDE w:val="0"/>
              <w:autoSpaceDN w:val="0"/>
              <w:jc w:val="center"/>
            </w:pPr>
            <w:hyperlink r:id="rId6" w:history="1">
              <w:r w:rsidR="005C1D1B" w:rsidRPr="005C1D1B">
                <w:rPr>
                  <w:color w:val="0563C1" w:themeColor="hyperlink"/>
                  <w:u w:val="single"/>
                </w:rPr>
                <w:t>https://www.nosu.ru/studentam/nauchnaja-biblioteka/</w:t>
              </w:r>
            </w:hyperlink>
            <w:r w:rsidR="005C1D1B" w:rsidRPr="005C1D1B">
              <w:t>,</w:t>
            </w:r>
          </w:p>
          <w:p w:rsidR="005C1D1B" w:rsidRPr="005C1D1B" w:rsidRDefault="00B943FB" w:rsidP="005C1D1B">
            <w:pPr>
              <w:widowControl w:val="0"/>
              <w:autoSpaceDE w:val="0"/>
              <w:autoSpaceDN w:val="0"/>
              <w:jc w:val="center"/>
            </w:pPr>
            <w:hyperlink r:id="rId7" w:history="1">
              <w:r w:rsidR="005C1D1B" w:rsidRPr="005C1D1B">
                <w:rPr>
                  <w:color w:val="0563C1" w:themeColor="hyperlink"/>
                  <w:u w:val="single"/>
                </w:rPr>
                <w:t>https://urait.ru/</w:t>
              </w:r>
            </w:hyperlink>
          </w:p>
          <w:p w:rsidR="005C1D1B" w:rsidRPr="005C1D1B" w:rsidRDefault="005C1D1B" w:rsidP="005C1D1B">
            <w:pPr>
              <w:widowControl w:val="0"/>
              <w:autoSpaceDE w:val="0"/>
              <w:autoSpaceDN w:val="0"/>
              <w:jc w:val="center"/>
            </w:pPr>
            <w:r w:rsidRPr="005C1D1B">
              <w:t>(логин: kalinichenkoalla1@gmail.com,</w:t>
            </w:r>
          </w:p>
          <w:p w:rsidR="005C1D1B" w:rsidRPr="005C1D1B" w:rsidRDefault="005C1D1B" w:rsidP="005C1D1B">
            <w:pPr>
              <w:widowControl w:val="0"/>
              <w:autoSpaceDE w:val="0"/>
              <w:autoSpaceDN w:val="0"/>
              <w:jc w:val="center"/>
            </w:pPr>
            <w:r w:rsidRPr="005C1D1B">
              <w:t xml:space="preserve">пароль: </w:t>
            </w:r>
            <w:proofErr w:type="spellStart"/>
            <w:r w:rsidRPr="005C1D1B">
              <w:rPr>
                <w:lang w:val="en-US"/>
              </w:rPr>
              <w:t>ExpertNOSU</w:t>
            </w:r>
            <w:proofErr w:type="spellEnd"/>
            <w:r w:rsidRPr="005C1D1B">
              <w:t>),</w:t>
            </w:r>
          </w:p>
          <w:p w:rsidR="005C1D1B" w:rsidRPr="005C1D1B" w:rsidRDefault="00B943FB" w:rsidP="005C1D1B">
            <w:pPr>
              <w:widowControl w:val="0"/>
              <w:autoSpaceDE w:val="0"/>
              <w:autoSpaceDN w:val="0"/>
              <w:jc w:val="center"/>
            </w:pPr>
            <w:hyperlink r:id="rId8" w:history="1">
              <w:r w:rsidR="005C1D1B" w:rsidRPr="005C1D1B">
                <w:rPr>
                  <w:color w:val="0563C1" w:themeColor="hyperlink"/>
                  <w:u w:val="single"/>
                  <w:lang w:val="en-US"/>
                </w:rPr>
                <w:t>https</w:t>
              </w:r>
              <w:r w:rsidR="005C1D1B" w:rsidRPr="005C1D1B">
                <w:rPr>
                  <w:color w:val="0563C1" w:themeColor="hyperlink"/>
                  <w:u w:val="single"/>
                </w:rPr>
                <w:t>://</w:t>
              </w:r>
              <w:r w:rsidR="005C1D1B" w:rsidRPr="005C1D1B">
                <w:rPr>
                  <w:color w:val="0563C1" w:themeColor="hyperlink"/>
                  <w:u w:val="single"/>
                  <w:lang w:val="en-US"/>
                </w:rPr>
                <w:t>www</w:t>
              </w:r>
              <w:r w:rsidR="005C1D1B" w:rsidRPr="005C1D1B">
                <w:rPr>
                  <w:color w:val="0563C1" w:themeColor="hyperlink"/>
                  <w:u w:val="single"/>
                </w:rPr>
                <w:t>.</w:t>
              </w:r>
              <w:proofErr w:type="spellStart"/>
              <w:r w:rsidR="005C1D1B" w:rsidRPr="005C1D1B">
                <w:rPr>
                  <w:color w:val="0563C1" w:themeColor="hyperlink"/>
                  <w:u w:val="single"/>
                  <w:lang w:val="en-US"/>
                </w:rPr>
                <w:t>studentlibrary</w:t>
              </w:r>
              <w:proofErr w:type="spellEnd"/>
              <w:r w:rsidR="005C1D1B" w:rsidRPr="005C1D1B">
                <w:rPr>
                  <w:color w:val="0563C1" w:themeColor="hyperlink"/>
                  <w:u w:val="single"/>
                </w:rPr>
                <w:t>.</w:t>
              </w:r>
              <w:proofErr w:type="spellStart"/>
              <w:r w:rsidR="005C1D1B" w:rsidRPr="005C1D1B">
                <w:rPr>
                  <w:color w:val="0563C1" w:themeColor="hyperlink"/>
                  <w:u w:val="single"/>
                  <w:lang w:val="en-US"/>
                </w:rPr>
                <w:t>ru</w:t>
              </w:r>
              <w:proofErr w:type="spellEnd"/>
            </w:hyperlink>
          </w:p>
          <w:p w:rsidR="005C1D1B" w:rsidRPr="005C1D1B" w:rsidRDefault="005C1D1B" w:rsidP="005C1D1B">
            <w:pPr>
              <w:widowControl w:val="0"/>
              <w:autoSpaceDE w:val="0"/>
              <w:autoSpaceDN w:val="0"/>
              <w:jc w:val="center"/>
              <w:rPr>
                <w:lang w:val="en-US"/>
              </w:rPr>
            </w:pPr>
            <w:r w:rsidRPr="005C1D1B">
              <w:rPr>
                <w:lang w:val="en-US"/>
              </w:rPr>
              <w:t>(</w:t>
            </w:r>
            <w:r w:rsidRPr="005C1D1B">
              <w:t>логин</w:t>
            </w:r>
            <w:r w:rsidRPr="005C1D1B">
              <w:rPr>
                <w:lang w:val="en-US"/>
              </w:rPr>
              <w:t xml:space="preserve">: </w:t>
            </w:r>
            <w:proofErr w:type="spellStart"/>
            <w:r w:rsidRPr="005C1D1B">
              <w:rPr>
                <w:lang w:val="en-US"/>
              </w:rPr>
              <w:t>ExpertNOSU</w:t>
            </w:r>
            <w:proofErr w:type="spellEnd"/>
            <w:r w:rsidRPr="005C1D1B">
              <w:rPr>
                <w:lang w:val="en-US"/>
              </w:rPr>
              <w:t>,</w:t>
            </w:r>
          </w:p>
          <w:p w:rsidR="00111FA4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5C1D1B">
              <w:rPr>
                <w:rFonts w:ascii="Times New Roman" w:eastAsiaTheme="minorHAnsi" w:hAnsi="Times New Roman" w:cs="Times New Roman"/>
                <w:sz w:val="22"/>
                <w:szCs w:val="22"/>
                <w:lang w:eastAsia="en-US"/>
              </w:rPr>
              <w:t>пароль</w:t>
            </w:r>
            <w:r w:rsidRPr="005C1D1B">
              <w:rPr>
                <w:rFonts w:ascii="Times New Roman" w:eastAsiaTheme="minorHAnsi" w:hAnsi="Times New Roman" w:cs="Times New Roman"/>
                <w:sz w:val="22"/>
                <w:szCs w:val="22"/>
                <w:lang w:val="en-US" w:eastAsia="en-US"/>
              </w:rPr>
              <w:t xml:space="preserve">: </w:t>
            </w:r>
            <w:proofErr w:type="spellStart"/>
            <w:r w:rsidRPr="005C1D1B">
              <w:rPr>
                <w:rFonts w:ascii="Times New Roman" w:eastAsiaTheme="minorHAnsi" w:hAnsi="Times New Roman" w:cs="Times New Roman"/>
                <w:sz w:val="22"/>
                <w:szCs w:val="22"/>
                <w:lang w:val="en-US" w:eastAsia="en-US"/>
              </w:rPr>
              <w:t>ExpertNOSU</w:t>
            </w:r>
            <w:proofErr w:type="spellEnd"/>
            <w:r w:rsidRPr="005C1D1B">
              <w:rPr>
                <w:rFonts w:ascii="Times New Roman" w:eastAsiaTheme="minorHAnsi" w:hAnsi="Times New Roman" w:cs="Times New Roman"/>
                <w:sz w:val="22"/>
                <w:szCs w:val="22"/>
                <w:lang w:val="en-US" w:eastAsia="en-US"/>
              </w:rPr>
              <w:t>)</w:t>
            </w:r>
          </w:p>
        </w:tc>
      </w:tr>
      <w:tr w:rsidR="00111FA4" w:rsidRPr="006D2B5D" w:rsidTr="00D1789D">
        <w:tblPrEx>
          <w:tblBorders>
            <w:insideH w:val="nil"/>
            <w:insideV w:val="nil"/>
          </w:tblBorders>
        </w:tblPrEx>
        <w:trPr>
          <w:trHeight w:val="45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111FA4" w:rsidRPr="006D2B5D" w:rsidRDefault="00111FA4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111FA4" w:rsidRDefault="00111FA4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доступ к электронной библиотечной системе</w:t>
            </w:r>
          </w:p>
          <w:p w:rsidR="00AD0DCD" w:rsidRDefault="00AD0DC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AD0DCD" w:rsidRDefault="00AD0DC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4C29" w:rsidRPr="006D2B5D" w:rsidRDefault="00BE4C29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rPr>
          <w:trHeight w:val="631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FF7529" w:rsidRDefault="00B943FB" w:rsidP="005C1D1B">
            <w:pPr>
              <w:jc w:val="center"/>
            </w:pPr>
            <w:hyperlink r:id="rId9" w:history="1">
              <w:r w:rsidR="005C1D1B" w:rsidRPr="00FF7529">
                <w:rPr>
                  <w:rStyle w:val="a3"/>
                </w:rPr>
                <w:t>https://www.nosu.ru/professionalnye-bazy-dannyh-i-internet-resursy/</w:t>
              </w:r>
            </w:hyperlink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доступ к электронным образовательным ресурсам и (или) профессиональным базам данных (подборкам информационных ресурсов по тематикам в соответствии с содержанием реализуемой образовательной программы)</w:t>
            </w:r>
          </w:p>
          <w:p w:rsidR="00BE4C29" w:rsidRDefault="00BE4C29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4C29" w:rsidRPr="006D2B5D" w:rsidRDefault="00BE4C29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rPr>
          <w:trHeight w:val="786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7EAE" w:rsidRPr="003B7EAE" w:rsidRDefault="00B943FB" w:rsidP="003B7EAE">
            <w:pPr>
              <w:widowControl w:val="0"/>
              <w:autoSpaceDE w:val="0"/>
              <w:autoSpaceDN w:val="0"/>
              <w:jc w:val="center"/>
              <w:rPr>
                <w:color w:val="0563C1" w:themeColor="hyperlink"/>
                <w:u w:val="single"/>
                <w:lang w:val="en-US"/>
              </w:rPr>
            </w:pPr>
            <w:hyperlink r:id="rId10" w:history="1">
              <w:r w:rsidR="003B7EAE" w:rsidRPr="003B7EAE">
                <w:rPr>
                  <w:color w:val="0563C1" w:themeColor="hyperlink"/>
                  <w:u w:val="single"/>
                  <w:lang w:val="en-US"/>
                </w:rPr>
                <w:t>https://lk.nosu.ru/</w:t>
              </w:r>
            </w:hyperlink>
          </w:p>
          <w:p w:rsidR="003B7EAE" w:rsidRPr="003B7EAE" w:rsidRDefault="003B7EAE" w:rsidP="003B7EAE">
            <w:pPr>
              <w:widowControl w:val="0"/>
              <w:autoSpaceDE w:val="0"/>
              <w:autoSpaceDN w:val="0"/>
              <w:jc w:val="center"/>
              <w:rPr>
                <w:color w:val="0563C1" w:themeColor="hyperlink"/>
                <w:u w:val="single"/>
                <w:lang w:val="en-US"/>
              </w:rPr>
            </w:pPr>
            <w:r w:rsidRPr="003B7EAE">
              <w:rPr>
                <w:color w:val="0563C1" w:themeColor="hyperlink"/>
                <w:u w:val="single"/>
              </w:rPr>
              <w:t>Логин</w:t>
            </w:r>
            <w:r w:rsidRPr="003B7EAE">
              <w:rPr>
                <w:color w:val="0563C1" w:themeColor="hyperlink"/>
                <w:u w:val="single"/>
                <w:lang w:val="en-US"/>
              </w:rPr>
              <w:t>: expert</w:t>
            </w:r>
          </w:p>
          <w:p w:rsidR="005C1D1B" w:rsidRPr="006D2B5D" w:rsidRDefault="003B7EAE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7EAE">
              <w:rPr>
                <w:rFonts w:ascii="Times New Roman" w:hAnsi="Times New Roman" w:cs="Times New Roman"/>
                <w:color w:val="0563C1" w:themeColor="hyperlink"/>
                <w:u w:val="single"/>
              </w:rPr>
              <w:t xml:space="preserve">Пароль: </w:t>
            </w:r>
            <w:proofErr w:type="spellStart"/>
            <w:r w:rsidRPr="003B7EAE">
              <w:rPr>
                <w:rFonts w:ascii="Times New Roman" w:hAnsi="Times New Roman" w:cs="Times New Roman"/>
                <w:color w:val="0563C1" w:themeColor="hyperlink"/>
                <w:u w:val="single"/>
              </w:rPr>
              <w:t>ExpNosucjue</w:t>
            </w:r>
            <w:proofErr w:type="spellEnd"/>
            <w:r w:rsidRPr="003B7EAE">
              <w:rPr>
                <w:rFonts w:ascii="Times New Roman" w:hAnsi="Times New Roman" w:cs="Times New Roman"/>
                <w:color w:val="0563C1" w:themeColor="hyperlink"/>
                <w:u w:val="single"/>
              </w:rPr>
              <w:t>+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наличие возможности взаимодействия педагогических работников с обучающимися (личные кабинеты обучающихся и преподавателей) в электронной информационно-образовательной среде</w:t>
            </w:r>
          </w:p>
          <w:p w:rsidR="00BE4C29" w:rsidRDefault="00BE4C29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  <w:p w:rsidR="00BE4C29" w:rsidRPr="006D2B5D" w:rsidRDefault="00BE4C29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rPr>
          <w:trHeight w:val="618"/>
        </w:trPr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B943FB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11" w:history="1">
              <w:r w:rsidR="003B7EAE" w:rsidRPr="003B7EAE">
                <w:rPr>
                  <w:rStyle w:val="a3"/>
                  <w:rFonts w:ascii="Times New Roman" w:hAnsi="Times New Roman" w:cs="Times New Roman"/>
                </w:rPr>
                <w:t>https://www.nosu.ru/raspisanie-07-04-04-gradostroitelstvo/</w:t>
              </w:r>
            </w:hyperlink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доступ к электронному расписанию (сервис, с помощью которого каждый обучающийся может узнать свое актуальное расписание занятий и сессии)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3B7EAE" w:rsidRPr="003B7EAE" w:rsidRDefault="00B943FB" w:rsidP="003B7EAE">
            <w:pPr>
              <w:widowControl w:val="0"/>
              <w:autoSpaceDE w:val="0"/>
              <w:autoSpaceDN w:val="0"/>
              <w:jc w:val="center"/>
              <w:rPr>
                <w:color w:val="0563C1" w:themeColor="hyperlink"/>
                <w:u w:val="single"/>
                <w:lang w:val="en-US"/>
              </w:rPr>
            </w:pPr>
            <w:hyperlink r:id="rId12" w:history="1">
              <w:r w:rsidR="003B7EAE" w:rsidRPr="003B7EAE">
                <w:rPr>
                  <w:color w:val="0563C1" w:themeColor="hyperlink"/>
                  <w:u w:val="single"/>
                  <w:lang w:val="en-US"/>
                </w:rPr>
                <w:t>https://lk.nosu.ru/</w:t>
              </w:r>
            </w:hyperlink>
          </w:p>
          <w:p w:rsidR="003B7EAE" w:rsidRPr="003B7EAE" w:rsidRDefault="003B7EAE" w:rsidP="003B7EAE">
            <w:pPr>
              <w:widowControl w:val="0"/>
              <w:autoSpaceDE w:val="0"/>
              <w:autoSpaceDN w:val="0"/>
              <w:jc w:val="center"/>
              <w:rPr>
                <w:color w:val="0563C1" w:themeColor="hyperlink"/>
                <w:u w:val="single"/>
                <w:lang w:val="en-US"/>
              </w:rPr>
            </w:pPr>
            <w:r w:rsidRPr="003B7EAE">
              <w:rPr>
                <w:color w:val="0563C1" w:themeColor="hyperlink"/>
                <w:u w:val="single"/>
              </w:rPr>
              <w:t>Логин</w:t>
            </w:r>
            <w:r w:rsidRPr="003B7EAE">
              <w:rPr>
                <w:color w:val="0563C1" w:themeColor="hyperlink"/>
                <w:u w:val="single"/>
                <w:lang w:val="en-US"/>
              </w:rPr>
              <w:t>: expert</w:t>
            </w:r>
          </w:p>
          <w:p w:rsidR="005C1D1B" w:rsidRDefault="003B7EAE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3B7EAE">
              <w:rPr>
                <w:rFonts w:ascii="Times New Roman" w:hAnsi="Times New Roman" w:cs="Times New Roman"/>
                <w:color w:val="0563C1" w:themeColor="hyperlink"/>
                <w:u w:val="single"/>
              </w:rPr>
              <w:t>Пароль</w:t>
            </w:r>
            <w:r w:rsidRPr="003B7EAE">
              <w:rPr>
                <w:rFonts w:ascii="Times New Roman" w:hAnsi="Times New Roman" w:cs="Times New Roman"/>
                <w:color w:val="0563C1" w:themeColor="hyperlink"/>
                <w:u w:val="single"/>
                <w:lang w:val="en-US"/>
              </w:rPr>
              <w:t xml:space="preserve">: </w:t>
            </w:r>
            <w:proofErr w:type="spellStart"/>
            <w:r w:rsidRPr="003B7EAE">
              <w:rPr>
                <w:rFonts w:ascii="Times New Roman" w:hAnsi="Times New Roman" w:cs="Times New Roman"/>
                <w:color w:val="0563C1" w:themeColor="hyperlink"/>
                <w:u w:val="single"/>
                <w:lang w:val="en-US"/>
              </w:rPr>
              <w:t>ExpNosucjue</w:t>
            </w:r>
            <w:proofErr w:type="spellEnd"/>
            <w:r w:rsidRPr="003B7EAE">
              <w:rPr>
                <w:rFonts w:ascii="Times New Roman" w:hAnsi="Times New Roman" w:cs="Times New Roman"/>
                <w:color w:val="0563C1" w:themeColor="hyperlink"/>
                <w:u w:val="single"/>
                <w:lang w:val="en-US"/>
              </w:rPr>
              <w:t>+</w:t>
            </w:r>
          </w:p>
          <w:p w:rsidR="003B7EAE" w:rsidRPr="006D2B5D" w:rsidRDefault="003B7EAE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наличие возможности формирования электронного портфолио обучающегося, в том числе сохранения его работ и оценок за эти работы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E6391D" w:rsidRDefault="00B943FB" w:rsidP="00C241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13" w:history="1">
              <w:r w:rsidRPr="006A1D66">
                <w:rPr>
                  <w:rStyle w:val="a3"/>
                  <w:rFonts w:ascii="Times New Roman" w:hAnsi="Times New Roman" w:cs="Times New Roman"/>
                </w:rPr>
                <w:t>https://www.nosu.ru/wp-content/uploads/2026/04/uchebnyj-plan-07.04.04-gradostroitelstvo-2024pr1-1-1.pdf</w:t>
              </w:r>
            </w:hyperlink>
          </w:p>
          <w:p w:rsidR="00B943FB" w:rsidRPr="006D2B5D" w:rsidRDefault="00B943FB" w:rsidP="00C2410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bookmarkStart w:id="1" w:name="_GoBack"/>
            <w:bookmarkEnd w:id="1"/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left w:val="nil"/>
              <w:bottom w:val="single" w:sz="4" w:space="0" w:color="auto"/>
              <w:right w:val="single" w:sz="4" w:space="0" w:color="auto"/>
            </w:tcBorders>
          </w:tcPr>
          <w:p w:rsidR="005C1D1B" w:rsidRDefault="005C1D1B" w:rsidP="00BE4C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доступ к учебным планам, рабочим программам дисциплин (модулей), программам практик, электронным учебным изданиям и электронным образовательным ресурсам, указанным в рабочих программах дисциплин (модулей), программах практик по образовательной программе</w:t>
            </w:r>
          </w:p>
          <w:p w:rsidR="00BE4C29" w:rsidRPr="006D2B5D" w:rsidRDefault="00BE4C29" w:rsidP="00BE4C29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3B7EAE" w:rsidRPr="006D2B5D" w:rsidTr="00D1789D">
        <w:tblPrEx>
          <w:tblBorders>
            <w:insideV w:val="nil"/>
          </w:tblBorders>
        </w:tblPrEx>
        <w:trPr>
          <w:trHeight w:val="1562"/>
        </w:trPr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3B7EAE" w:rsidRPr="006D2B5D" w:rsidRDefault="003B7EAE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lastRenderedPageBreak/>
              <w:t>8.</w:t>
            </w:r>
          </w:p>
        </w:tc>
        <w:tc>
          <w:tcPr>
            <w:tcW w:w="4536" w:type="dxa"/>
            <w:gridSpan w:val="4"/>
            <w:vMerge w:val="restart"/>
            <w:tcBorders>
              <w:left w:val="single" w:sz="4" w:space="0" w:color="auto"/>
              <w:right w:val="nil"/>
            </w:tcBorders>
          </w:tcPr>
          <w:p w:rsidR="003B7EAE" w:rsidRPr="006D2B5D" w:rsidRDefault="003B7EAE" w:rsidP="005C1D1B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Адрес ссылки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"Интернет", подтверждающую наличие внутренней системы оценки качества образования</w:t>
            </w: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3B7EAE" w:rsidRPr="003B7EAE" w:rsidRDefault="00B943FB" w:rsidP="003B7EAE">
            <w:pPr>
              <w:spacing w:after="160" w:line="259" w:lineRule="auto"/>
              <w:jc w:val="center"/>
              <w:rPr>
                <w:rFonts w:eastAsiaTheme="minorHAnsi"/>
                <w:color w:val="0563C1" w:themeColor="hyperlink"/>
                <w:u w:val="single"/>
                <w:lang w:eastAsia="en-US"/>
              </w:rPr>
            </w:pPr>
            <w:hyperlink r:id="rId14" w:history="1">
              <w:r w:rsidR="003B7EAE" w:rsidRPr="003B7EAE">
                <w:rPr>
                  <w:rFonts w:eastAsiaTheme="minorHAnsi"/>
                  <w:color w:val="0563C1" w:themeColor="hyperlink"/>
                  <w:u w:val="single"/>
                  <w:lang w:eastAsia="en-US"/>
                </w:rPr>
                <w:t>https://www.nosu.ru/wp-content/uploads/2025/10/208-ot3-0.08.2024-vsoko.pdf</w:t>
              </w:r>
            </w:hyperlink>
          </w:p>
          <w:p w:rsidR="003B7EAE" w:rsidRPr="006D2B5D" w:rsidRDefault="003B7EAE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локальный нормативный правовой акт о внутренней системе оценки качества</w:t>
            </w:r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9.</w:t>
            </w:r>
          </w:p>
        </w:tc>
        <w:tc>
          <w:tcPr>
            <w:tcW w:w="4536" w:type="dxa"/>
            <w:gridSpan w:val="4"/>
            <w:vMerge w:val="restart"/>
            <w:tcBorders>
              <w:lef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Сведения о наличии лицензии на проведение работ с использованием сведений, составляющих государственную тайну, соответствующей степени секретности</w:t>
            </w:r>
          </w:p>
        </w:tc>
        <w:tc>
          <w:tcPr>
            <w:tcW w:w="4536" w:type="dxa"/>
            <w:gridSpan w:val="5"/>
            <w:tcBorders>
              <w:right w:val="single" w:sz="4" w:space="0" w:color="auto"/>
            </w:tcBorders>
          </w:tcPr>
          <w:p w:rsidR="005C1D1B" w:rsidRPr="006D2B5D" w:rsidRDefault="003B7EAE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  <w:bottom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реквизиты лицензии на проведение работ с использованием сведений, составляющих государственную тайну, соответствующей степени секретности (заполняется при реализации образовательных программ с использованием сведений, составляющих государственную тайну)</w:t>
            </w:r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10.</w:t>
            </w:r>
          </w:p>
        </w:tc>
        <w:tc>
          <w:tcPr>
            <w:tcW w:w="4536" w:type="dxa"/>
            <w:gridSpan w:val="4"/>
            <w:vMerge w:val="restart"/>
            <w:tcBorders>
              <w:left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Адреса ссылок на информацию, размещенную на открытых и общедоступных информационных ресурсах в информационно-телекоммуникационных сетях общего пользования, в том числе в сети "Интернет"</w:t>
            </w:r>
          </w:p>
        </w:tc>
        <w:tc>
          <w:tcPr>
            <w:tcW w:w="4536" w:type="dxa"/>
            <w:gridSpan w:val="5"/>
            <w:tcBorders>
              <w:left w:val="nil"/>
              <w:right w:val="single" w:sz="4" w:space="0" w:color="auto"/>
            </w:tcBorders>
          </w:tcPr>
          <w:p w:rsidR="003B7EAE" w:rsidRPr="003B7EAE" w:rsidRDefault="00B943FB" w:rsidP="003B7EAE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hyperlink r:id="rId15" w:history="1">
              <w:r w:rsidR="003B7EAE" w:rsidRPr="003B7EAE">
                <w:rPr>
                  <w:rFonts w:eastAsiaTheme="minorHAnsi"/>
                  <w:color w:val="0563C1" w:themeColor="hyperlink"/>
                  <w:u w:val="single"/>
                  <w:lang w:eastAsia="en-US"/>
                </w:rPr>
                <w:t>https://www.nosu.ru/wp-content/uploads/2025/10/208-ot3-0.08.2024-vsoko.pdf</w:t>
              </w:r>
            </w:hyperlink>
          </w:p>
          <w:p w:rsidR="005C1D1B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B7EAE" w:rsidRDefault="00B943FB" w:rsidP="00E63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hyperlink r:id="rId16" w:history="1">
              <w:r w:rsidR="00E6391D" w:rsidRPr="00D1078B">
                <w:rPr>
                  <w:rStyle w:val="a3"/>
                  <w:rFonts w:ascii="Times New Roman" w:hAnsi="Times New Roman" w:cs="Times New Roman"/>
                </w:rPr>
                <w:t>https://www.nosu.ru/wp-content/uploads/2026/04/opop-mag.-070404-gradostroitelstvo-2024-2025.pdf</w:t>
              </w:r>
            </w:hyperlink>
          </w:p>
          <w:p w:rsidR="00E6391D" w:rsidRPr="006D2B5D" w:rsidRDefault="00E6391D" w:rsidP="00E6391D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основная образовательная программа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  <w:p w:rsidR="003B7EAE" w:rsidRPr="006D2B5D" w:rsidRDefault="003B7EAE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результаты мониторинга в системе образования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3B7EAE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результаты независимой оценки качества образования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3B7EAE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результаты профессионально-общественной аккредитации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3B7EAE" w:rsidP="003B7EAE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Нет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результаты общественной аккредитации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A377AC" w:rsidRPr="00A377AC" w:rsidRDefault="00B943FB" w:rsidP="00A377AC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hyperlink r:id="rId17" w:history="1">
              <w:r w:rsidR="00A377AC" w:rsidRPr="00A377AC">
                <w:rPr>
                  <w:rFonts w:eastAsiaTheme="minorHAnsi"/>
                  <w:color w:val="0563C1" w:themeColor="hyperlink"/>
                  <w:u w:val="single"/>
                  <w:lang w:eastAsia="en-US"/>
                </w:rPr>
                <w:t>https://www.nosu.ru/wp-content/uploads/2026/04/otchet-o-rezultatah-samoobsledovanii-fgbou-vo-sogu-za-2025-god.pdf</w:t>
              </w:r>
            </w:hyperlink>
          </w:p>
          <w:p w:rsidR="003B7EAE" w:rsidRPr="00A377AC" w:rsidRDefault="00B943FB" w:rsidP="00A377AC">
            <w:pPr>
              <w:spacing w:after="160" w:line="259" w:lineRule="auto"/>
              <w:jc w:val="center"/>
              <w:rPr>
                <w:rFonts w:eastAsiaTheme="minorHAnsi"/>
                <w:lang w:eastAsia="en-US"/>
              </w:rPr>
            </w:pPr>
            <w:hyperlink r:id="rId18" w:history="1">
              <w:r w:rsidR="00A377AC" w:rsidRPr="00A377AC">
                <w:rPr>
                  <w:rFonts w:eastAsiaTheme="minorHAnsi"/>
                  <w:color w:val="0563C1" w:themeColor="hyperlink"/>
                  <w:u w:val="single"/>
                  <w:lang w:eastAsia="en-US"/>
                </w:rPr>
                <w:t>https://www.nosu.ru/wp-content/uploads/2026/04/otchet-o-samoobsledovanii-gradostroitelstvo-2026-2.pdf</w:t>
              </w:r>
            </w:hyperlink>
          </w:p>
          <w:p w:rsidR="003B7EAE" w:rsidRPr="006D2B5D" w:rsidRDefault="003B7EAE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top w:val="single" w:sz="4" w:space="0" w:color="auto"/>
              <w:lef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 xml:space="preserve">отчет о </w:t>
            </w:r>
            <w:proofErr w:type="spellStart"/>
            <w:r w:rsidRPr="006D2B5D">
              <w:rPr>
                <w:rFonts w:ascii="Times New Roman" w:hAnsi="Times New Roman" w:cs="Times New Roman"/>
              </w:rPr>
              <w:t>самообследовании</w:t>
            </w:r>
            <w:proofErr w:type="spellEnd"/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11.</w:t>
            </w:r>
          </w:p>
        </w:tc>
        <w:tc>
          <w:tcPr>
            <w:tcW w:w="4536" w:type="dxa"/>
            <w:gridSpan w:val="4"/>
            <w:vMerge w:val="restart"/>
            <w:tcBorders>
              <w:lef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 xml:space="preserve">Запрос о выдаче выписки из государственной </w:t>
            </w:r>
            <w:r w:rsidRPr="006D2B5D">
              <w:rPr>
                <w:rFonts w:ascii="Times New Roman" w:hAnsi="Times New Roman" w:cs="Times New Roman"/>
              </w:rPr>
              <w:lastRenderedPageBreak/>
              <w:t>информационной системы "Реестр организаций, осуществляющих образовательную деятельность по имеющим государственную аккредитацию образовательным программам" &lt;6&gt;</w:t>
            </w:r>
          </w:p>
        </w:tc>
        <w:tc>
          <w:tcPr>
            <w:tcW w:w="4536" w:type="dxa"/>
            <w:gridSpan w:val="5"/>
            <w:tcBorders>
              <w:bottom w:val="nil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:rsidR="005C1D1B" w:rsidRPr="006D2B5D" w:rsidRDefault="00A377AC" w:rsidP="00A377AC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Да</w:t>
            </w: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nil"/>
              <w:bottom w:val="nil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H w:val="nil"/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top w:val="nil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5C1D1B" w:rsidRPr="006D2B5D" w:rsidTr="00D1789D">
        <w:tblPrEx>
          <w:tblBorders>
            <w:insideV w:val="nil"/>
          </w:tblBorders>
        </w:tblPrEx>
        <w:tc>
          <w:tcPr>
            <w:tcW w:w="426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4"/>
            <w:vMerge/>
            <w:tcBorders>
              <w:lef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4536" w:type="dxa"/>
            <w:gridSpan w:val="5"/>
            <w:tcBorders>
              <w:right w:val="single" w:sz="4" w:space="0" w:color="auto"/>
            </w:tcBorders>
          </w:tcPr>
          <w:p w:rsidR="005C1D1B" w:rsidRPr="006D2B5D" w:rsidRDefault="005C1D1B" w:rsidP="005C1D1B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да/нет</w:t>
            </w:r>
          </w:p>
        </w:tc>
      </w:tr>
    </w:tbl>
    <w:p w:rsidR="006D2B5D" w:rsidRPr="006D2B5D" w:rsidRDefault="006D2B5D" w:rsidP="006D2B5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7483"/>
      </w:tblGrid>
      <w:tr w:rsidR="006D2B5D" w:rsidRPr="006D2B5D" w:rsidTr="00111FA4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Приложение:</w:t>
            </w:r>
          </w:p>
        </w:tc>
        <w:tc>
          <w:tcPr>
            <w:tcW w:w="7483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2B5D" w:rsidRPr="006D2B5D" w:rsidTr="00111FA4">
        <w:tc>
          <w:tcPr>
            <w:tcW w:w="1587" w:type="dxa"/>
            <w:tcBorders>
              <w:top w:val="nil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748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перечень прилагаемых документов</w:t>
            </w:r>
          </w:p>
        </w:tc>
      </w:tr>
    </w:tbl>
    <w:p w:rsidR="006D2B5D" w:rsidRPr="006D2B5D" w:rsidRDefault="006D2B5D" w:rsidP="006D2B5D">
      <w:pPr>
        <w:pStyle w:val="ConsPlusNormal"/>
        <w:ind w:firstLine="540"/>
        <w:jc w:val="both"/>
        <w:rPr>
          <w:rFonts w:ascii="Times New Roman" w:hAnsi="Times New Roman" w:cs="Times New Roman"/>
        </w:rPr>
      </w:pPr>
    </w:p>
    <w:tbl>
      <w:tblPr>
        <w:tblW w:w="0" w:type="auto"/>
        <w:tblBorders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587"/>
        <w:gridCol w:w="5839"/>
        <w:gridCol w:w="1644"/>
      </w:tblGrid>
      <w:tr w:rsidR="006D2B5D" w:rsidRPr="006D2B5D" w:rsidTr="00111FA4">
        <w:tc>
          <w:tcPr>
            <w:tcW w:w="1587" w:type="dxa"/>
            <w:vMerge w:val="restart"/>
            <w:tcBorders>
              <w:top w:val="nil"/>
              <w:left w:val="nil"/>
              <w:bottom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9" w:type="dxa"/>
            <w:tcBorders>
              <w:top w:val="single" w:sz="4" w:space="0" w:color="auto"/>
              <w:bottom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 w:val="restart"/>
            <w:tcBorders>
              <w:top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2B5D" w:rsidRPr="006D2B5D" w:rsidTr="00111FA4">
        <w:tc>
          <w:tcPr>
            <w:tcW w:w="1587" w:type="dxa"/>
            <w:vMerge/>
            <w:tcBorders>
              <w:top w:val="nil"/>
              <w:left w:val="nil"/>
              <w:bottom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9" w:type="dxa"/>
            <w:tcBorders>
              <w:top w:val="nil"/>
              <w:bottom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2B5D" w:rsidRPr="006D2B5D" w:rsidTr="00111FA4">
        <w:tc>
          <w:tcPr>
            <w:tcW w:w="1587" w:type="dxa"/>
            <w:vMerge/>
            <w:tcBorders>
              <w:top w:val="nil"/>
              <w:left w:val="nil"/>
              <w:bottom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9" w:type="dxa"/>
            <w:tcBorders>
              <w:top w:val="nil"/>
              <w:bottom w:val="single" w:sz="4" w:space="0" w:color="auto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1644" w:type="dxa"/>
            <w:vMerge/>
            <w:tcBorders>
              <w:top w:val="nil"/>
              <w:bottom w:val="nil"/>
              <w:right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  <w:tr w:rsidR="006D2B5D" w:rsidRPr="006D2B5D" w:rsidTr="00111FA4">
        <w:tblPrEx>
          <w:tblBorders>
            <w:insideV w:val="nil"/>
          </w:tblBorders>
        </w:tblPrEx>
        <w:tc>
          <w:tcPr>
            <w:tcW w:w="1587" w:type="dxa"/>
            <w:tcBorders>
              <w:top w:val="nil"/>
              <w:bottom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  <w:tc>
          <w:tcPr>
            <w:tcW w:w="5839" w:type="dxa"/>
            <w:tcBorders>
              <w:top w:val="single" w:sz="4" w:space="0" w:color="auto"/>
              <w:bottom w:val="nil"/>
            </w:tcBorders>
          </w:tcPr>
          <w:p w:rsidR="006D2B5D" w:rsidRPr="006D2B5D" w:rsidRDefault="006D2B5D" w:rsidP="00111FA4">
            <w:pPr>
              <w:pStyle w:val="ConsPlusNormal"/>
              <w:jc w:val="center"/>
              <w:rPr>
                <w:rFonts w:ascii="Times New Roman" w:hAnsi="Times New Roman" w:cs="Times New Roman"/>
              </w:rPr>
            </w:pPr>
            <w:r w:rsidRPr="006D2B5D">
              <w:rPr>
                <w:rFonts w:ascii="Times New Roman" w:hAnsi="Times New Roman" w:cs="Times New Roman"/>
              </w:rPr>
              <w:t>усиленная квалифицированная электронная подпись/усиленная неквалифицированная электронная подпись уполномоченного должностного лица/индивидуального предпринимателя</w:t>
            </w:r>
          </w:p>
        </w:tc>
        <w:tc>
          <w:tcPr>
            <w:tcW w:w="1644" w:type="dxa"/>
            <w:tcBorders>
              <w:top w:val="nil"/>
              <w:bottom w:val="nil"/>
            </w:tcBorders>
          </w:tcPr>
          <w:p w:rsidR="006D2B5D" w:rsidRPr="006D2B5D" w:rsidRDefault="006D2B5D" w:rsidP="00111FA4">
            <w:pPr>
              <w:pStyle w:val="ConsPlusNormal"/>
              <w:rPr>
                <w:rFonts w:ascii="Times New Roman" w:hAnsi="Times New Roman" w:cs="Times New Roman"/>
              </w:rPr>
            </w:pPr>
          </w:p>
        </w:tc>
      </w:tr>
    </w:tbl>
    <w:p w:rsidR="00A12408" w:rsidRPr="006D2B5D" w:rsidRDefault="00A12408" w:rsidP="00577248"/>
    <w:sectPr w:rsidR="00A12408" w:rsidRPr="006D2B5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24F9"/>
    <w:rsid w:val="00111FA4"/>
    <w:rsid w:val="00123437"/>
    <w:rsid w:val="001878A5"/>
    <w:rsid w:val="001D1164"/>
    <w:rsid w:val="002F6A49"/>
    <w:rsid w:val="003B149C"/>
    <w:rsid w:val="003B7EAE"/>
    <w:rsid w:val="003E7E8D"/>
    <w:rsid w:val="004524F9"/>
    <w:rsid w:val="004A0665"/>
    <w:rsid w:val="005014F2"/>
    <w:rsid w:val="0055447F"/>
    <w:rsid w:val="00577248"/>
    <w:rsid w:val="005C1D1B"/>
    <w:rsid w:val="005C41DD"/>
    <w:rsid w:val="00647A3B"/>
    <w:rsid w:val="006D2B5D"/>
    <w:rsid w:val="0079648D"/>
    <w:rsid w:val="00832CE1"/>
    <w:rsid w:val="009708CA"/>
    <w:rsid w:val="00983E95"/>
    <w:rsid w:val="009A18F7"/>
    <w:rsid w:val="00A12408"/>
    <w:rsid w:val="00A377AC"/>
    <w:rsid w:val="00AB2BCD"/>
    <w:rsid w:val="00AD0DCD"/>
    <w:rsid w:val="00B943FB"/>
    <w:rsid w:val="00BE4C29"/>
    <w:rsid w:val="00C24104"/>
    <w:rsid w:val="00C65E3B"/>
    <w:rsid w:val="00C81A2F"/>
    <w:rsid w:val="00D1789D"/>
    <w:rsid w:val="00D67CC4"/>
    <w:rsid w:val="00E6391D"/>
    <w:rsid w:val="00EE40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EF3903"/>
  <w15:chartTrackingRefBased/>
  <w15:docId w15:val="{D53293FB-AE59-4EAA-B59F-0A2D070CAA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D2B5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6D2B5D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styleId="a3">
    <w:name w:val="Hyperlink"/>
    <w:basedOn w:val="a0"/>
    <w:uiPriority w:val="99"/>
    <w:unhideWhenUsed/>
    <w:rsid w:val="00111FA4"/>
    <w:rPr>
      <w:color w:val="0563C1" w:themeColor="hyperlink"/>
      <w:u w:val="single"/>
    </w:rPr>
  </w:style>
  <w:style w:type="character" w:styleId="a4">
    <w:name w:val="FollowedHyperlink"/>
    <w:basedOn w:val="a0"/>
    <w:uiPriority w:val="99"/>
    <w:semiHidden/>
    <w:unhideWhenUsed/>
    <w:rsid w:val="00AD0DCD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studentlibrary.ru" TargetMode="External"/><Relationship Id="rId13" Type="http://schemas.openxmlformats.org/officeDocument/2006/relationships/hyperlink" Target="https://www.nosu.ru/wp-content/uploads/2026/04/uchebnyj-plan-07.04.04-gradostroitelstvo-2024pr1-1-1.pdf" TargetMode="External"/><Relationship Id="rId18" Type="http://schemas.openxmlformats.org/officeDocument/2006/relationships/hyperlink" Target="https://www.nosu.ru/wp-content/uploads/2026/04/otchet-o-samoobsledovanii-gradostroitelstvo-2026-2.pdf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urait.ru/" TargetMode="External"/><Relationship Id="rId12" Type="http://schemas.openxmlformats.org/officeDocument/2006/relationships/hyperlink" Target="https://lk.nosu.ru/" TargetMode="External"/><Relationship Id="rId17" Type="http://schemas.openxmlformats.org/officeDocument/2006/relationships/hyperlink" Target="https://www.nosu.ru/wp-content/uploads/2026/04/otchet-o-rezultatah-samoobsledovanii-fgbou-vo-sogu-za-2025-god.pdf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www.nosu.ru/wp-content/uploads/2026/04/opop-mag.-070404-gradostroitelstvo-2024-2025.pdf" TargetMode="External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nosu.ru/studentam/nauchnaja-biblioteka/" TargetMode="External"/><Relationship Id="rId11" Type="http://schemas.openxmlformats.org/officeDocument/2006/relationships/hyperlink" Target="https://www.nosu.ru/raspisanie-07-04-04-gradostroitelstvo/" TargetMode="External"/><Relationship Id="rId5" Type="http://schemas.openxmlformats.org/officeDocument/2006/relationships/hyperlink" Target="https://www.nosu.ru/wp-content/uploads/2025/07/prikaz-180_08.2024-p-ot-14.08.2024-_ob-utverzhdenii-polozhenija-ob-jelektronnoj-informacionno-obrazovat.pdf" TargetMode="External"/><Relationship Id="rId15" Type="http://schemas.openxmlformats.org/officeDocument/2006/relationships/hyperlink" Target="https://www.nosu.ru/wp-content/uploads/2025/10/208-ot3-0.08.2024-vsoko.pdf" TargetMode="External"/><Relationship Id="rId10" Type="http://schemas.openxmlformats.org/officeDocument/2006/relationships/hyperlink" Target="https://lk.nosu.ru/" TargetMode="External"/><Relationship Id="rId19" Type="http://schemas.openxmlformats.org/officeDocument/2006/relationships/fontTable" Target="fontTable.xml"/><Relationship Id="rId4" Type="http://schemas.openxmlformats.org/officeDocument/2006/relationships/hyperlink" Target="https://www.nosu.ru/wp-content/uploads/2026/03/dogovor-videonabljudenie.pdf" TargetMode="External"/><Relationship Id="rId9" Type="http://schemas.openxmlformats.org/officeDocument/2006/relationships/hyperlink" Target="https://www.nosu.ru/professionalnye-bazy-dannyh-i-internet-resursy/" TargetMode="External"/><Relationship Id="rId14" Type="http://schemas.openxmlformats.org/officeDocument/2006/relationships/hyperlink" Target="https://www.nosu.ru/wp-content/uploads/2025/10/208-ot3-0.08.2024-vsoko.pdf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9</Pages>
  <Words>2137</Words>
  <Characters>12185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Ильина Татьяна Васильевна</dc:creator>
  <cp:keywords/>
  <dc:description/>
  <cp:lastModifiedBy>Ильина Татьяна Васильевна</cp:lastModifiedBy>
  <cp:revision>31</cp:revision>
  <dcterms:created xsi:type="dcterms:W3CDTF">2026-04-29T06:45:00Z</dcterms:created>
  <dcterms:modified xsi:type="dcterms:W3CDTF">2026-04-30T12:57:00Z</dcterms:modified>
</cp:coreProperties>
</file>