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ACF2" w14:textId="3C7C0B9B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Дисциплины учебного плана (год начала подготовки 202</w:t>
      </w:r>
      <w:r w:rsidR="00AE6FEA">
        <w:rPr>
          <w:rFonts w:ascii="Times New Roman" w:hAnsi="Times New Roman" w:cs="Times New Roman"/>
          <w:sz w:val="28"/>
          <w:szCs w:val="28"/>
        </w:rPr>
        <w:t>2</w:t>
      </w:r>
      <w:r w:rsidRPr="00C412DA">
        <w:rPr>
          <w:rFonts w:ascii="Times New Roman" w:hAnsi="Times New Roman" w:cs="Times New Roman"/>
          <w:sz w:val="28"/>
          <w:szCs w:val="28"/>
        </w:rPr>
        <w:t>)</w:t>
      </w:r>
    </w:p>
    <w:p w14:paraId="5DF2AE0F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420C4FBD" w14:textId="3FD4EEBD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04.0</w:t>
      </w:r>
      <w:r w:rsidR="002600A2">
        <w:rPr>
          <w:rFonts w:ascii="Times New Roman" w:hAnsi="Times New Roman" w:cs="Times New Roman"/>
          <w:sz w:val="28"/>
          <w:szCs w:val="28"/>
        </w:rPr>
        <w:t>4</w:t>
      </w:r>
      <w:r w:rsidRPr="00C412DA">
        <w:rPr>
          <w:rFonts w:ascii="Times New Roman" w:hAnsi="Times New Roman" w:cs="Times New Roman"/>
          <w:sz w:val="28"/>
          <w:szCs w:val="28"/>
        </w:rPr>
        <w:t>.01 Химия</w:t>
      </w:r>
    </w:p>
    <w:p w14:paraId="6D5BDAC7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Направленность (профиль)</w:t>
      </w:r>
    </w:p>
    <w:p w14:paraId="77E4EB51" w14:textId="1C33596B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«</w:t>
      </w:r>
      <w:r w:rsidR="00186555" w:rsidRPr="00186555">
        <w:rPr>
          <w:rFonts w:ascii="Times New Roman" w:hAnsi="Times New Roman" w:cs="Times New Roman"/>
          <w:sz w:val="28"/>
          <w:szCs w:val="28"/>
        </w:rPr>
        <w:t>АНАЛИТИЧЕСКАЯ ХИМИЯ</w:t>
      </w:r>
      <w:r w:rsidRPr="00C412DA">
        <w:rPr>
          <w:rFonts w:ascii="Times New Roman" w:hAnsi="Times New Roman" w:cs="Times New Roman"/>
          <w:sz w:val="28"/>
          <w:szCs w:val="28"/>
        </w:rPr>
        <w:t>»</w:t>
      </w:r>
    </w:p>
    <w:p w14:paraId="24247957" w14:textId="77777777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p w14:paraId="09727D6B" w14:textId="21A0B640" w:rsidR="00186555" w:rsidRDefault="00186555" w:rsidP="0065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</w:p>
    <w:p w14:paraId="5BF68FB6" w14:textId="26EDBCD8" w:rsidR="00652114" w:rsidRPr="00C412DA" w:rsidRDefault="00652114" w:rsidP="00652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Форма обучения</w:t>
      </w:r>
      <w:r w:rsidRPr="00652114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-</w:t>
      </w:r>
      <w:r w:rsidRPr="00652114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очная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76"/>
        <w:gridCol w:w="2838"/>
        <w:gridCol w:w="6946"/>
      </w:tblGrid>
      <w:tr w:rsidR="004F4AFC" w:rsidRPr="004F4AFC" w14:paraId="30F02B57" w14:textId="77777777" w:rsidTr="004F4AFC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2BCB0C" w14:textId="77777777" w:rsidR="004F4AFC" w:rsidRPr="004F4AFC" w:rsidRDefault="004F4AFC" w:rsidP="004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Индекс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62CC" w14:textId="77777777" w:rsidR="004F4AFC" w:rsidRPr="004F4AFC" w:rsidRDefault="004F4AFC" w:rsidP="004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</w:tr>
      <w:tr w:rsidR="004F4AFC" w:rsidRPr="004F4AFC" w14:paraId="088C8688" w14:textId="77777777" w:rsidTr="004F4AFC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B6C6B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071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(модули)</w:t>
            </w:r>
          </w:p>
        </w:tc>
      </w:tr>
      <w:tr w:rsidR="004F4AFC" w:rsidRPr="004F4AFC" w14:paraId="2384B7F8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1BC3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E5548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9A0D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4F4AFC" w:rsidRPr="004F4AFC" w14:paraId="5B15C9CA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2775E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FA158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E291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Иностранный язык</w:t>
            </w:r>
          </w:p>
        </w:tc>
      </w:tr>
      <w:tr w:rsidR="004F4AFC" w:rsidRPr="004F4AFC" w14:paraId="18C32ECD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B209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F7695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380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Философские проблемы химии</w:t>
            </w:r>
          </w:p>
        </w:tc>
      </w:tr>
      <w:tr w:rsidR="004F4AFC" w:rsidRPr="004F4AFC" w14:paraId="3064ADF5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7222D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6D890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ED95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Компьютерные технологии в науке и образовании</w:t>
            </w:r>
          </w:p>
        </w:tc>
      </w:tr>
      <w:tr w:rsidR="004F4AFC" w:rsidRPr="004F4AFC" w14:paraId="000EFA1D" w14:textId="77777777" w:rsidTr="004F4AFC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2513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19FB1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0971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4F4AFC" w:rsidRPr="004F4AFC" w14:paraId="75E270E2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DD7A4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695C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F929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и методология химической науки и образования</w:t>
            </w:r>
          </w:p>
        </w:tc>
      </w:tr>
      <w:tr w:rsidR="004F4AFC" w:rsidRPr="004F4AFC" w14:paraId="74657728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189E3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37FA3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7691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преподавания химии в высшей школе</w:t>
            </w:r>
          </w:p>
        </w:tc>
      </w:tr>
      <w:tr w:rsidR="004F4AFC" w:rsidRPr="004F4AFC" w14:paraId="05B0F137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93B9B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908FB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04D3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Анализ природных и промышленных объектов</w:t>
            </w:r>
          </w:p>
        </w:tc>
      </w:tr>
      <w:tr w:rsidR="004F4AFC" w:rsidRPr="004F4AFC" w14:paraId="354113E3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2874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D50EA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06D6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Современные электрохимические методы анализа</w:t>
            </w:r>
          </w:p>
        </w:tc>
      </w:tr>
      <w:tr w:rsidR="004F4AFC" w:rsidRPr="004F4AFC" w14:paraId="4925344C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4C4A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8342B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5419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Современные </w:t>
            </w:r>
            <w:proofErr w:type="spellStart"/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хроматографические</w:t>
            </w:r>
            <w:proofErr w:type="spellEnd"/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методы анализа</w:t>
            </w:r>
          </w:p>
        </w:tc>
      </w:tr>
      <w:tr w:rsidR="004F4AFC" w:rsidRPr="004F4AFC" w14:paraId="0DCA5A80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4330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378C0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EB79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Современные спектроскопические методы анализа</w:t>
            </w:r>
          </w:p>
        </w:tc>
      </w:tr>
      <w:tr w:rsidR="004F4AFC" w:rsidRPr="004F4AFC" w14:paraId="120D25C6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E964D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D8CB7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20C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Метрологические основы химического анализа</w:t>
            </w:r>
          </w:p>
        </w:tc>
      </w:tr>
      <w:tr w:rsidR="004F4AFC" w:rsidRPr="004F4AFC" w14:paraId="3A626788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EC83E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04A58D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E07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Актуальные задачи современной химии</w:t>
            </w:r>
          </w:p>
        </w:tc>
      </w:tr>
      <w:tr w:rsidR="004F4AFC" w:rsidRPr="004F4AFC" w14:paraId="5CAD9D30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A986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24C87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11A4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Экспресс-методы в химическом анализе</w:t>
            </w:r>
          </w:p>
        </w:tc>
      </w:tr>
      <w:tr w:rsidR="004F4AFC" w:rsidRPr="004F4AFC" w14:paraId="234F8DB6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427C3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617D8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6F3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Б1.В.ДВ.01</w:t>
            </w:r>
          </w:p>
        </w:tc>
      </w:tr>
      <w:tr w:rsidR="004F4AFC" w:rsidRPr="004F4AFC" w14:paraId="0D0561C4" w14:textId="77777777" w:rsidTr="004F4AFC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C4098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6EEB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667B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Комплексные соединения и реагенты в аналитической химии</w:t>
            </w:r>
          </w:p>
        </w:tc>
      </w:tr>
      <w:tr w:rsidR="004F4AFC" w:rsidRPr="004F4AFC" w14:paraId="6D7E0D71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450F4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275A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9AA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Химический анализ вод</w:t>
            </w:r>
          </w:p>
        </w:tc>
      </w:tr>
      <w:tr w:rsidR="004F4AFC" w:rsidRPr="004F4AFC" w14:paraId="346BE460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6AB0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BF281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F2DD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Б1.В.ДВ.02</w:t>
            </w:r>
          </w:p>
        </w:tc>
      </w:tr>
      <w:tr w:rsidR="004F4AFC" w:rsidRPr="004F4AFC" w14:paraId="6F3C07E4" w14:textId="77777777" w:rsidTr="004F4AFC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4F36B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B20B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0C4E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разделения и концентрирования в аналитической химии</w:t>
            </w:r>
          </w:p>
        </w:tc>
      </w:tr>
      <w:tr w:rsidR="004F4AFC" w:rsidRPr="004F4AFC" w14:paraId="44B4C85B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7A3D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4A201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DDC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контроля качества продуктов питания</w:t>
            </w:r>
          </w:p>
        </w:tc>
      </w:tr>
      <w:tr w:rsidR="004F4AFC" w:rsidRPr="004F4AFC" w14:paraId="07DC5311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71E9A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DDE818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94A6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Б1.В.ДВ.03</w:t>
            </w:r>
          </w:p>
        </w:tc>
      </w:tr>
      <w:tr w:rsidR="004F4AFC" w:rsidRPr="004F4AFC" w14:paraId="22789EFC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B647B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A8A16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722A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аналитической лаборатории</w:t>
            </w:r>
          </w:p>
        </w:tc>
      </w:tr>
      <w:tr w:rsidR="004F4AFC" w:rsidRPr="004F4AFC" w14:paraId="0B268B57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7E85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90D5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FA14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анализа лекарственных препаратов</w:t>
            </w:r>
          </w:p>
        </w:tc>
      </w:tr>
      <w:tr w:rsidR="004F4AFC" w:rsidRPr="004F4AFC" w14:paraId="1877D528" w14:textId="77777777" w:rsidTr="004F4AFC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BC3350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726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Практика</w:t>
            </w:r>
          </w:p>
        </w:tc>
      </w:tr>
      <w:tr w:rsidR="004F4AFC" w:rsidRPr="004F4AFC" w14:paraId="4173243A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92849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B60AB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6C65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4F4AFC" w:rsidRPr="004F4AFC" w14:paraId="7BE5F078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18E1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F63F49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Б2.О.01(У)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AF76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Учебная (ознакомительная) практика</w:t>
            </w:r>
          </w:p>
        </w:tc>
      </w:tr>
      <w:tr w:rsidR="004F4AFC" w:rsidRPr="004F4AFC" w14:paraId="2337BE73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72B0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B442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Б2.О.02(П)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490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Производственная (педагогическая) практика</w:t>
            </w:r>
          </w:p>
        </w:tc>
      </w:tr>
      <w:tr w:rsidR="004F4AFC" w:rsidRPr="004F4AFC" w14:paraId="1FC2B811" w14:textId="77777777" w:rsidTr="004F4AFC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20AC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38B2A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D08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4F4AFC" w:rsidRPr="004F4AFC" w14:paraId="3FF787DF" w14:textId="77777777" w:rsidTr="004F4AFC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C22B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6DA033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Б2.В.01(Н)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A1D0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Производственная практика (научно-исследовательская работа)</w:t>
            </w:r>
          </w:p>
        </w:tc>
      </w:tr>
      <w:tr w:rsidR="004F4AFC" w:rsidRPr="004F4AFC" w14:paraId="7B1A9FB9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451A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D2CC4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Б2.В.02(</w:t>
            </w:r>
            <w:proofErr w:type="spellStart"/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Пд</w:t>
            </w:r>
            <w:proofErr w:type="spellEnd"/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1E6A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Производственная (преддипломная) практика</w:t>
            </w:r>
          </w:p>
        </w:tc>
      </w:tr>
      <w:tr w:rsidR="004F4AFC" w:rsidRPr="004F4AFC" w14:paraId="1476D81E" w14:textId="77777777" w:rsidTr="004F4AFC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E6688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3FA7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Государственная итоговая аттестация</w:t>
            </w:r>
          </w:p>
        </w:tc>
      </w:tr>
      <w:tr w:rsidR="004F4AFC" w:rsidRPr="004F4AFC" w14:paraId="249334C9" w14:textId="77777777" w:rsidTr="004F4AFC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DA07C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12879D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Б3.01(Д)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98AF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ВКР, включая подготовку к защите и процедуру защиты</w:t>
            </w:r>
          </w:p>
        </w:tc>
      </w:tr>
      <w:tr w:rsidR="004F4AFC" w:rsidRPr="004F4AFC" w14:paraId="5C4FE76F" w14:textId="77777777" w:rsidTr="004F4AFC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CDA3D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1A20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Факультативы</w:t>
            </w:r>
          </w:p>
        </w:tc>
      </w:tr>
      <w:tr w:rsidR="004F4AFC" w:rsidRPr="004F4AFC" w14:paraId="70CD1FD3" w14:textId="77777777" w:rsidTr="004F4AFC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E74CE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3B065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D6F3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Избранные главы химического материаловедения</w:t>
            </w:r>
          </w:p>
        </w:tc>
      </w:tr>
      <w:tr w:rsidR="004F4AFC" w:rsidRPr="004F4AFC" w14:paraId="58C484E5" w14:textId="77777777" w:rsidTr="004F4AFC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AC74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AEE24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EB9A2" w14:textId="77777777" w:rsidR="004F4AFC" w:rsidRPr="004F4AFC" w:rsidRDefault="004F4AFC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F4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 по организации научно-исследовательской и проектной деятельности по химии в системе высшего образования</w:t>
            </w:r>
          </w:p>
        </w:tc>
        <w:bookmarkStart w:id="0" w:name="_GoBack"/>
        <w:bookmarkEnd w:id="0"/>
      </w:tr>
    </w:tbl>
    <w:p w14:paraId="62C89215" w14:textId="77777777" w:rsidR="00C501F0" w:rsidRPr="00AE6FEA" w:rsidRDefault="00C501F0" w:rsidP="004F4A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01F0" w:rsidRPr="00AE6FEA" w:rsidSect="00C501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C"/>
    <w:rsid w:val="000A641C"/>
    <w:rsid w:val="00186555"/>
    <w:rsid w:val="002600A2"/>
    <w:rsid w:val="0037000C"/>
    <w:rsid w:val="004F4AFC"/>
    <w:rsid w:val="00652114"/>
    <w:rsid w:val="00AE6FEA"/>
    <w:rsid w:val="00C22CD0"/>
    <w:rsid w:val="00C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C34"/>
  <w15:chartTrackingRefBased/>
  <w15:docId w15:val="{793A15E8-8CBB-4CA4-8DE6-49D75B8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Симеониди</dc:creator>
  <cp:keywords/>
  <dc:description/>
  <cp:lastModifiedBy>Симеониди Диана Дмитриевна</cp:lastModifiedBy>
  <cp:revision>8</cp:revision>
  <dcterms:created xsi:type="dcterms:W3CDTF">2023-07-13T19:09:00Z</dcterms:created>
  <dcterms:modified xsi:type="dcterms:W3CDTF">2023-07-14T07:02:00Z</dcterms:modified>
</cp:coreProperties>
</file>