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279" w:rsidRDefault="005F3279" w:rsidP="005F3279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СИТОХОВА МАРИНА ШАМИЛОВНА</w:t>
      </w:r>
    </w:p>
    <w:p w:rsidR="005F3279" w:rsidRDefault="005F3279" w:rsidP="005F327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Базовое образование:</w:t>
      </w:r>
      <w:r w:rsidRPr="00AB4F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B4F11"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>С</w:t>
      </w:r>
      <w:r w:rsidRPr="000468FE">
        <w:rPr>
          <w:rFonts w:ascii="Times New Roman" w:hAnsi="Times New Roman" w:cs="Times New Roman"/>
          <w:sz w:val="28"/>
          <w:szCs w:val="28"/>
          <w:u w:val="single"/>
        </w:rPr>
        <w:t xml:space="preserve">ОГУ им. </w:t>
      </w:r>
      <w:proofErr w:type="spellStart"/>
      <w:r w:rsidRPr="000468FE">
        <w:rPr>
          <w:rFonts w:ascii="Times New Roman" w:hAnsi="Times New Roman" w:cs="Times New Roman"/>
          <w:sz w:val="28"/>
          <w:szCs w:val="28"/>
          <w:u w:val="single"/>
        </w:rPr>
        <w:t>К.Л.Хетагурова</w:t>
      </w:r>
      <w:proofErr w:type="spellEnd"/>
      <w:r w:rsidRPr="000468FE">
        <w:rPr>
          <w:rFonts w:ascii="Times New Roman" w:hAnsi="Times New Roman" w:cs="Times New Roman"/>
          <w:sz w:val="28"/>
          <w:szCs w:val="28"/>
          <w:u w:val="single"/>
        </w:rPr>
        <w:t xml:space="preserve"> по специальности «</w:t>
      </w:r>
      <w:r>
        <w:rPr>
          <w:rFonts w:ascii="Times New Roman" w:hAnsi="Times New Roman" w:cs="Times New Roman"/>
          <w:sz w:val="28"/>
          <w:szCs w:val="28"/>
          <w:u w:val="single"/>
        </w:rPr>
        <w:t>Финансы и кредит», экономист</w:t>
      </w:r>
      <w:r w:rsidRPr="000468F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F3279" w:rsidRDefault="005F3279" w:rsidP="005F3279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Должность:</w:t>
      </w: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на условиях ГПХ</w:t>
      </w:r>
    </w:p>
    <w:p w:rsidR="005F3279" w:rsidRPr="00AB4F11" w:rsidRDefault="005F3279" w:rsidP="005F327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Основное место работы: </w:t>
      </w:r>
      <w:r>
        <w:rPr>
          <w:rFonts w:ascii="Times New Roman" w:hAnsi="Times New Roman" w:cs="Times New Roman"/>
          <w:sz w:val="28"/>
          <w:szCs w:val="28"/>
        </w:rPr>
        <w:t>Начальник отдела финансирования образования, науки, культуры, физической культуры и спорта Министерства финансов РСО-А.</w:t>
      </w:r>
    </w:p>
    <w:p w:rsidR="005F3279" w:rsidRDefault="005F3279" w:rsidP="005F327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Преподаваемые дисциплины</w:t>
      </w:r>
      <w:r w:rsidRPr="00AB4F11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AB4F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Финансы.</w:t>
      </w:r>
    </w:p>
    <w:p w:rsidR="005F3279" w:rsidRDefault="005F3279" w:rsidP="005F3279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Стаж работы по профилю читаемых дисциплин -42 год</w:t>
      </w:r>
    </w:p>
    <w:p w:rsidR="005F3279" w:rsidRPr="00AB4F11" w:rsidRDefault="005F3279" w:rsidP="005F3279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Научно-п</w:t>
      </w: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 xml:space="preserve">едагогический стаж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5</w:t>
      </w:r>
    </w:p>
    <w:p w:rsidR="005F3279" w:rsidRPr="00AB4F11" w:rsidRDefault="005F3279" w:rsidP="005F3279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 xml:space="preserve">Стаж работы в СОГУ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4</w:t>
      </w:r>
    </w:p>
    <w:p w:rsidR="00023E5B" w:rsidRDefault="00023E5B"/>
    <w:sectPr w:rsidR="00023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279"/>
    <w:rsid w:val="00023E5B"/>
    <w:rsid w:val="005F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A55529-B7B6-448E-84C3-CFE8C343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2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Цуциева Оксана Таймуразовна</dc:creator>
  <cp:keywords/>
  <dc:description/>
  <cp:lastModifiedBy>Цуциева Оксана Таймуразовна</cp:lastModifiedBy>
  <cp:revision>1</cp:revision>
  <dcterms:created xsi:type="dcterms:W3CDTF">2026-03-23T08:37:00Z</dcterms:created>
  <dcterms:modified xsi:type="dcterms:W3CDTF">2026-03-23T08:37:00Z</dcterms:modified>
</cp:coreProperties>
</file>