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B8C" w:rsidRDefault="00EB0B8C" w:rsidP="00EB0B8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ОГОЕВ АЛАН УРУЗМАГОВИЧ</w:t>
      </w:r>
    </w:p>
    <w:p w:rsidR="00EB0B8C" w:rsidRPr="000468FE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Базовое образование: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Северо-Осетинский государственный университет 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>им. К.Л.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>Хетагурова по специальности «</w:t>
      </w:r>
      <w:r>
        <w:rPr>
          <w:rFonts w:ascii="Times New Roman" w:hAnsi="Times New Roman" w:cs="Times New Roman"/>
          <w:sz w:val="28"/>
          <w:szCs w:val="28"/>
          <w:u w:val="single"/>
        </w:rPr>
        <w:t>Финансы и кредит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», </w:t>
      </w:r>
      <w:r>
        <w:rPr>
          <w:rFonts w:ascii="Times New Roman" w:hAnsi="Times New Roman" w:cs="Times New Roman"/>
          <w:sz w:val="28"/>
          <w:szCs w:val="28"/>
          <w:u w:val="single"/>
        </w:rPr>
        <w:t>квалификация - экономист</w:t>
      </w:r>
      <w:r w:rsidRPr="000468F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EB0B8C" w:rsidRPr="000104BC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Докторантура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9A60D4">
        <w:rPr>
          <w:rFonts w:ascii="Times New Roman" w:hAnsi="Times New Roman" w:cs="Times New Roman"/>
          <w:sz w:val="28"/>
          <w:szCs w:val="28"/>
        </w:rPr>
        <w:t>Санкт – Петербургском государственном экономики и финансов </w:t>
      </w:r>
    </w:p>
    <w:p w:rsidR="00EB0B8C" w:rsidRPr="000468FE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Тема диссертации: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B34534">
        <w:rPr>
          <w:rFonts w:ascii="Times New Roman" w:hAnsi="Times New Roman" w:cs="Times New Roman"/>
          <w:sz w:val="28"/>
          <w:szCs w:val="28"/>
        </w:rPr>
        <w:t>«</w:t>
      </w:r>
      <w:r w:rsidRPr="00372ED2">
        <w:rPr>
          <w:rFonts w:ascii="Times New Roman" w:hAnsi="Times New Roman" w:cs="Times New Roman"/>
          <w:sz w:val="28"/>
          <w:szCs w:val="28"/>
        </w:rPr>
        <w:t>Стратегия финансирования регионального инвестиционного процесса</w:t>
      </w:r>
      <w:r w:rsidRPr="00B34534">
        <w:rPr>
          <w:rFonts w:ascii="Times New Roman" w:hAnsi="Times New Roman" w:cs="Times New Roman"/>
          <w:sz w:val="28"/>
          <w:szCs w:val="28"/>
        </w:rPr>
        <w:t>»</w:t>
      </w:r>
    </w:p>
    <w:p w:rsidR="00EB0B8C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Ученая степень: 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доктор</w:t>
      </w:r>
      <w:r w:rsidRPr="000468FE">
        <w:rPr>
          <w:rFonts w:ascii="Times New Roman" w:hAnsi="Times New Roman" w:cs="Times New Roman"/>
          <w:sz w:val="28"/>
          <w:szCs w:val="28"/>
        </w:rPr>
        <w:t xml:space="preserve"> экономических наук </w:t>
      </w:r>
    </w:p>
    <w:p w:rsidR="00EB0B8C" w:rsidRPr="00D02E7F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</w:t>
      </w:r>
      <w:r w:rsidRPr="00D02E7F"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EB0B8C" w:rsidRPr="000468FE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Ректор, профессор кафедры международных экономических отношений</w:t>
      </w:r>
    </w:p>
    <w:p w:rsidR="00EB0B8C" w:rsidRDefault="00EB0B8C" w:rsidP="00EB0B8C">
      <w:pPr>
        <w:spacing w:after="120"/>
        <w:jc w:val="both"/>
        <w:rPr>
          <w:bCs/>
          <w:iCs/>
          <w:sz w:val="24"/>
          <w:szCs w:val="24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Почетное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617AEA">
        <w:rPr>
          <w:rFonts w:ascii="Times New Roman" w:hAnsi="Times New Roman" w:cs="Times New Roman"/>
          <w:sz w:val="28"/>
          <w:szCs w:val="28"/>
        </w:rPr>
        <w:t>Профессор РАО</w:t>
      </w:r>
    </w:p>
    <w:p w:rsidR="00EB0B8C" w:rsidRPr="000468FE" w:rsidRDefault="00EB0B8C" w:rsidP="00EB0B8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Преподаваемые дисциплины: </w:t>
      </w:r>
      <w:r w:rsidRPr="00372ED2">
        <w:rPr>
          <w:rFonts w:ascii="Times New Roman" w:hAnsi="Times New Roman" w:cs="Times New Roman"/>
          <w:sz w:val="28"/>
          <w:szCs w:val="28"/>
        </w:rPr>
        <w:t>Финансовые и денежно-кредитные методы регулирования экономики, Современные финансовые рынки</w:t>
      </w:r>
      <w:r w:rsidRPr="00B34534">
        <w:rPr>
          <w:rFonts w:ascii="Times New Roman" w:hAnsi="Times New Roman" w:cs="Times New Roman"/>
          <w:sz w:val="28"/>
          <w:szCs w:val="28"/>
        </w:rPr>
        <w:t>.</w:t>
      </w:r>
    </w:p>
    <w:p w:rsidR="00EB0B8C" w:rsidRDefault="00EB0B8C" w:rsidP="00EB0B8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Публикации:</w:t>
      </w:r>
      <w:r w:rsidRPr="001C561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hyperlink r:id="rId4" w:history="1">
        <w:r w:rsidRPr="00690281">
          <w:rPr>
            <w:rStyle w:val="a3"/>
            <w:rFonts w:ascii="Times New Roman" w:hAnsi="Times New Roman" w:cs="Times New Roman"/>
            <w:sz w:val="28"/>
            <w:szCs w:val="28"/>
          </w:rPr>
          <w:t>https://www.elibrary.ru/author_items.asp?authorid=399312&amp;pubrole=100&amp;show_refs=1&amp;pubcat=risc</w:t>
        </w:r>
      </w:hyperlink>
    </w:p>
    <w:p w:rsidR="00EB0B8C" w:rsidRPr="000468FE" w:rsidRDefault="00EB0B8C" w:rsidP="00EB0B8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22</w:t>
      </w:r>
    </w:p>
    <w:p w:rsidR="00EB0B8C" w:rsidRDefault="00EB0B8C" w:rsidP="00EB0B8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468FE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18</w:t>
      </w:r>
      <w:bookmarkStart w:id="0" w:name="_GoBack"/>
      <w:bookmarkEnd w:id="0"/>
    </w:p>
    <w:sectPr w:rsidR="00EB0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B8C"/>
    <w:rsid w:val="00023E5B"/>
    <w:rsid w:val="00EB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C7030-1C50-4BFF-A720-08AD2B30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B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B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author_items.asp?authorid=399312&amp;pubrole=100&amp;show_refs=1&amp;pubcat=ri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2026-03-23T08:25:00Z</dcterms:created>
  <dcterms:modified xsi:type="dcterms:W3CDTF">2026-03-23T08:25:00Z</dcterms:modified>
</cp:coreProperties>
</file>