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F55" w:rsidRPr="00F33C76" w:rsidRDefault="00226F55" w:rsidP="00226F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C76">
        <w:rPr>
          <w:rFonts w:ascii="Times New Roman" w:hAnsi="Times New Roman" w:cs="Times New Roman"/>
          <w:b/>
          <w:sz w:val="28"/>
          <w:szCs w:val="28"/>
        </w:rPr>
        <w:t>ЧШИЕВА ЗАРИНА ГЕОРГИЕВНА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Базовое образование: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СОГУ им. </w:t>
      </w:r>
      <w:proofErr w:type="spellStart"/>
      <w:r w:rsidRPr="000468FE">
        <w:rPr>
          <w:rFonts w:ascii="Times New Roman" w:hAnsi="Times New Roman" w:cs="Times New Roman"/>
          <w:sz w:val="28"/>
          <w:szCs w:val="28"/>
          <w:u w:val="single"/>
        </w:rPr>
        <w:t>К.Л.Хетагурова</w:t>
      </w:r>
      <w:proofErr w:type="spellEnd"/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 по специальности «Менеджмент», менеджер. 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0104BC">
        <w:rPr>
          <w:rFonts w:ascii="Times New Roman" w:hAnsi="Times New Roman" w:cs="Times New Roman"/>
          <w:sz w:val="28"/>
          <w:szCs w:val="28"/>
          <w:u w:val="single"/>
        </w:rPr>
        <w:t>Северо-Осетинский государственный университет им К.Л. Хетагурова, по специальности 08.00.01 – Экономическая теория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Тема диссертации: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Pr="000468FE">
        <w:rPr>
          <w:rFonts w:ascii="Times New Roman" w:hAnsi="Times New Roman" w:cs="Times New Roman"/>
          <w:sz w:val="28"/>
          <w:szCs w:val="28"/>
        </w:rPr>
        <w:t xml:space="preserve">Эволюция институциональной структуры </w:t>
      </w:r>
      <w:proofErr w:type="spellStart"/>
      <w:r w:rsidRPr="000468FE">
        <w:rPr>
          <w:rFonts w:ascii="Times New Roman" w:hAnsi="Times New Roman" w:cs="Times New Roman"/>
          <w:sz w:val="28"/>
          <w:szCs w:val="28"/>
        </w:rPr>
        <w:t>неоэкономики</w:t>
      </w:r>
      <w:proofErr w:type="spellEnd"/>
      <w:r w:rsidRPr="000468FE">
        <w:rPr>
          <w:rFonts w:ascii="Times New Roman" w:hAnsi="Times New Roman" w:cs="Times New Roman"/>
          <w:sz w:val="28"/>
          <w:szCs w:val="28"/>
        </w:rPr>
        <w:t xml:space="preserve"> (на примере сферы образования)»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Ученая степень: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0468FE">
        <w:rPr>
          <w:rFonts w:ascii="Times New Roman" w:hAnsi="Times New Roman" w:cs="Times New Roman"/>
          <w:sz w:val="28"/>
          <w:szCs w:val="28"/>
        </w:rPr>
        <w:t xml:space="preserve">кандидат экономических наук 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Ученое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звание: </w:t>
      </w:r>
      <w:r w:rsidRPr="000468FE">
        <w:rPr>
          <w:rFonts w:ascii="Times New Roman" w:hAnsi="Times New Roman" w:cs="Times New Roman"/>
          <w:i/>
          <w:sz w:val="28"/>
          <w:szCs w:val="28"/>
        </w:rPr>
        <w:tab/>
      </w:r>
      <w:r w:rsidRPr="000468FE">
        <w:rPr>
          <w:rFonts w:ascii="Times New Roman" w:hAnsi="Times New Roman" w:cs="Times New Roman"/>
          <w:sz w:val="28"/>
          <w:szCs w:val="28"/>
        </w:rPr>
        <w:t>доцент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Почетное звание: </w:t>
      </w:r>
      <w:r w:rsidRPr="000468FE">
        <w:rPr>
          <w:rFonts w:ascii="Times New Roman" w:hAnsi="Times New Roman" w:cs="Times New Roman"/>
          <w:sz w:val="28"/>
          <w:szCs w:val="28"/>
        </w:rPr>
        <w:t>Почетный работник высшего профессионального образования Российской Федерации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Должность: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0468FE">
        <w:rPr>
          <w:rFonts w:ascii="Times New Roman" w:hAnsi="Times New Roman" w:cs="Times New Roman"/>
          <w:sz w:val="28"/>
          <w:szCs w:val="28"/>
        </w:rPr>
        <w:t xml:space="preserve">доцент кафедры международных экономических отношений 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Преподаваемые дисциплины: </w:t>
      </w:r>
      <w:r w:rsidRPr="000468FE">
        <w:rPr>
          <w:rFonts w:ascii="Times New Roman" w:hAnsi="Times New Roman" w:cs="Times New Roman"/>
          <w:sz w:val="28"/>
          <w:szCs w:val="28"/>
        </w:rPr>
        <w:t>Общая теория статистики, Социально-экономическая статистика, Финансовая математика, Финансовая статистика, Международная статистика и национальное счетоводство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Публикации: </w:t>
      </w:r>
      <w:hyperlink r:id="rId4" w:history="1">
        <w:r w:rsidRPr="00D61B16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https://elibrary.ru/author_items.asp?authorid=717956</w:t>
        </w:r>
      </w:hyperlink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24</w:t>
      </w:r>
    </w:p>
    <w:p w:rsidR="00226F55" w:rsidRPr="000468FE" w:rsidRDefault="00226F55" w:rsidP="00226F55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Стаж работы в СОГУ (лет): 1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7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F55"/>
    <w:rsid w:val="00023E5B"/>
    <w:rsid w:val="0022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E74B6-0DE4-427B-9C3B-F668BBAF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F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6F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7179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2026-03-23T08:29:00Z</dcterms:created>
  <dcterms:modified xsi:type="dcterms:W3CDTF">2026-03-23T08:29:00Z</dcterms:modified>
</cp:coreProperties>
</file>