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798" w:rsidRDefault="00357798" w:rsidP="00357798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4486">
        <w:rPr>
          <w:rFonts w:ascii="Times New Roman" w:hAnsi="Times New Roman" w:cs="Times New Roman"/>
          <w:b/>
          <w:sz w:val="28"/>
          <w:szCs w:val="28"/>
        </w:rPr>
        <w:t>ЦАЛЛАГОВА ЛЮДМИЛА МАРАТОВНА</w:t>
      </w:r>
    </w:p>
    <w:p w:rsidR="00357798" w:rsidRPr="000468FE" w:rsidRDefault="00357798" w:rsidP="00357798">
      <w:pPr>
        <w:spacing w:after="1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Базовое образование: </w:t>
      </w: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Северо-Осетинский государственный университет </w:t>
      </w:r>
      <w:r w:rsidRPr="000468FE">
        <w:rPr>
          <w:rFonts w:ascii="Times New Roman" w:hAnsi="Times New Roman" w:cs="Times New Roman"/>
          <w:sz w:val="28"/>
          <w:szCs w:val="28"/>
          <w:u w:val="single"/>
        </w:rPr>
        <w:t>им. К.Л.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0468FE">
        <w:rPr>
          <w:rFonts w:ascii="Times New Roman" w:hAnsi="Times New Roman" w:cs="Times New Roman"/>
          <w:sz w:val="28"/>
          <w:szCs w:val="28"/>
          <w:u w:val="single"/>
        </w:rPr>
        <w:t>Хетагурова по специальности «</w:t>
      </w:r>
      <w:r>
        <w:rPr>
          <w:rFonts w:ascii="Times New Roman" w:hAnsi="Times New Roman" w:cs="Times New Roman"/>
          <w:sz w:val="28"/>
          <w:szCs w:val="28"/>
          <w:u w:val="single"/>
        </w:rPr>
        <w:t>Планирование промышленности</w:t>
      </w:r>
      <w:r w:rsidRPr="000468FE">
        <w:rPr>
          <w:rFonts w:ascii="Times New Roman" w:hAnsi="Times New Roman" w:cs="Times New Roman"/>
          <w:sz w:val="28"/>
          <w:szCs w:val="28"/>
          <w:u w:val="single"/>
        </w:rPr>
        <w:t xml:space="preserve">», </w:t>
      </w:r>
      <w:r>
        <w:rPr>
          <w:rFonts w:ascii="Times New Roman" w:hAnsi="Times New Roman" w:cs="Times New Roman"/>
          <w:sz w:val="28"/>
          <w:szCs w:val="28"/>
          <w:u w:val="single"/>
        </w:rPr>
        <w:t>экономист</w:t>
      </w:r>
      <w:r w:rsidRPr="000468FE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p w:rsidR="00357798" w:rsidRPr="000104BC" w:rsidRDefault="00357798" w:rsidP="00357798">
      <w:pPr>
        <w:spacing w:after="1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>Аспирантура: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Московский</w:t>
      </w:r>
      <w:r w:rsidRPr="005B31FE">
        <w:rPr>
          <w:rFonts w:ascii="Times New Roman" w:hAnsi="Times New Roman" w:cs="Times New Roman"/>
          <w:sz w:val="28"/>
          <w:szCs w:val="28"/>
        </w:rPr>
        <w:t xml:space="preserve"> государственный университет</w:t>
      </w:r>
      <w:r>
        <w:rPr>
          <w:rFonts w:ascii="Times New Roman" w:hAnsi="Times New Roman" w:cs="Times New Roman"/>
          <w:sz w:val="28"/>
          <w:szCs w:val="28"/>
        </w:rPr>
        <w:t xml:space="preserve"> им. М.В. Ломоносова</w:t>
      </w:r>
      <w:r w:rsidRPr="005B31FE">
        <w:rPr>
          <w:rFonts w:ascii="Times New Roman" w:hAnsi="Times New Roman" w:cs="Times New Roman"/>
          <w:sz w:val="28"/>
          <w:szCs w:val="28"/>
        </w:rPr>
        <w:t>,</w:t>
      </w:r>
      <w:r w:rsidRPr="000104BC">
        <w:rPr>
          <w:rFonts w:ascii="Times New Roman" w:hAnsi="Times New Roman" w:cs="Times New Roman"/>
          <w:sz w:val="28"/>
          <w:szCs w:val="28"/>
          <w:u w:val="single"/>
        </w:rPr>
        <w:t xml:space="preserve"> экономический факультет по специальности 08.00.01 – </w:t>
      </w:r>
      <w:r w:rsidRPr="002F4064">
        <w:rPr>
          <w:rFonts w:ascii="Times New Roman" w:hAnsi="Times New Roman" w:cs="Times New Roman"/>
          <w:sz w:val="28"/>
          <w:szCs w:val="28"/>
          <w:u w:val="single"/>
        </w:rPr>
        <w:t>Экономическая теория</w:t>
      </w:r>
    </w:p>
    <w:p w:rsidR="00357798" w:rsidRPr="000468FE" w:rsidRDefault="00357798" w:rsidP="00357798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Тема диссертации: </w:t>
      </w: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B34534">
        <w:rPr>
          <w:rFonts w:ascii="Times New Roman" w:hAnsi="Times New Roman" w:cs="Times New Roman"/>
          <w:sz w:val="28"/>
          <w:szCs w:val="28"/>
        </w:rPr>
        <w:t>«Место фонда развития предпринимательства, науки и техники в системе хозрасчета»</w:t>
      </w:r>
    </w:p>
    <w:p w:rsidR="00357798" w:rsidRDefault="00357798" w:rsidP="00357798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Ученая степень: </w:t>
      </w: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0468FE">
        <w:rPr>
          <w:rFonts w:ascii="Times New Roman" w:hAnsi="Times New Roman" w:cs="Times New Roman"/>
          <w:sz w:val="28"/>
          <w:szCs w:val="28"/>
        </w:rPr>
        <w:t xml:space="preserve">кандидат экономических наук </w:t>
      </w:r>
    </w:p>
    <w:p w:rsidR="00357798" w:rsidRPr="00D02E7F" w:rsidRDefault="00357798" w:rsidP="00357798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Ученое</w:t>
      </w:r>
      <w:r w:rsidRPr="00D02E7F">
        <w:rPr>
          <w:rFonts w:ascii="Times New Roman" w:hAnsi="Times New Roman" w:cs="Times New Roman"/>
          <w:i/>
          <w:sz w:val="28"/>
          <w:szCs w:val="28"/>
          <w:u w:val="single"/>
        </w:rPr>
        <w:t xml:space="preserve"> звание:</w:t>
      </w:r>
      <w:r w:rsidRPr="00D02E7F">
        <w:rPr>
          <w:rFonts w:ascii="Times New Roman" w:hAnsi="Times New Roman" w:cs="Times New Roman"/>
          <w:sz w:val="28"/>
          <w:szCs w:val="28"/>
        </w:rPr>
        <w:t xml:space="preserve"> </w:t>
      </w:r>
      <w:r w:rsidRPr="00D02E7F">
        <w:rPr>
          <w:rFonts w:ascii="Times New Roman" w:hAnsi="Times New Roman" w:cs="Times New Roman"/>
          <w:sz w:val="28"/>
          <w:szCs w:val="28"/>
        </w:rPr>
        <w:tab/>
        <w:t>доцент</w:t>
      </w:r>
    </w:p>
    <w:p w:rsidR="00357798" w:rsidRPr="000468FE" w:rsidRDefault="00357798" w:rsidP="00357798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>Должность:</w:t>
      </w: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>доцент кафедры международных экономических отношений</w:t>
      </w:r>
    </w:p>
    <w:p w:rsidR="00357798" w:rsidRDefault="00357798" w:rsidP="00357798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D02E7F">
        <w:rPr>
          <w:rFonts w:ascii="Times New Roman" w:hAnsi="Times New Roman" w:cs="Times New Roman"/>
          <w:i/>
          <w:sz w:val="28"/>
          <w:szCs w:val="28"/>
          <w:u w:val="single"/>
        </w:rPr>
        <w:t>Почетное звание:</w:t>
      </w:r>
      <w:r w:rsidRPr="00D02E7F">
        <w:rPr>
          <w:rFonts w:ascii="Times New Roman" w:hAnsi="Times New Roman" w:cs="Times New Roman"/>
          <w:sz w:val="28"/>
          <w:szCs w:val="28"/>
        </w:rPr>
        <w:t xml:space="preserve"> </w:t>
      </w:r>
      <w:r w:rsidRPr="001C5611">
        <w:rPr>
          <w:rFonts w:ascii="Times New Roman" w:hAnsi="Times New Roman" w:cs="Times New Roman"/>
          <w:sz w:val="28"/>
          <w:szCs w:val="28"/>
        </w:rPr>
        <w:t>Почетный работник высшего профессионального образования Российской Федерации, Заслуженный работник образования РСО-Алания</w:t>
      </w:r>
    </w:p>
    <w:p w:rsidR="00357798" w:rsidRPr="000468FE" w:rsidRDefault="00357798" w:rsidP="00357798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Преподаваемые дисциплины: </w:t>
      </w:r>
      <w:r w:rsidRPr="00B34534">
        <w:rPr>
          <w:rFonts w:ascii="Times New Roman" w:hAnsi="Times New Roman" w:cs="Times New Roman"/>
          <w:sz w:val="28"/>
          <w:szCs w:val="28"/>
        </w:rPr>
        <w:t>Макроэкономика, Микроэкономика, Макроэкономика (продвинутый уровень), Микроэкономика (продвинутый уровень).</w:t>
      </w:r>
    </w:p>
    <w:p w:rsidR="00357798" w:rsidRDefault="00357798" w:rsidP="00357798">
      <w:pPr>
        <w:spacing w:after="120"/>
        <w:jc w:val="both"/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Публикации:</w:t>
      </w:r>
      <w:r w:rsidRPr="001C5611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hyperlink r:id="rId4" w:history="1">
        <w:r w:rsidRPr="001C5611">
          <w:rPr>
            <w:rStyle w:val="a3"/>
            <w:rFonts w:ascii="Times New Roman" w:hAnsi="Times New Roman" w:cs="Times New Roman"/>
            <w:sz w:val="28"/>
            <w:szCs w:val="28"/>
          </w:rPr>
          <w:t>https://www.elibrary.ru/author_items.asp?authorid=711918</w:t>
        </w:r>
      </w:hyperlink>
    </w:p>
    <w:p w:rsidR="00357798" w:rsidRPr="000468FE" w:rsidRDefault="00357798" w:rsidP="00357798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Научно-п</w:t>
      </w: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едагогический стаж (лет):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43</w:t>
      </w:r>
    </w:p>
    <w:p w:rsidR="00023E5B" w:rsidRDefault="00357798" w:rsidP="00357798"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Стаж работы в СОГУ (лет):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41</w:t>
      </w:r>
      <w:bookmarkStart w:id="0" w:name="_GoBack"/>
      <w:bookmarkEnd w:id="0"/>
    </w:p>
    <w:sectPr w:rsidR="00023E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798"/>
    <w:rsid w:val="00023E5B"/>
    <w:rsid w:val="0035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5BDB3B-5034-42A9-A027-854BD2247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779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77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library.ru/author_items.asp?authorid=7119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Цуциева Оксана Таймуразовна</dc:creator>
  <cp:keywords/>
  <dc:description/>
  <cp:lastModifiedBy>Цуциева Оксана Таймуразовна</cp:lastModifiedBy>
  <cp:revision>1</cp:revision>
  <dcterms:created xsi:type="dcterms:W3CDTF">2026-03-23T08:26:00Z</dcterms:created>
  <dcterms:modified xsi:type="dcterms:W3CDTF">2026-03-23T08:26:00Z</dcterms:modified>
</cp:coreProperties>
</file>