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54" w:rsidRDefault="007D2F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D71654" w:rsidRDefault="00D71654" w:rsidP="006815A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1654" w:rsidRPr="004A244D" w:rsidRDefault="007D2F8E" w:rsidP="006815AF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bCs/>
          <w:color w:val="000000"/>
          <w:sz w:val="23"/>
          <w:szCs w:val="23"/>
        </w:rPr>
        <w:t>Общие положения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1.1. Основная </w:t>
      </w:r>
      <w:proofErr w:type="gramStart"/>
      <w:r w:rsidRPr="004A244D">
        <w:rPr>
          <w:rFonts w:ascii="Times New Roman" w:hAnsi="Times New Roman" w:cs="Times New Roman"/>
          <w:color w:val="000000"/>
          <w:sz w:val="23"/>
          <w:szCs w:val="23"/>
        </w:rPr>
        <w:t>профессиональная образовательная программа магистратуры</w:t>
      </w:r>
      <w:proofErr w:type="gramEnd"/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реализуемая вузом по 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направлению подготовки 37.04.01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Психология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1.2. Нормативные документы для разработки ОПОП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ВО 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магистратуры по направлению подготовки 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37.04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.01,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1.3. Общая характеристика </w:t>
      </w:r>
      <w:r w:rsidR="00D86FCF" w:rsidRPr="004A244D">
        <w:rPr>
          <w:rFonts w:ascii="Times New Roman" w:hAnsi="Times New Roman" w:cs="Times New Roman"/>
          <w:color w:val="000000"/>
          <w:sz w:val="23"/>
          <w:szCs w:val="23"/>
        </w:rPr>
        <w:t>ОПОП ВО по направлению подготовки 37.04.01 Психология,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D86FCF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1.3.1. Цель ОПОП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ВО по направлению подготовки 37.04.01 Психология,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3664A1" w:rsidRPr="004A244D" w:rsidRDefault="007D2F8E" w:rsidP="003664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1.3.2. Срок освоения ОПОП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ВО по направлению подготовки 37.04.01 Психология,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3664A1" w:rsidRPr="004A244D" w:rsidRDefault="007D2F8E" w:rsidP="003664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1.3.3. Трудоемкость ОПОП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ВО по направлению подготовки 37.04.01 Психология,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1.4. Требования к абитуриенту (магистратура). 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2. Характеристика профессиональной деятельности выпускника ОПОП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ВО 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>магистратуры по направлению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подготовки 37.04.01 Психология,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2.1. Область профессиональной деятельности выпускника. 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2.2. Объекты профессио</w:t>
      </w:r>
      <w:r w:rsidR="00D86FCF" w:rsidRPr="004A244D">
        <w:rPr>
          <w:rFonts w:ascii="Times New Roman" w:hAnsi="Times New Roman" w:cs="Times New Roman"/>
          <w:color w:val="000000"/>
          <w:sz w:val="23"/>
          <w:szCs w:val="23"/>
        </w:rPr>
        <w:t>нальной деятельности выпускников.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2.3. Виды профессиональной деятельности выпускника. 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2.4. Задачи профессиональной деятельности выпускника. 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="00CC069F" w:rsidRPr="004A244D">
        <w:rPr>
          <w:rFonts w:ascii="Times New Roman" w:hAnsi="Times New Roman" w:cs="Times New Roman"/>
          <w:color w:val="000000"/>
          <w:sz w:val="23"/>
          <w:szCs w:val="23"/>
        </w:rPr>
        <w:t>Планируемые результаты освоения ОПОП ВО магистратуры по направлению подготовки 37.04.01 Психология, программ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а</w:t>
      </w:r>
      <w:r w:rsidR="00CC069F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CC069F" w:rsidRPr="004A244D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71654" w:rsidRPr="004A244D" w:rsidRDefault="007D2F8E" w:rsidP="006815A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4. Документы, регламентирующие содержание и организацию образовательного процесса при реализации ОПОП магистратуры по направлению подготовки 37.04.01 Психология. 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4.1. Учебный план подготовки </w:t>
      </w:r>
      <w:r w:rsidR="00DD6094" w:rsidRPr="004A244D">
        <w:rPr>
          <w:rFonts w:ascii="Times New Roman" w:hAnsi="Times New Roman" w:cs="Times New Roman"/>
          <w:color w:val="000000"/>
          <w:sz w:val="23"/>
          <w:szCs w:val="23"/>
        </w:rPr>
        <w:t>магистра</w:t>
      </w:r>
      <w:r w:rsidR="00685CE0" w:rsidRPr="004A244D">
        <w:rPr>
          <w:rFonts w:ascii="Times New Roman" w:hAnsi="Times New Roman" w:cs="Times New Roman"/>
          <w:color w:val="000000"/>
          <w:sz w:val="23"/>
          <w:szCs w:val="23"/>
        </w:rPr>
        <w:t>нта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4.2. Календарный учебный график. 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4.3. Рабочие программы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учебных курсов, 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дисциплин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4.4. Программы производственной практик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4.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>. Программ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а Государственной итоговой аттестации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5. Фак</w:t>
      </w:r>
      <w:r w:rsidR="007942D2" w:rsidRPr="004A244D">
        <w:rPr>
          <w:rFonts w:ascii="Times New Roman" w:hAnsi="Times New Roman" w:cs="Times New Roman"/>
          <w:color w:val="000000"/>
          <w:sz w:val="23"/>
          <w:szCs w:val="23"/>
        </w:rPr>
        <w:t>тическ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ое ресурсное обеспечение.</w:t>
      </w:r>
    </w:p>
    <w:p w:rsidR="007942D2" w:rsidRPr="004A244D" w:rsidRDefault="00884FFF" w:rsidP="00884FFF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A244D">
        <w:rPr>
          <w:rFonts w:ascii="Times New Roman" w:hAnsi="Times New Roman" w:cs="Times New Roman"/>
          <w:sz w:val="23"/>
          <w:szCs w:val="23"/>
          <w:lang w:eastAsia="ru-RU"/>
        </w:rPr>
        <w:t xml:space="preserve">5.1. </w:t>
      </w:r>
      <w:r w:rsidR="007942D2" w:rsidRPr="004A244D">
        <w:rPr>
          <w:rFonts w:ascii="Times New Roman" w:hAnsi="Times New Roman" w:cs="Times New Roman"/>
          <w:sz w:val="23"/>
          <w:szCs w:val="23"/>
          <w:lang w:eastAsia="ru-RU"/>
        </w:rPr>
        <w:t>Общес</w:t>
      </w:r>
      <w:r w:rsidR="00D86FCF" w:rsidRPr="004A244D">
        <w:rPr>
          <w:rFonts w:ascii="Times New Roman" w:hAnsi="Times New Roman" w:cs="Times New Roman"/>
          <w:sz w:val="23"/>
          <w:szCs w:val="23"/>
          <w:lang w:eastAsia="ru-RU"/>
        </w:rPr>
        <w:t>истемные</w:t>
      </w:r>
      <w:r w:rsidR="007942D2" w:rsidRPr="004A244D">
        <w:rPr>
          <w:rFonts w:ascii="Times New Roman" w:hAnsi="Times New Roman" w:cs="Times New Roman"/>
          <w:sz w:val="23"/>
          <w:szCs w:val="23"/>
          <w:lang w:eastAsia="ru-RU"/>
        </w:rPr>
        <w:t xml:space="preserve"> требования к реализации программы магистратуры</w:t>
      </w:r>
    </w:p>
    <w:p w:rsidR="00884FFF" w:rsidRPr="004A244D" w:rsidRDefault="007942D2" w:rsidP="00884FFF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A244D">
        <w:rPr>
          <w:rFonts w:ascii="Times New Roman" w:hAnsi="Times New Roman" w:cs="Times New Roman"/>
          <w:sz w:val="23"/>
          <w:szCs w:val="23"/>
          <w:lang w:eastAsia="ru-RU"/>
        </w:rPr>
        <w:t xml:space="preserve">5.2. </w:t>
      </w:r>
      <w:r w:rsidR="00884FFF" w:rsidRPr="004A244D">
        <w:rPr>
          <w:rFonts w:ascii="Times New Roman" w:hAnsi="Times New Roman" w:cs="Times New Roman"/>
          <w:sz w:val="23"/>
          <w:szCs w:val="23"/>
          <w:lang w:eastAsia="ru-RU"/>
        </w:rPr>
        <w:t>Кадровое обеспечение реализации ОПОП по направлению подготовки 37.04.01 Психология</w:t>
      </w:r>
    </w:p>
    <w:p w:rsidR="00884FFF" w:rsidRPr="004A244D" w:rsidRDefault="00884FFF" w:rsidP="00884FFF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A244D">
        <w:rPr>
          <w:rFonts w:ascii="Times New Roman" w:hAnsi="Times New Roman" w:cs="Times New Roman"/>
          <w:sz w:val="23"/>
          <w:szCs w:val="23"/>
          <w:lang w:eastAsia="ru-RU"/>
        </w:rPr>
        <w:t>5.</w:t>
      </w:r>
      <w:r w:rsidR="007942D2" w:rsidRPr="004A244D">
        <w:rPr>
          <w:rFonts w:ascii="Times New Roman" w:hAnsi="Times New Roman" w:cs="Times New Roman"/>
          <w:sz w:val="23"/>
          <w:szCs w:val="23"/>
          <w:lang w:eastAsia="ru-RU"/>
        </w:rPr>
        <w:t xml:space="preserve">3. </w:t>
      </w:r>
      <w:r w:rsidRPr="004A244D">
        <w:rPr>
          <w:rFonts w:ascii="Times New Roman" w:hAnsi="Times New Roman" w:cs="Times New Roman"/>
          <w:sz w:val="23"/>
          <w:szCs w:val="23"/>
          <w:lang w:eastAsia="ru-RU"/>
        </w:rPr>
        <w:t>Материально-техническое</w:t>
      </w:r>
      <w:r w:rsidR="003664A1" w:rsidRPr="004A244D">
        <w:rPr>
          <w:rFonts w:ascii="Times New Roman" w:hAnsi="Times New Roman" w:cs="Times New Roman"/>
          <w:sz w:val="23"/>
          <w:szCs w:val="23"/>
          <w:lang w:eastAsia="ru-RU"/>
        </w:rPr>
        <w:t xml:space="preserve"> и учебно-методическое</w:t>
      </w:r>
      <w:r w:rsidRPr="004A244D">
        <w:rPr>
          <w:rFonts w:ascii="Times New Roman" w:hAnsi="Times New Roman" w:cs="Times New Roman"/>
          <w:sz w:val="23"/>
          <w:szCs w:val="23"/>
          <w:lang w:eastAsia="ru-RU"/>
        </w:rPr>
        <w:t xml:space="preserve"> обеспечение </w:t>
      </w:r>
      <w:r w:rsidR="00D86FCF" w:rsidRPr="004A244D">
        <w:rPr>
          <w:rFonts w:ascii="Times New Roman" w:hAnsi="Times New Roman" w:cs="Times New Roman"/>
          <w:sz w:val="23"/>
          <w:szCs w:val="23"/>
          <w:lang w:eastAsia="ru-RU"/>
        </w:rPr>
        <w:t>образовательного процесса.</w:t>
      </w:r>
    </w:p>
    <w:p w:rsidR="00884FFF" w:rsidRPr="004A244D" w:rsidRDefault="00884FFF" w:rsidP="00884FFF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4A244D">
        <w:rPr>
          <w:rFonts w:ascii="Times New Roman" w:hAnsi="Times New Roman" w:cs="Times New Roman"/>
          <w:sz w:val="23"/>
          <w:szCs w:val="23"/>
          <w:lang w:eastAsia="ru-RU"/>
        </w:rPr>
        <w:t>5.</w:t>
      </w:r>
      <w:r w:rsidR="003664A1" w:rsidRPr="004A244D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Pr="004A244D">
        <w:rPr>
          <w:rFonts w:ascii="Times New Roman" w:hAnsi="Times New Roman" w:cs="Times New Roman"/>
          <w:sz w:val="23"/>
          <w:szCs w:val="23"/>
          <w:lang w:eastAsia="ru-RU"/>
        </w:rPr>
        <w:t>. Финансовое обеспечение</w:t>
      </w:r>
    </w:p>
    <w:p w:rsidR="00D71654" w:rsidRPr="004A244D" w:rsidRDefault="007D2F8E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6. Характеристика среды вуза, обеспечивающей развитие общекультурных и социально-личностных компетенций выпускников. </w:t>
      </w:r>
    </w:p>
    <w:p w:rsidR="00884FFF" w:rsidRPr="004A244D" w:rsidRDefault="00884FFF" w:rsidP="00884FFF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sz w:val="23"/>
          <w:szCs w:val="23"/>
          <w:lang w:eastAsia="ru-RU"/>
        </w:rPr>
        <w:t>7. Требования к применяемым механизмам оценки системы качества образовательной деятельности и подготовки обучающихся по образовательной программе</w:t>
      </w:r>
    </w:p>
    <w:p w:rsidR="00D71654" w:rsidRPr="004A244D" w:rsidRDefault="007D2F8E" w:rsidP="0003615E">
      <w:pPr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7</w:t>
      </w:r>
      <w:r w:rsidR="00884FFF" w:rsidRPr="004A244D">
        <w:rPr>
          <w:rFonts w:ascii="Times New Roman" w:hAnsi="Times New Roman" w:cs="Times New Roman"/>
          <w:color w:val="000000"/>
          <w:sz w:val="23"/>
          <w:szCs w:val="23"/>
        </w:rPr>
        <w:t>.1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>. Учебно-методическое обеспечение системы оценки качества освоения обучающимися ОПОП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ВО</w:t>
      </w: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магистратуры по направлению 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подготовки 37.04.01 Психология, программа «</w:t>
      </w:r>
      <w:r w:rsidR="005252EC" w:rsidRPr="004A244D">
        <w:rPr>
          <w:rFonts w:ascii="Times New Roman" w:hAnsi="Times New Roman" w:cs="Times New Roman"/>
          <w:color w:val="000000"/>
          <w:sz w:val="23"/>
          <w:szCs w:val="23"/>
        </w:rPr>
        <w:t>Психология семьи и семейное консультирование</w:t>
      </w:r>
      <w:r w:rsidR="003664A1" w:rsidRPr="004A244D">
        <w:rPr>
          <w:rFonts w:ascii="Times New Roman" w:hAnsi="Times New Roman" w:cs="Times New Roman"/>
          <w:color w:val="000000"/>
          <w:sz w:val="23"/>
          <w:szCs w:val="23"/>
        </w:rPr>
        <w:t>».</w:t>
      </w:r>
    </w:p>
    <w:p w:rsidR="00D71654" w:rsidRPr="004A244D" w:rsidRDefault="0003615E" w:rsidP="000361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>7.2.</w:t>
      </w:r>
      <w:r w:rsidR="007D2F8E"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 Фонды оценочных средств для проведения текущего контроля успеваемости и промежуточной аттестации. </w:t>
      </w:r>
    </w:p>
    <w:p w:rsidR="0003615E" w:rsidRDefault="0003615E" w:rsidP="00036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244D">
        <w:rPr>
          <w:rFonts w:ascii="Times New Roman" w:hAnsi="Times New Roman" w:cs="Times New Roman"/>
          <w:color w:val="000000"/>
          <w:sz w:val="23"/>
          <w:szCs w:val="23"/>
        </w:rPr>
        <w:t xml:space="preserve">8. </w:t>
      </w:r>
      <w:r w:rsidRPr="004A244D">
        <w:rPr>
          <w:rFonts w:ascii="Times New Roman" w:hAnsi="Times New Roman" w:cs="Times New Roman"/>
          <w:sz w:val="23"/>
          <w:szCs w:val="23"/>
        </w:rPr>
        <w:t>Содержание и организация учебного процесса для инвалидов и лиц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44D" w:rsidRDefault="004A244D" w:rsidP="00036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244D" w:rsidRPr="0003615E" w:rsidRDefault="004A244D" w:rsidP="000361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Default="007D2F8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Общие положения</w:t>
      </w:r>
    </w:p>
    <w:p w:rsidR="00D71654" w:rsidRDefault="00D71654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654" w:rsidRDefault="007D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AFA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D6AFA">
        <w:rPr>
          <w:rFonts w:ascii="Times New Roman" w:hAnsi="Times New Roman" w:cs="Times New Roman"/>
          <w:b/>
          <w:color w:val="000000"/>
          <w:sz w:val="24"/>
          <w:szCs w:val="24"/>
        </w:rPr>
        <w:t>Основная профессиональная образовательная программа магистратуры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реализуемая в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Федеральном государственном бюджетном образовательном учреждении высшего образования «Северо-Осетинский государственный университет имени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Коста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Левановича Хетагурова» </w:t>
      </w:r>
      <w:r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37.04.01 Психология представляет собой комплекс основных характеристик образования, разработанных и утвержденных с учетом требований рынка труда на основе Федерального государственного образовательного стандарта по соответствующему направлению подготовк</w:t>
      </w:r>
      <w:r w:rsidR="00DA2EA1">
        <w:rPr>
          <w:rFonts w:ascii="Times New Roman" w:hAnsi="Times New Roman" w:cs="Times New Roman"/>
          <w:color w:val="000000"/>
          <w:sz w:val="24"/>
          <w:szCs w:val="24"/>
        </w:rPr>
        <w:t>и высшего образования (ФГОС ВО)</w:t>
      </w:r>
      <w:r>
        <w:rPr>
          <w:rFonts w:ascii="Times New Roman" w:hAnsi="Times New Roman" w:cs="Times New Roman"/>
          <w:color w:val="000000"/>
          <w:sz w:val="24"/>
          <w:szCs w:val="24"/>
        </w:rPr>
        <w:t>. ОПОП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</w:p>
    <w:p w:rsidR="001D6AFA" w:rsidRDefault="001D6A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Pr="004A244D" w:rsidRDefault="007D2F8E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Нормативные документы для разработки ОПОП магистратуры по направлению подготовки 37.04.01 Пси</w:t>
      </w:r>
      <w:r w:rsidR="00EF65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хология, программа «</w:t>
      </w:r>
      <w:r w:rsidR="004A244D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EF65ED" w:rsidRPr="004A24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71654" w:rsidRDefault="007D2F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базу разработки ОПОП магистратуры составляют: </w:t>
      </w:r>
    </w:p>
    <w:p w:rsidR="00D71654" w:rsidRPr="007D2F8E" w:rsidRDefault="007D2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Российской Федерации «Об образовании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 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Федерации» от 29.12.2012 г., № 273-ФЗ.;</w:t>
      </w:r>
    </w:p>
    <w:p w:rsidR="00D71654" w:rsidRPr="007D2F8E" w:rsidRDefault="007D2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высшего образования (далее ФГОС ВО) (магистратура) по направлению 37.04.01 Психология, утвержденный приказом Министерства образования и</w:t>
      </w:r>
      <w:r w:rsid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Российской Федерации от 23.09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.2015 г. № 1</w:t>
      </w:r>
      <w:r w:rsidR="007E5DCB">
        <w:rPr>
          <w:rFonts w:ascii="Times New Roman" w:eastAsia="Times New Roman" w:hAnsi="Times New Roman" w:cs="Times New Roman"/>
          <w:color w:val="000000"/>
          <w:sz w:val="24"/>
          <w:szCs w:val="24"/>
        </w:rPr>
        <w:t>043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71654" w:rsidRPr="00EF65ED" w:rsidRDefault="007D2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осуществления</w:t>
      </w:r>
      <w:r w:rsidR="00EF65ED"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реализации</w:t>
      </w: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 по образовательным программам высшего образования - программам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бакалавариата</w:t>
      </w:r>
      <w:proofErr w:type="spellEnd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программам магистратуры, утвержденный приказом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4A24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05.04.2017 № 301</w:t>
      </w: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71654" w:rsidRPr="00EF65ED" w:rsidRDefault="007D2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программам магистратуры, утвержденный приказом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</w:t>
      </w:r>
      <w:r w:rsidR="004A244D">
        <w:rPr>
          <w:rFonts w:ascii="Times New Roman" w:eastAsia="Times New Roman" w:hAnsi="Times New Roman" w:cs="Times New Roman"/>
          <w:color w:val="000000"/>
          <w:sz w:val="24"/>
          <w:szCs w:val="24"/>
        </w:rPr>
        <w:t>т 29.06.2015 № 636</w:t>
      </w: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D71654" w:rsidRPr="00EF65ED" w:rsidRDefault="007D2F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практике обучающихся, осваивающих основные профессиональные образовательные программы высшего образования, утвержденное приказом </w:t>
      </w:r>
      <w:proofErr w:type="spellStart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</w:t>
      </w:r>
      <w:r w:rsidR="00EF65ED"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>сии от 27 ноября 2015 г. № 1383</w:t>
      </w:r>
      <w:r w:rsidRPr="00EF6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F65ED" w:rsidRPr="00EF65ED" w:rsidRDefault="00EF65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65ED">
        <w:rPr>
          <w:rFonts w:ascii="Times New Roman" w:hAnsi="Times New Roman" w:cs="Times New Roman"/>
          <w:sz w:val="24"/>
          <w:szCs w:val="24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утвержденный приказом Министерства образования и науки Российской Федерации от 23 августа 2017 г. № 816.</w:t>
      </w:r>
    </w:p>
    <w:p w:rsidR="00D71654" w:rsidRPr="00EF65ED" w:rsidRDefault="007D2F8E" w:rsidP="00FD7D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F65ED">
        <w:rPr>
          <w:rFonts w:ascii="Times New Roman" w:hAnsi="Times New Roman" w:cs="Times New Roman"/>
          <w:color w:val="000000"/>
          <w:sz w:val="24"/>
          <w:szCs w:val="24"/>
        </w:rPr>
        <w:t xml:space="preserve">Устав ФГБОУ ВО «Северо-Осетинский государственный университет имени </w:t>
      </w:r>
      <w:proofErr w:type="spellStart"/>
      <w:r w:rsidRPr="00EF65ED">
        <w:rPr>
          <w:rFonts w:ascii="Times New Roman" w:hAnsi="Times New Roman" w:cs="Times New Roman"/>
          <w:color w:val="000000"/>
          <w:sz w:val="24"/>
          <w:szCs w:val="24"/>
        </w:rPr>
        <w:t>Коста</w:t>
      </w:r>
      <w:proofErr w:type="spellEnd"/>
      <w:r w:rsidRPr="00EF65ED">
        <w:rPr>
          <w:rFonts w:ascii="Times New Roman" w:hAnsi="Times New Roman" w:cs="Times New Roman"/>
          <w:color w:val="000000"/>
          <w:sz w:val="24"/>
          <w:szCs w:val="24"/>
        </w:rPr>
        <w:t xml:space="preserve"> Левановича Хетагурова», утвержденный Министерством образования</w:t>
      </w:r>
      <w:r w:rsidR="00EF65ED" w:rsidRPr="00EF65ED">
        <w:rPr>
          <w:rFonts w:ascii="Times New Roman" w:hAnsi="Times New Roman" w:cs="Times New Roman"/>
          <w:color w:val="000000"/>
          <w:sz w:val="24"/>
          <w:szCs w:val="24"/>
        </w:rPr>
        <w:t xml:space="preserve"> и науки</w:t>
      </w:r>
      <w:r w:rsidRPr="00EF6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44D">
        <w:rPr>
          <w:rFonts w:ascii="Times New Roman" w:hAnsi="Times New Roman" w:cs="Times New Roman"/>
          <w:color w:val="000000"/>
          <w:sz w:val="24"/>
          <w:szCs w:val="24"/>
        </w:rPr>
        <w:t>РФ от 28 ноября 2018 г., № 1069</w:t>
      </w:r>
      <w:r w:rsidRPr="00EF65ED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71654" w:rsidRDefault="006B67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5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D2F8E" w:rsidRPr="00EF65ED">
        <w:rPr>
          <w:rFonts w:ascii="Times New Roman" w:hAnsi="Times New Roman" w:cs="Times New Roman"/>
          <w:color w:val="000000"/>
          <w:sz w:val="24"/>
          <w:szCs w:val="24"/>
        </w:rPr>
        <w:t>ругие</w:t>
      </w:r>
      <w:r w:rsidRPr="00EF65ED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нормативно-методические документы</w:t>
      </w:r>
      <w:r w:rsidR="007D2F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D6AFA" w:rsidRDefault="001D6AFA" w:rsidP="001D6AF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Default="007D2F8E" w:rsidP="001D6AF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 Общая характеристика 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ОПОП ВО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направлению подготовки</w:t>
      </w:r>
      <w:r w:rsidR="007C2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37.04.01 Психология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программа «</w:t>
      </w:r>
      <w:r w:rsidR="004A244D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7C29F7" w:rsidRPr="007C29F7" w:rsidRDefault="007D2F8E" w:rsidP="001D6AFA">
      <w:pPr>
        <w:pStyle w:val="a3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</w:rPr>
      </w:pPr>
      <w:r w:rsidRPr="007C2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1.3.1. Цель ОПОП</w:t>
      </w:r>
      <w:r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29F7" w:rsidRPr="007C29F7"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r w:rsidR="001D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направлению 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 37.04.01 Психология, программа «</w:t>
      </w:r>
      <w:r w:rsidR="004A244D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7C29F7"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C29F7" w:rsidRPr="007C29F7">
        <w:rPr>
          <w:rStyle w:val="fontstyle01"/>
          <w:rFonts w:ascii="Times New Roman" w:hAnsi="Times New Roman" w:cs="Times New Roman"/>
        </w:rPr>
        <w:t xml:space="preserve">подготовка </w:t>
      </w:r>
      <w:r w:rsidR="007C29F7" w:rsidRPr="007C29F7">
        <w:rPr>
          <w:rStyle w:val="fontstyle01"/>
          <w:rFonts w:ascii="Times New Roman" w:hAnsi="Times New Roman" w:cs="Times New Roman"/>
        </w:rPr>
        <w:lastRenderedPageBreak/>
        <w:t>высокопрофессиональных магистров, способных эффективно, с использованием фундаментальных теоретических знаний и инновационных технологий осуществлять деятельность</w:t>
      </w:r>
      <w:r w:rsidR="007C29F7" w:rsidRPr="007C29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9F7" w:rsidRPr="007C29F7">
        <w:rPr>
          <w:rFonts w:ascii="Times New Roman" w:hAnsi="Times New Roman" w:cs="Times New Roman"/>
          <w:sz w:val="24"/>
          <w:szCs w:val="24"/>
        </w:rPr>
        <w:t xml:space="preserve">в области психологии на основе </w:t>
      </w:r>
      <w:r w:rsidR="007C29F7" w:rsidRPr="007C29F7">
        <w:rPr>
          <w:rStyle w:val="fontstyle01"/>
          <w:rFonts w:ascii="Times New Roman" w:hAnsi="Times New Roman" w:cs="Times New Roman"/>
        </w:rPr>
        <w:t>формирования у студентов личностных качеств, а также общекультурных, общепрофессиональных и профессиональных компетенций, развития навыков их реализации в научно-исследовательской, практической и педагогической деятельности в соответствии с требованиями ФГОС ВО по направлению подготовки 37</w:t>
      </w:r>
      <w:r w:rsidR="007C29F7" w:rsidRPr="007C29F7">
        <w:rPr>
          <w:rFonts w:ascii="Times New Roman" w:hAnsi="Times New Roman" w:cs="Times New Roman"/>
          <w:sz w:val="24"/>
          <w:szCs w:val="24"/>
        </w:rPr>
        <w:t>.0</w:t>
      </w:r>
      <w:r w:rsidR="004A244D">
        <w:rPr>
          <w:rFonts w:ascii="Times New Roman" w:hAnsi="Times New Roman" w:cs="Times New Roman"/>
          <w:sz w:val="24"/>
          <w:szCs w:val="24"/>
        </w:rPr>
        <w:t>4</w:t>
      </w:r>
      <w:r w:rsidR="007C29F7" w:rsidRPr="007C29F7">
        <w:rPr>
          <w:rFonts w:ascii="Times New Roman" w:hAnsi="Times New Roman" w:cs="Times New Roman"/>
          <w:sz w:val="24"/>
          <w:szCs w:val="24"/>
        </w:rPr>
        <w:t xml:space="preserve">.01 Психология </w:t>
      </w:r>
      <w:r w:rsidR="007C29F7" w:rsidRPr="007C29F7">
        <w:rPr>
          <w:rStyle w:val="fontstyle01"/>
          <w:rFonts w:ascii="Times New Roman" w:hAnsi="Times New Roman" w:cs="Times New Roman"/>
        </w:rPr>
        <w:t>и с учетом требований работодателя.</w:t>
      </w:r>
    </w:p>
    <w:p w:rsidR="007C29F7" w:rsidRPr="007C29F7" w:rsidRDefault="007C29F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C29F7" w:rsidRPr="009A0E1C" w:rsidRDefault="007D2F8E" w:rsidP="00D63F7B">
      <w:pPr>
        <w:numPr>
          <w:ilvl w:val="2"/>
          <w:numId w:val="1"/>
        </w:numPr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 ОПОП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 </w:t>
      </w:r>
      <w:r w:rsidR="001D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направлению 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 37.04.01 Психология, программа «</w:t>
      </w:r>
      <w:r w:rsidR="004A244D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1D6AFA"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13D3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C29F7"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ормативный срок освоения ОПОП </w:t>
      </w:r>
      <w:r w:rsidR="00313D30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7C29F7"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для студентов </w:t>
      </w:r>
      <w:r w:rsidR="004A244D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7C29F7"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очной формы обучения в соответствии с ФГОС ВО по </w:t>
      </w:r>
      <w:r w:rsidR="007C29F7" w:rsidRPr="009A0E1C">
        <w:rPr>
          <w:rFonts w:ascii="Times New Roman" w:hAnsi="Times New Roman" w:cs="Times New Roman"/>
          <w:color w:val="000000"/>
          <w:sz w:val="24"/>
          <w:szCs w:val="24"/>
        </w:rPr>
        <w:t>направлению подготовки составляет 2 года</w:t>
      </w:r>
      <w:r w:rsidR="004A244D">
        <w:rPr>
          <w:rFonts w:ascii="Times New Roman" w:hAnsi="Times New Roman" w:cs="Times New Roman"/>
          <w:color w:val="000000"/>
          <w:sz w:val="24"/>
          <w:szCs w:val="24"/>
        </w:rPr>
        <w:t xml:space="preserve"> и 3 месяца</w:t>
      </w:r>
      <w:r w:rsidR="007C29F7" w:rsidRPr="009A0E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29F7" w:rsidRPr="009A0E1C" w:rsidRDefault="007D2F8E" w:rsidP="00313D30">
      <w:pPr>
        <w:numPr>
          <w:ilvl w:val="2"/>
          <w:numId w:val="1"/>
        </w:numPr>
        <w:ind w:left="0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Трудоемкость ОПОП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 </w:t>
      </w:r>
      <w:r w:rsidR="001D6A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направлению 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 37.04.01 Психология, программа «</w:t>
      </w:r>
      <w:r w:rsidR="00313D30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1D6AFA" w:rsidRPr="007C29F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C29F7" w:rsidRPr="009A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A0E1C" w:rsidRPr="009A0E1C">
        <w:rPr>
          <w:rFonts w:ascii="Times New Roman" w:hAnsi="Times New Roman" w:cs="Times New Roman"/>
          <w:sz w:val="24"/>
          <w:szCs w:val="24"/>
        </w:rPr>
        <w:t xml:space="preserve">Трудоемкость освоения студентом ОПОП ВО за весь период </w:t>
      </w:r>
      <w:r w:rsidR="00313D30">
        <w:rPr>
          <w:rFonts w:ascii="Times New Roman" w:hAnsi="Times New Roman" w:cs="Times New Roman"/>
          <w:sz w:val="24"/>
          <w:szCs w:val="24"/>
        </w:rPr>
        <w:t xml:space="preserve">заочной формы </w:t>
      </w:r>
      <w:r w:rsidR="009A0E1C" w:rsidRPr="009A0E1C">
        <w:rPr>
          <w:rFonts w:ascii="Times New Roman" w:hAnsi="Times New Roman" w:cs="Times New Roman"/>
          <w:sz w:val="24"/>
          <w:szCs w:val="24"/>
        </w:rPr>
        <w:t xml:space="preserve">обучения в соответствии с ФГОС ВО по данному направлению включает все виды контактной и самостоятельной работы студента, практики и время, отводимое на контроль качества освоения студентом ОПОП ВО, и составляет </w:t>
      </w:r>
      <w:r w:rsidR="009A0E1C" w:rsidRPr="009A0E1C">
        <w:rPr>
          <w:rFonts w:ascii="Times New Roman" w:hAnsi="Times New Roman" w:cs="Times New Roman"/>
          <w:b/>
          <w:sz w:val="24"/>
          <w:szCs w:val="24"/>
        </w:rPr>
        <w:t>120</w:t>
      </w:r>
      <w:r w:rsidR="009A0E1C" w:rsidRPr="009A0E1C">
        <w:rPr>
          <w:rFonts w:ascii="Times New Roman" w:hAnsi="Times New Roman" w:cs="Times New Roman"/>
          <w:sz w:val="24"/>
          <w:szCs w:val="24"/>
        </w:rPr>
        <w:t xml:space="preserve"> зачетных единиц.</w:t>
      </w:r>
      <w:r w:rsidR="00D63F7B" w:rsidRPr="009A0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54" w:rsidRPr="009A0E1C" w:rsidRDefault="007D2F8E" w:rsidP="007C2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Требования к абитуриенту (магистратура). </w:t>
      </w:r>
    </w:p>
    <w:p w:rsidR="007C29F7" w:rsidRPr="009A0E1C" w:rsidRDefault="007C29F7" w:rsidP="00313D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1C">
        <w:rPr>
          <w:rFonts w:ascii="Times New Roman" w:hAnsi="Times New Roman" w:cs="Times New Roman"/>
          <w:color w:val="000000"/>
          <w:sz w:val="24"/>
          <w:szCs w:val="24"/>
        </w:rPr>
        <w:t>К освоению программы магистратуры допускаются лица, имеющие высшее образование любого уровня.</w:t>
      </w:r>
    </w:p>
    <w:p w:rsidR="00D71654" w:rsidRPr="007C29F7" w:rsidRDefault="007C29F7" w:rsidP="007C2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E1C">
        <w:rPr>
          <w:rFonts w:ascii="Times New Roman" w:hAnsi="Times New Roman" w:cs="Times New Roman"/>
          <w:color w:val="000000"/>
          <w:sz w:val="24"/>
          <w:szCs w:val="24"/>
        </w:rPr>
        <w:t>Перечень вступительных испытаний определен Правилами приема в СОГУ им.</w:t>
      </w:r>
      <w:r w:rsidRPr="007C29F7">
        <w:rPr>
          <w:rFonts w:ascii="Times New Roman" w:hAnsi="Times New Roman" w:cs="Times New Roman"/>
          <w:color w:val="000000"/>
          <w:sz w:val="24"/>
          <w:szCs w:val="24"/>
        </w:rPr>
        <w:t xml:space="preserve"> К.Л. Хетагурова.</w:t>
      </w:r>
    </w:p>
    <w:p w:rsidR="00D71654" w:rsidRPr="007C29F7" w:rsidRDefault="00D71654" w:rsidP="007C2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Pr="007C29F7" w:rsidRDefault="007D2F8E" w:rsidP="007C29F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Характеристика профессиональной деятельности выпускника ОПОП </w:t>
      </w:r>
      <w:r w:rsidR="007C2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 </w:t>
      </w:r>
      <w:r w:rsidRPr="007C29F7">
        <w:rPr>
          <w:rFonts w:ascii="Times New Roman" w:hAnsi="Times New Roman" w:cs="Times New Roman"/>
          <w:b/>
          <w:color w:val="000000"/>
          <w:sz w:val="24"/>
          <w:szCs w:val="24"/>
        </w:rPr>
        <w:t>магистратуры по направлению</w:t>
      </w:r>
      <w:r w:rsidR="007C2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подготовки 37.04.01 Психология, программа «</w:t>
      </w:r>
      <w:r w:rsidR="00313D30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7C29F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1654" w:rsidRPr="007C29F7" w:rsidRDefault="00D71654" w:rsidP="007C29F7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Default="007D2F8E">
      <w:pPr>
        <w:tabs>
          <w:tab w:val="left" w:pos="12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F7">
        <w:rPr>
          <w:rFonts w:ascii="Times New Roman" w:hAnsi="Times New Roman" w:cs="Times New Roman"/>
          <w:b/>
          <w:color w:val="000000"/>
          <w:sz w:val="24"/>
          <w:szCs w:val="24"/>
        </w:rPr>
        <w:t>2.1. Область профессиональной деятельности выпускника</w:t>
      </w:r>
      <w:r w:rsidR="002A0F5E">
        <w:rPr>
          <w:rFonts w:ascii="Times New Roman" w:hAnsi="Times New Roman" w:cs="Times New Roman"/>
          <w:color w:val="000000"/>
          <w:sz w:val="24"/>
          <w:szCs w:val="24"/>
        </w:rPr>
        <w:t xml:space="preserve">. Включает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</w:t>
      </w:r>
      <w:r w:rsidR="002A0F5E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комплексных задач в сфере образования, здравоохранения, культуры, спорта, обороноспособности страны, юриспруденции, управления,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6C17C6" w:rsidRDefault="006C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654" w:rsidRDefault="007D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F5E">
        <w:rPr>
          <w:rFonts w:ascii="Times New Roman" w:hAnsi="Times New Roman" w:cs="Times New Roman"/>
          <w:b/>
          <w:color w:val="000000"/>
          <w:sz w:val="24"/>
          <w:szCs w:val="24"/>
        </w:rPr>
        <w:t>2.2. Объекты професси</w:t>
      </w:r>
      <w:r w:rsidR="002A0F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ональной деятельности выпускников, </w:t>
      </w:r>
      <w:r w:rsidR="002A0F5E" w:rsidRPr="00C81B1C">
        <w:rPr>
          <w:rFonts w:ascii="Times New Roman" w:hAnsi="Times New Roman" w:cs="Times New Roman"/>
          <w:color w:val="000000"/>
          <w:sz w:val="24"/>
          <w:szCs w:val="24"/>
        </w:rPr>
        <w:t>освоивших программу магист</w:t>
      </w:r>
      <w:r w:rsidR="00C81B1C" w:rsidRPr="00C81B1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2A0F5E" w:rsidRPr="00C81B1C">
        <w:rPr>
          <w:rFonts w:ascii="Times New Roman" w:hAnsi="Times New Roman" w:cs="Times New Roman"/>
          <w:color w:val="000000"/>
          <w:sz w:val="24"/>
          <w:szCs w:val="24"/>
        </w:rPr>
        <w:t>атуры</w:t>
      </w:r>
      <w:r w:rsidR="00C81B1C" w:rsidRPr="00C81B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81B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81B1C" w:rsidRPr="00C81B1C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  <w:r w:rsidR="00C81B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взаимодействиях, способы и формы их организации и изменения при воздействии внешней среды.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17C6" w:rsidRDefault="006C17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1B1C" w:rsidRDefault="007D2F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B1C">
        <w:rPr>
          <w:rFonts w:ascii="Times New Roman" w:hAnsi="Times New Roman" w:cs="Times New Roman"/>
          <w:b/>
          <w:color w:val="000000"/>
          <w:sz w:val="24"/>
          <w:szCs w:val="24"/>
        </w:rPr>
        <w:t>2.3. Виды профессиональной деятельности</w:t>
      </w:r>
      <w:r w:rsidR="006C17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7C6" w:rsidRPr="001D6AFA">
        <w:rPr>
          <w:rFonts w:ascii="Times New Roman" w:hAnsi="Times New Roman" w:cs="Times New Roman"/>
          <w:b/>
          <w:color w:val="000000"/>
          <w:sz w:val="24"/>
          <w:szCs w:val="24"/>
        </w:rPr>
        <w:t>выпускника</w:t>
      </w:r>
      <w:r w:rsidR="006C17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1B1C" w:rsidRDefault="007D2F8E" w:rsidP="006C1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научно-исследовательская деятельность</w:t>
      </w:r>
      <w:r w:rsidR="006C17C6">
        <w:rPr>
          <w:rFonts w:ascii="Times New Roman" w:hAnsi="Times New Roman" w:cs="Times New Roman"/>
          <w:color w:val="000000"/>
          <w:sz w:val="24"/>
          <w:szCs w:val="24"/>
        </w:rPr>
        <w:t xml:space="preserve"> (как основная)</w:t>
      </w:r>
    </w:p>
    <w:p w:rsidR="006C17C6" w:rsidRDefault="006C17C6" w:rsidP="006C1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практическая деятельность</w:t>
      </w:r>
    </w:p>
    <w:p w:rsidR="006C17C6" w:rsidRDefault="006C17C6" w:rsidP="006C17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педагогическая деятельность</w:t>
      </w:r>
    </w:p>
    <w:p w:rsidR="00D71654" w:rsidRDefault="00D716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Default="007D2F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Задачи профессион</w:t>
      </w:r>
      <w:r w:rsidR="006C17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альной деятельности выпускника</w:t>
      </w:r>
    </w:p>
    <w:p w:rsidR="006C17C6" w:rsidRPr="006C17C6" w:rsidRDefault="006C17C6" w:rsidP="00643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C6">
        <w:rPr>
          <w:rFonts w:ascii="Times New Roman" w:hAnsi="Times New Roman" w:cs="Times New Roman"/>
          <w:sz w:val="24"/>
          <w:szCs w:val="24"/>
        </w:rPr>
        <w:t xml:space="preserve">Магистр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C17C6">
        <w:rPr>
          <w:rFonts w:ascii="Times New Roman" w:hAnsi="Times New Roman" w:cs="Times New Roman"/>
          <w:spacing w:val="-3"/>
          <w:sz w:val="24"/>
          <w:szCs w:val="24"/>
        </w:rPr>
        <w:t xml:space="preserve">.04.01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Психология</w:t>
      </w:r>
      <w:r w:rsidRPr="006C17C6">
        <w:rPr>
          <w:rFonts w:ascii="Times New Roman" w:hAnsi="Times New Roman" w:cs="Times New Roman"/>
          <w:spacing w:val="-3"/>
          <w:sz w:val="24"/>
          <w:szCs w:val="24"/>
        </w:rPr>
        <w:t>,  программа</w:t>
      </w:r>
      <w:proofErr w:type="gramEnd"/>
      <w:r w:rsidRPr="006C17C6">
        <w:rPr>
          <w:rFonts w:ascii="Times New Roman" w:hAnsi="Times New Roman" w:cs="Times New Roman"/>
          <w:spacing w:val="-3"/>
          <w:sz w:val="24"/>
          <w:szCs w:val="24"/>
        </w:rPr>
        <w:t xml:space="preserve"> «</w:t>
      </w:r>
      <w:r w:rsidR="00313D30" w:rsidRPr="00313D30">
        <w:rPr>
          <w:rFonts w:ascii="Times New Roman" w:hAnsi="Times New Roman" w:cs="Times New Roman"/>
          <w:color w:val="000000"/>
          <w:sz w:val="24"/>
          <w:szCs w:val="24"/>
        </w:rPr>
        <w:t>Психология семьи и семейное консультирование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» </w:t>
      </w:r>
      <w:r w:rsidRPr="006C17C6">
        <w:rPr>
          <w:rFonts w:ascii="Times New Roman" w:hAnsi="Times New Roman" w:cs="Times New Roman"/>
          <w:sz w:val="24"/>
          <w:szCs w:val="24"/>
        </w:rPr>
        <w:t>должен решать следующие профессиональные задачи в соответствии с видами профессиональной деятельности:</w:t>
      </w:r>
    </w:p>
    <w:p w:rsidR="006C17C6" w:rsidRPr="006C17C6" w:rsidRDefault="006C17C6" w:rsidP="006436E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C17C6">
        <w:rPr>
          <w:rFonts w:ascii="Times New Roman" w:hAnsi="Times New Roman" w:cs="Times New Roman"/>
          <w:b/>
          <w:i/>
          <w:sz w:val="24"/>
          <w:szCs w:val="24"/>
        </w:rPr>
        <w:lastRenderedPageBreak/>
        <w:t>- научно-исследовательская деятельность:</w:t>
      </w:r>
    </w:p>
    <w:p w:rsidR="00D71654" w:rsidRDefault="007D2F8E" w:rsidP="0064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систематизация научно-психологической информации по теме исследования;</w:t>
      </w:r>
    </w:p>
    <w:p w:rsidR="00D71654" w:rsidRDefault="007D2F8E" w:rsidP="0064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постановка проблемы и определение задач, разработка концептуальных моделей, рабочих планов, программ проведения, подбор методик, построение математических моделей;</w:t>
      </w:r>
    </w:p>
    <w:p w:rsidR="00D71654" w:rsidRDefault="007D2F8E" w:rsidP="0064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проведения исследования, анализ и интерпретация полученных результатов;</w:t>
      </w:r>
    </w:p>
    <w:p w:rsidR="00D71654" w:rsidRDefault="007D2F8E" w:rsidP="00643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подготовка научных отчетов, обзоров и публикаций по результатам выполненных исследований, планирование, организация и психологическое сопровождение внедрения полученных разработок;</w:t>
      </w:r>
    </w:p>
    <w:p w:rsidR="00D71654" w:rsidRDefault="007D2F8E" w:rsidP="0064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научных симпозиумов, конференций и участие в их работе.</w:t>
      </w:r>
    </w:p>
    <w:p w:rsidR="006436E0" w:rsidRPr="006436E0" w:rsidRDefault="006436E0" w:rsidP="006436E0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36E0">
        <w:rPr>
          <w:rFonts w:ascii="Times New Roman" w:eastAsia="Times New Roman" w:hAnsi="Times New Roman" w:cs="Times New Roman"/>
          <w:b/>
          <w:i/>
          <w:sz w:val="24"/>
          <w:szCs w:val="24"/>
        </w:rPr>
        <w:t>- практическая деятельность:</w:t>
      </w:r>
    </w:p>
    <w:p w:rsidR="002649CC" w:rsidRPr="006436E0" w:rsidRDefault="006436E0" w:rsidP="006436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2649CC" w:rsidRPr="002649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теоретических и методических моделей психодиагностики, технических заданий на программное обеспечение экспертных психодиагностических систем:</w:t>
      </w:r>
    </w:p>
    <w:p w:rsidR="002649CC" w:rsidRPr="002649CC" w:rsidRDefault="002649CC" w:rsidP="006436E0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психодиагностических заключений и рекомендаций по их использованию в научно-исследовательской, экспертной и консультативной деятельности;</w:t>
      </w:r>
    </w:p>
    <w:p w:rsidR="002649CC" w:rsidRPr="002649CC" w:rsidRDefault="002649CC" w:rsidP="006436E0">
      <w:pPr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9C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экспертиза социальных, политических, экономических, организационных проектов с точки зрения психологических составляющих и последствий их внедрения;</w:t>
      </w:r>
    </w:p>
    <w:p w:rsidR="002649CC" w:rsidRPr="006436E0" w:rsidRDefault="002649CC" w:rsidP="00C66531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консультирование в области социальной, образовательной, политической, с</w:t>
      </w:r>
      <w:r w:rsid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портивной, юридической и бизнес</w:t>
      </w:r>
      <w:r w:rsidRP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-деятельности </w:t>
      </w:r>
      <w:proofErr w:type="gramStart"/>
      <w:r w:rsidRP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проблемам</w:t>
      </w:r>
      <w:proofErr w:type="gramEnd"/>
      <w:r w:rsidRP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связанным с управлением человеческими ресурсами, организацией рабочих процессов, поведением потребителей продуктов (услуг), </w:t>
      </w:r>
      <w:proofErr w:type="spellStart"/>
      <w:r w:rsidRP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интерперсональных</w:t>
      </w:r>
      <w:proofErr w:type="spellEnd"/>
      <w:r w:rsidRPr="0064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профориентации и планирования карьеры, личностного роста.</w:t>
      </w:r>
    </w:p>
    <w:p w:rsidR="00FA7FD5" w:rsidRPr="006436E0" w:rsidRDefault="00FA7FD5" w:rsidP="00FA7F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436E0">
        <w:rPr>
          <w:rFonts w:ascii="Times New Roman" w:eastAsia="Times New Roman" w:hAnsi="Times New Roman" w:cs="Times New Roman"/>
          <w:b/>
          <w:i/>
          <w:sz w:val="24"/>
          <w:szCs w:val="24"/>
        </w:rPr>
        <w:t>- п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едагогическая</w:t>
      </w:r>
      <w:r w:rsidRPr="006436E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деятельность:</w:t>
      </w:r>
    </w:p>
    <w:p w:rsidR="00FA7FD5" w:rsidRDefault="00FA7FD5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участие в выявлении потребностей общества в высококвалифицированных профессиональных психологах, определение целей, содержания, форм и технологий обучения в системе высшего и дополнительного образования;</w:t>
      </w:r>
    </w:p>
    <w:p w:rsidR="00FA7FD5" w:rsidRDefault="00FA7FD5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- системное конструирование учебного материала, проектирование учебных</w:t>
      </w:r>
      <w:r w:rsidR="004252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занятий, организация коммуникации и взаимодействия в учебных группах, контроль и оценка эффективности обучения. </w:t>
      </w:r>
    </w:p>
    <w:p w:rsidR="00425217" w:rsidRDefault="0042521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71654" w:rsidRDefault="007D2F8E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Магистры, обучающиеся по программе «</w:t>
      </w:r>
      <w:r w:rsidR="00BE06F7" w:rsidRPr="00BE06F7">
        <w:rPr>
          <w:rFonts w:ascii="Times New Roman" w:hAnsi="Times New Roman" w:cs="Times New Roman"/>
          <w:color w:val="000000"/>
          <w:sz w:val="24"/>
          <w:szCs w:val="24"/>
        </w:rPr>
        <w:t>Психология семьи и семейное консультирование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» могут работать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научных и высших учебных заведениях</w:t>
      </w:r>
      <w:r>
        <w:rPr>
          <w:rFonts w:ascii="Times New Roman" w:eastAsia="Times New Roman" w:hAnsi="Times New Roman"/>
          <w:sz w:val="24"/>
          <w:szCs w:val="24"/>
        </w:rPr>
        <w:t xml:space="preserve">, а так же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различных государственных и негосударственных и коммерческих структурах, связанных с оказанием широкого спектра услуг по психологической </w:t>
      </w:r>
      <w:r w:rsidR="00EC4211">
        <w:rPr>
          <w:rFonts w:ascii="Times New Roman" w:eastAsia="Times New Roman" w:hAnsi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/>
          <w:color w:val="000000"/>
          <w:sz w:val="24"/>
          <w:szCs w:val="24"/>
        </w:rPr>
        <w:t>: образовательных учреждениях, ведущих подготовку специалистов по социальной психологии; психологических консультативных центрах различной ведомственной принадлежности; социально-медико-психологических центрах; организациях, разрабатывающих и реализующих социальные проекты помощи; учреждениях, осуществляющих научно-исследовательскую и исследовательскую деятельность.</w:t>
      </w:r>
    </w:p>
    <w:p w:rsidR="00D71654" w:rsidRDefault="007D2F8E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Успешно окончившие магистратуру имеют возможность поступить в Северо-Осетинский государственный </w:t>
      </w:r>
      <w:r w:rsidR="00313D30">
        <w:rPr>
          <w:rFonts w:ascii="Times New Roman" w:eastAsia="Times New Roman" w:hAnsi="Times New Roman"/>
          <w:sz w:val="24"/>
          <w:szCs w:val="24"/>
        </w:rPr>
        <w:t xml:space="preserve">университет им. К.Л. Хетагурова, в </w:t>
      </w:r>
      <w:r>
        <w:rPr>
          <w:rFonts w:ascii="Times New Roman" w:eastAsia="Times New Roman" w:hAnsi="Times New Roman"/>
          <w:sz w:val="24"/>
          <w:szCs w:val="24"/>
        </w:rPr>
        <w:t>аспирантуру по специальности</w:t>
      </w:r>
      <w:r w:rsidR="00313D30">
        <w:rPr>
          <w:rFonts w:ascii="Times New Roman" w:eastAsia="Times New Roman" w:hAnsi="Times New Roman"/>
          <w:sz w:val="24"/>
          <w:szCs w:val="24"/>
        </w:rPr>
        <w:t xml:space="preserve"> 37.06.01 Психологические науки, </w:t>
      </w:r>
      <w:r w:rsidR="005C3AA1">
        <w:rPr>
          <w:rFonts w:ascii="Times New Roman" w:eastAsia="Times New Roman" w:hAnsi="Times New Roman"/>
          <w:sz w:val="24"/>
          <w:szCs w:val="24"/>
        </w:rPr>
        <w:t xml:space="preserve">направленность </w:t>
      </w:r>
      <w:r w:rsidR="00313D30">
        <w:rPr>
          <w:rFonts w:ascii="Times New Roman" w:eastAsia="Times New Roman" w:hAnsi="Times New Roman"/>
          <w:sz w:val="24"/>
          <w:szCs w:val="24"/>
        </w:rPr>
        <w:t>программ</w:t>
      </w:r>
      <w:r w:rsidR="005C3AA1">
        <w:rPr>
          <w:rFonts w:ascii="Times New Roman" w:eastAsia="Times New Roman" w:hAnsi="Times New Roman"/>
          <w:sz w:val="24"/>
          <w:szCs w:val="24"/>
        </w:rPr>
        <w:t>ы</w:t>
      </w:r>
      <w:r w:rsidR="00313D30">
        <w:rPr>
          <w:rFonts w:ascii="Times New Roman" w:eastAsia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</w:rPr>
        <w:t>Социальная психология</w:t>
      </w:r>
      <w:r w:rsidR="00313D30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71654" w:rsidRDefault="00D71654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71654" w:rsidRPr="00CC069F" w:rsidRDefault="00CC069F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ОПОП ВО магистратуры по направлению подготовки 37.04.01 Психология, о программе «</w:t>
      </w:r>
      <w:r w:rsidR="00BE06F7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Pr="00CC069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1654" w:rsidRDefault="00D7165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1654" w:rsidRPr="00CC069F" w:rsidRDefault="007D2F8E" w:rsidP="00CC06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ОПОП</w:t>
      </w:r>
      <w:r w:rsidR="00CC069F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магистратуры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В результате </w:t>
      </w:r>
      <w:r w:rsidRPr="00CC069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освоения данной ОПОП</w:t>
      </w:r>
      <w:r w:rsidR="00CC069F"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 ВО</w:t>
      </w: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магистратуры выпускник должен обладать следующими компетенциями:</w:t>
      </w:r>
    </w:p>
    <w:p w:rsidR="00CC069F" w:rsidRPr="00CC069F" w:rsidRDefault="00CC069F" w:rsidP="00CC069F">
      <w:pPr>
        <w:spacing w:after="0" w:line="240" w:lineRule="auto"/>
        <w:ind w:firstLine="72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C069F">
        <w:rPr>
          <w:rFonts w:ascii="Times New Roman" w:hAnsi="Times New Roman" w:cs="Times New Roman"/>
          <w:bCs/>
          <w:spacing w:val="-3"/>
          <w:sz w:val="24"/>
          <w:szCs w:val="24"/>
        </w:rPr>
        <w:t>- общекультурными (ОК);</w:t>
      </w:r>
    </w:p>
    <w:p w:rsidR="00CC069F" w:rsidRPr="00CC069F" w:rsidRDefault="00CC069F" w:rsidP="00CC069F">
      <w:pPr>
        <w:spacing w:after="0" w:line="240" w:lineRule="auto"/>
        <w:ind w:firstLine="72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C069F">
        <w:rPr>
          <w:rFonts w:ascii="Times New Roman" w:hAnsi="Times New Roman" w:cs="Times New Roman"/>
          <w:bCs/>
          <w:spacing w:val="-3"/>
          <w:sz w:val="24"/>
          <w:szCs w:val="24"/>
        </w:rPr>
        <w:t>- общепрофессиональными (ОПК);</w:t>
      </w:r>
    </w:p>
    <w:p w:rsidR="00CC069F" w:rsidRPr="00CC069F" w:rsidRDefault="00CC069F" w:rsidP="00CC069F">
      <w:pPr>
        <w:spacing w:after="0" w:line="240" w:lineRule="auto"/>
        <w:ind w:firstLine="720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C069F">
        <w:rPr>
          <w:rFonts w:ascii="Times New Roman" w:hAnsi="Times New Roman" w:cs="Times New Roman"/>
          <w:bCs/>
          <w:spacing w:val="-3"/>
          <w:sz w:val="24"/>
          <w:szCs w:val="24"/>
        </w:rPr>
        <w:t>- профессиональными (ПК).</w:t>
      </w:r>
    </w:p>
    <w:p w:rsidR="00CC069F" w:rsidRPr="00CC069F" w:rsidRDefault="00CC069F" w:rsidP="00CC06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Выпускник, освоивший программу магистратуры, должен обладать следующими </w:t>
      </w:r>
      <w:r w:rsidRPr="00CC069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общекультурными компетенциями (ОК)</w:t>
      </w: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069F" w:rsidRPr="00CC069F" w:rsidRDefault="00CC069F" w:rsidP="00CC06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CC069F">
        <w:rPr>
          <w:rFonts w:ascii="Times New Roman" w:hAnsi="Times New Roman" w:cs="Times New Roman"/>
          <w:sz w:val="24"/>
          <w:szCs w:val="24"/>
        </w:rPr>
        <w:t>способностью к абстрактному мышлению, анализу, синтезу</w:t>
      </w: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 (ОК-1); </w:t>
      </w:r>
    </w:p>
    <w:p w:rsidR="00CC069F" w:rsidRPr="00CC069F" w:rsidRDefault="00CC069F" w:rsidP="00CC06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готовностью действовать в нестандартных ситуациях, нести социальную и этическую ответственность за принятые решения (ОК-2); </w:t>
      </w:r>
    </w:p>
    <w:p w:rsidR="00CC069F" w:rsidRPr="00CC069F" w:rsidRDefault="00CC069F" w:rsidP="00CC06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готовностью к саморазвитию, самореализации, использованию творческого потенциала (ОК-3); </w:t>
      </w:r>
    </w:p>
    <w:p w:rsidR="00CC069F" w:rsidRPr="00CC069F" w:rsidRDefault="00CC069F" w:rsidP="00CC06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Выпускник, освоивший программы магистратуры, должен обладать следующими </w:t>
      </w:r>
      <w:r w:rsidRPr="00CC069F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общепрофессиональными компетенциями (ОПК)</w:t>
      </w: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CC069F" w:rsidRPr="00CC069F" w:rsidRDefault="00CC069F" w:rsidP="00CC06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– готовностью </w:t>
      </w:r>
      <w:r w:rsidRPr="00CC069F">
        <w:rPr>
          <w:rFonts w:ascii="Times New Roman" w:hAnsi="Times New Roman" w:cs="Times New Roman"/>
          <w:sz w:val="24"/>
          <w:szCs w:val="24"/>
        </w:rPr>
        <w:t>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CC069F">
        <w:rPr>
          <w:rFonts w:ascii="Times New Roman" w:hAnsi="Times New Roman" w:cs="Times New Roman"/>
          <w:color w:val="000000"/>
          <w:sz w:val="24"/>
          <w:szCs w:val="24"/>
        </w:rPr>
        <w:t xml:space="preserve"> (ОПК-1); </w:t>
      </w:r>
    </w:p>
    <w:p w:rsidR="00CC069F" w:rsidRPr="00BF1100" w:rsidRDefault="00CC069F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готовностью руководить коллективом в сфере своей профессиональной </w:t>
      </w:r>
      <w:r w:rsidRPr="00BF1100">
        <w:rPr>
          <w:rFonts w:ascii="Times New Roman" w:hAnsi="Times New Roman" w:cs="Times New Roman"/>
          <w:sz w:val="24"/>
          <w:szCs w:val="24"/>
        </w:rPr>
        <w:t>деятельности, толерантно воспринимая социальные, этнические, конфессиональные и культурные различия (ОПК-2);</w:t>
      </w:r>
    </w:p>
    <w:p w:rsidR="00CC069F" w:rsidRPr="00BF1100" w:rsidRDefault="00CC069F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1100">
        <w:rPr>
          <w:rFonts w:ascii="Times New Roman" w:hAnsi="Times New Roman" w:cs="Times New Roman"/>
          <w:sz w:val="24"/>
          <w:szCs w:val="24"/>
        </w:rPr>
        <w:t>– способностью к самостоятельному поиску, критическому анализу, систематизации и обобщению научной информации, к постановке целей исследования и выбору оптимальных методов и технологий их достижения (ОПК-3);</w:t>
      </w:r>
    </w:p>
    <w:p w:rsidR="00BF1100" w:rsidRPr="00BF1100" w:rsidRDefault="00BF1100" w:rsidP="00BF1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100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Выпускник, освоивший программу магистратуры, должен обладать </w:t>
      </w:r>
      <w:r w:rsidRPr="00BF110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профессиональными компетенциями (ПК)</w:t>
      </w:r>
      <w:r w:rsidRPr="00BF1100">
        <w:rPr>
          <w:rFonts w:ascii="Times New Roman" w:hAnsi="Times New Roman" w:cs="Times New Roman"/>
          <w:color w:val="000000"/>
          <w:sz w:val="24"/>
          <w:szCs w:val="24"/>
        </w:rPr>
        <w:t xml:space="preserve">, соответствующими виду (видам) профессиональной деятельности, на который (которые) ориентирована программа магистратуры: </w:t>
      </w:r>
    </w:p>
    <w:p w:rsidR="00BF1100" w:rsidRPr="00BF1100" w:rsidRDefault="00BF1100" w:rsidP="00BF110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F1100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научно-исследовательская деятельность:</w:t>
      </w:r>
    </w:p>
    <w:p w:rsidR="00D71654" w:rsidRDefault="00BF1100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2F8E">
        <w:rPr>
          <w:rFonts w:ascii="Times New Roman" w:hAnsi="Times New Roman" w:cs="Times New Roman"/>
          <w:sz w:val="24"/>
          <w:szCs w:val="24"/>
        </w:rPr>
        <w:t>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D71654" w:rsidRDefault="007D2F8E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готовностью модифицировать, адаптировать существующие и создавать новые методы и методики научно-исследовательской и практической деятельности в определенной области психологии с использованием современных информационных технологий</w:t>
      </w:r>
      <w:r w:rsidR="00BF1100">
        <w:rPr>
          <w:rFonts w:ascii="Times New Roman" w:hAnsi="Times New Roman" w:cs="Times New Roman"/>
          <w:sz w:val="24"/>
          <w:szCs w:val="24"/>
        </w:rPr>
        <w:t xml:space="preserve"> (ПК-2);</w:t>
      </w:r>
    </w:p>
    <w:p w:rsidR="00D71654" w:rsidRDefault="007D2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фило-социо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онтогенезе</w:t>
      </w:r>
      <w:r w:rsidR="00BF1100">
        <w:rPr>
          <w:rFonts w:ascii="Times New Roman" w:hAnsi="Times New Roman" w:cs="Times New Roman"/>
          <w:sz w:val="24"/>
          <w:szCs w:val="24"/>
        </w:rPr>
        <w:t xml:space="preserve"> (ПК-3);</w:t>
      </w:r>
    </w:p>
    <w:p w:rsidR="00D71654" w:rsidRDefault="007D2F8E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готовностью представлять результаты научных исследований в различных формах (научные публикации, доклады) и обеспечивать психологическое сопровождение их внедрения</w:t>
      </w:r>
      <w:r w:rsidR="00BF1100">
        <w:rPr>
          <w:rFonts w:ascii="Times New Roman" w:hAnsi="Times New Roman" w:cs="Times New Roman"/>
          <w:sz w:val="24"/>
          <w:szCs w:val="24"/>
        </w:rPr>
        <w:t xml:space="preserve"> (ПК-4);</w:t>
      </w:r>
    </w:p>
    <w:p w:rsidR="00D71654" w:rsidRDefault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D2F8E" w:rsidRPr="00BF1100">
        <w:rPr>
          <w:rFonts w:ascii="Times New Roman" w:hAnsi="Times New Roman" w:cs="Times New Roman"/>
          <w:b/>
          <w:i/>
          <w:sz w:val="24"/>
          <w:szCs w:val="24"/>
        </w:rPr>
        <w:t>рактическая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деятельность:</w:t>
      </w:r>
    </w:p>
    <w:p w:rsidR="00D71654" w:rsidRDefault="00BF1100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D2F8E">
        <w:rPr>
          <w:rFonts w:ascii="Times New Roman" w:hAnsi="Times New Roman" w:cs="Times New Roman"/>
          <w:sz w:val="24"/>
          <w:szCs w:val="24"/>
        </w:rPr>
        <w:t>готовностью к диагностике, экспертизе и коррекции психологических свойств и состояний, психических процессов, различных видов деятельности человека в норме и патологии с учетом особенностей возрастных этапов, кризисов развития, факторов риска, принадлежности к тендерной, этнической, профессиональной и другим социальным группам</w:t>
      </w:r>
      <w:r>
        <w:rPr>
          <w:rFonts w:ascii="Times New Roman" w:hAnsi="Times New Roman" w:cs="Times New Roman"/>
          <w:sz w:val="24"/>
          <w:szCs w:val="24"/>
        </w:rPr>
        <w:t xml:space="preserve"> (ПК-5);</w:t>
      </w:r>
    </w:p>
    <w:p w:rsidR="00D71654" w:rsidRDefault="007D2F8E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способностью создавать программы, направленные на предупреждение профессиональных рисков в различных видах деятельности, отклонений в социальном и </w:t>
      </w:r>
      <w:r>
        <w:rPr>
          <w:rFonts w:ascii="Times New Roman" w:hAnsi="Times New Roman" w:cs="Times New Roman"/>
          <w:sz w:val="24"/>
          <w:szCs w:val="24"/>
        </w:rPr>
        <w:lastRenderedPageBreak/>
        <w:t>личностном статусе и развитии человека с применением современного психологического инструментария</w:t>
      </w:r>
      <w:r w:rsidR="00BF1100">
        <w:rPr>
          <w:rFonts w:ascii="Times New Roman" w:hAnsi="Times New Roman" w:cs="Times New Roman"/>
          <w:sz w:val="24"/>
          <w:szCs w:val="24"/>
        </w:rPr>
        <w:t xml:space="preserve"> (ПК-6);</w:t>
      </w:r>
    </w:p>
    <w:p w:rsidR="00D71654" w:rsidRPr="00BF1100" w:rsidRDefault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7D2F8E" w:rsidRPr="00BF1100">
        <w:rPr>
          <w:rFonts w:ascii="Times New Roman" w:hAnsi="Times New Roman" w:cs="Times New Roman"/>
          <w:b/>
          <w:i/>
          <w:sz w:val="24"/>
          <w:szCs w:val="24"/>
        </w:rPr>
        <w:t>едагогическая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деятельность:</w:t>
      </w:r>
    </w:p>
    <w:p w:rsidR="00D71654" w:rsidRDefault="007D2F8E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способностью и готовностью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</w:r>
      <w:r w:rsidR="00BF1100">
        <w:rPr>
          <w:rFonts w:ascii="Times New Roman" w:hAnsi="Times New Roman" w:cs="Times New Roman"/>
          <w:sz w:val="24"/>
          <w:szCs w:val="24"/>
        </w:rPr>
        <w:t xml:space="preserve"> (ПК-11);</w:t>
      </w:r>
    </w:p>
    <w:p w:rsidR="00D71654" w:rsidRDefault="007D2F8E" w:rsidP="00BF11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способностью и готовностью к участию в совершенствовании и разработке программ новых учебных курсов по психологическим дисциплинам</w:t>
      </w:r>
      <w:r w:rsidR="00BF1100">
        <w:rPr>
          <w:rFonts w:ascii="Times New Roman" w:hAnsi="Times New Roman" w:cs="Times New Roman"/>
          <w:sz w:val="24"/>
          <w:szCs w:val="24"/>
        </w:rPr>
        <w:t xml:space="preserve"> (ПК-12).</w:t>
      </w:r>
    </w:p>
    <w:p w:rsidR="00D71654" w:rsidRDefault="00D71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332" w:rsidRPr="00F53332" w:rsidRDefault="00F53332" w:rsidP="00F5333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Документы, регламентирующие содержание и организацию </w:t>
      </w:r>
      <w:r w:rsidRPr="00F5333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образовательного процесса при реализации ОПОП магистратуры по направлению подготовки 37.04.01 Психология «</w:t>
      </w:r>
      <w:r w:rsidR="00BE06F7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Pr="00F5333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71654" w:rsidRPr="00F53332" w:rsidRDefault="00D71654" w:rsidP="00F533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3332" w:rsidRPr="00F53332" w:rsidRDefault="00F53332" w:rsidP="00F5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2">
        <w:rPr>
          <w:rFonts w:ascii="Times New Roman" w:hAnsi="Times New Roman" w:cs="Times New Roman"/>
          <w:sz w:val="24"/>
          <w:szCs w:val="24"/>
        </w:rPr>
        <w:t xml:space="preserve">В соответствии с порядком осуществления и реализации образовательной деятельности по образовательным программам высшего образования – программам </w:t>
      </w:r>
      <w:proofErr w:type="spellStart"/>
      <w:r w:rsidRPr="00F5333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5333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F5333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F53332">
        <w:rPr>
          <w:rFonts w:ascii="Times New Roman" w:hAnsi="Times New Roman" w:cs="Times New Roman"/>
          <w:sz w:val="24"/>
          <w:szCs w:val="24"/>
        </w:rPr>
        <w:t xml:space="preserve">, программам магистратуры, утвержденный приказом Министерства образования и науки Российской Федерации от 05.04.2017 г. № 301 и ФГОС ВО магистратуры по направлению подготовки 37.04.01 Психология  содержание и организация образовательного процесса при реализации данной ОПОП ВО регламентируется учебным планом магистра с учетом его профиля; рабочими программами учебных курсов, предметов, </w:t>
      </w:r>
      <w:r w:rsidRPr="00F53332">
        <w:rPr>
          <w:rFonts w:ascii="Times New Roman" w:hAnsi="Times New Roman" w:cs="Times New Roman"/>
          <w:spacing w:val="-3"/>
          <w:sz w:val="24"/>
          <w:szCs w:val="24"/>
        </w:rPr>
        <w:t>дисциплин</w:t>
      </w:r>
      <w:r w:rsidRPr="00F53332">
        <w:rPr>
          <w:rFonts w:ascii="Times New Roman" w:hAnsi="Times New Roman" w:cs="Times New Roman"/>
          <w:sz w:val="24"/>
          <w:szCs w:val="24"/>
        </w:rPr>
        <w:t xml:space="preserve"> (модулей); материалами, обеспечивающими качество </w:t>
      </w:r>
      <w:r w:rsidRPr="00F53332">
        <w:rPr>
          <w:rFonts w:ascii="Times New Roman" w:hAnsi="Times New Roman" w:cs="Times New Roman"/>
          <w:spacing w:val="-3"/>
          <w:sz w:val="24"/>
          <w:szCs w:val="24"/>
        </w:rPr>
        <w:t>подготовки</w:t>
      </w:r>
      <w:r w:rsidRPr="00F53332">
        <w:rPr>
          <w:rFonts w:ascii="Times New Roman" w:hAnsi="Times New Roman" w:cs="Times New Roman"/>
          <w:sz w:val="24"/>
          <w:szCs w:val="24"/>
        </w:rPr>
        <w:t xml:space="preserve"> и воспитания обучающихся; программами учебных и производственных практик; календарным учебным графиком, а также методическими материалами, обеспечивающими реализацию соответствующих </w:t>
      </w:r>
      <w:r w:rsidRPr="00F53332">
        <w:rPr>
          <w:rFonts w:ascii="Times New Roman" w:hAnsi="Times New Roman" w:cs="Times New Roman"/>
          <w:spacing w:val="-3"/>
          <w:sz w:val="24"/>
          <w:szCs w:val="24"/>
        </w:rPr>
        <w:t>образовательных технологий</w:t>
      </w:r>
      <w:r w:rsidRPr="00F53332">
        <w:rPr>
          <w:rFonts w:ascii="Times New Roman" w:hAnsi="Times New Roman" w:cs="Times New Roman"/>
          <w:sz w:val="24"/>
          <w:szCs w:val="24"/>
        </w:rPr>
        <w:t>.</w:t>
      </w:r>
    </w:p>
    <w:p w:rsidR="00F53332" w:rsidRPr="00F53332" w:rsidRDefault="00F53332" w:rsidP="00F5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2">
        <w:rPr>
          <w:rFonts w:ascii="Times New Roman" w:hAnsi="Times New Roman" w:cs="Times New Roman"/>
          <w:sz w:val="24"/>
          <w:szCs w:val="24"/>
        </w:rPr>
        <w:t>Программа магистратуры состоит из следующих блоков:</w:t>
      </w:r>
    </w:p>
    <w:p w:rsidR="00F53332" w:rsidRPr="00F53332" w:rsidRDefault="00F53332" w:rsidP="00F5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2">
        <w:rPr>
          <w:rFonts w:ascii="Times New Roman" w:hAnsi="Times New Roman" w:cs="Times New Roman"/>
          <w:sz w:val="24"/>
          <w:szCs w:val="24"/>
        </w:rPr>
        <w:t>Блок 1 «Дисциплины», который включает дисциплины (модули), относящиеся к базовой части программы и дисциплины, относящиеся к ее вариативной части.</w:t>
      </w:r>
    </w:p>
    <w:p w:rsidR="00F53332" w:rsidRPr="00F53332" w:rsidRDefault="00F53332" w:rsidP="00F5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2">
        <w:rPr>
          <w:rFonts w:ascii="Times New Roman" w:hAnsi="Times New Roman" w:cs="Times New Roman"/>
          <w:sz w:val="24"/>
          <w:szCs w:val="24"/>
        </w:rPr>
        <w:t>Блок 2 «Практики, в том числе научно-исследовательская работа (НИР)», который в полном объеме относится к вариативной части программы.</w:t>
      </w:r>
    </w:p>
    <w:p w:rsidR="00F53332" w:rsidRPr="00F53332" w:rsidRDefault="00F53332" w:rsidP="00F53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332">
        <w:rPr>
          <w:rFonts w:ascii="Times New Roman" w:hAnsi="Times New Roman" w:cs="Times New Roman"/>
          <w:sz w:val="24"/>
          <w:szCs w:val="24"/>
        </w:rPr>
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 «магистр».</w:t>
      </w:r>
    </w:p>
    <w:p w:rsidR="00F53332" w:rsidRPr="00F53332" w:rsidRDefault="00F53332" w:rsidP="00F53332">
      <w:pPr>
        <w:pStyle w:val="aa"/>
        <w:tabs>
          <w:tab w:val="clear" w:pos="822"/>
          <w:tab w:val="left" w:pos="993"/>
        </w:tabs>
        <w:spacing w:line="240" w:lineRule="auto"/>
        <w:ind w:left="0" w:firstLine="709"/>
        <w:rPr>
          <w:spacing w:val="-3"/>
        </w:rPr>
      </w:pPr>
    </w:p>
    <w:p w:rsidR="00F53332" w:rsidRPr="00F53332" w:rsidRDefault="00F53332" w:rsidP="00F5333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32">
        <w:rPr>
          <w:rFonts w:ascii="Times New Roman" w:hAnsi="Times New Roman" w:cs="Times New Roman"/>
          <w:b/>
          <w:sz w:val="24"/>
          <w:szCs w:val="24"/>
        </w:rPr>
        <w:t>Структура программы магистратуры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  <w:gridCol w:w="1735"/>
      </w:tblGrid>
      <w:tr w:rsidR="00C72765" w:rsidRPr="00C72765" w:rsidTr="00C72765">
        <w:tc>
          <w:tcPr>
            <w:tcW w:w="6912" w:type="dxa"/>
            <w:gridSpan w:val="2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 магистратуры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программы магистратуры в </w:t>
            </w:r>
            <w:proofErr w:type="spellStart"/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2765" w:rsidRPr="00C72765" w:rsidTr="00C72765">
        <w:tc>
          <w:tcPr>
            <w:tcW w:w="1242" w:type="dxa"/>
            <w:vMerge w:val="restart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b/>
                <w:sz w:val="24"/>
                <w:szCs w:val="24"/>
              </w:rPr>
              <w:t>Блок 1</w:t>
            </w: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04005E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53332" w:rsidRPr="00C72765">
              <w:rPr>
                <w:rFonts w:ascii="Times New Roman" w:hAnsi="Times New Roman" w:cs="Times New Roman"/>
                <w:sz w:val="24"/>
                <w:szCs w:val="24"/>
              </w:rPr>
              <w:t>-66</w:t>
            </w:r>
          </w:p>
        </w:tc>
      </w:tr>
      <w:tr w:rsidR="00C72765" w:rsidRPr="00C72765" w:rsidTr="00C72765">
        <w:tc>
          <w:tcPr>
            <w:tcW w:w="1242" w:type="dxa"/>
            <w:vMerge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04005E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</w:tc>
      </w:tr>
      <w:tr w:rsidR="00C72765" w:rsidRPr="00C72765" w:rsidTr="00C72765">
        <w:tc>
          <w:tcPr>
            <w:tcW w:w="1242" w:type="dxa"/>
            <w:vMerge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04005E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3332" w:rsidRPr="00C727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72765" w:rsidRPr="00C72765" w:rsidTr="00C72765">
        <w:tc>
          <w:tcPr>
            <w:tcW w:w="1242" w:type="dxa"/>
            <w:vMerge w:val="restart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b/>
                <w:sz w:val="24"/>
                <w:szCs w:val="24"/>
              </w:rPr>
              <w:t>Блок 2</w:t>
            </w: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Практики, в том числе научно-исследовательская работа (НИР)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04005E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</w:tr>
      <w:tr w:rsidR="00C72765" w:rsidRPr="00C72765" w:rsidTr="00C72765">
        <w:tc>
          <w:tcPr>
            <w:tcW w:w="1242" w:type="dxa"/>
            <w:vMerge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04005E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45-60</w:t>
            </w:r>
          </w:p>
        </w:tc>
      </w:tr>
      <w:tr w:rsidR="00C72765" w:rsidRPr="00C72765" w:rsidTr="00C72765">
        <w:tc>
          <w:tcPr>
            <w:tcW w:w="1242" w:type="dxa"/>
            <w:vMerge w:val="restart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b/>
                <w:sz w:val="24"/>
                <w:szCs w:val="24"/>
              </w:rPr>
              <w:t>Блок 3</w:t>
            </w: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C72765" w:rsidRPr="00C72765" w:rsidTr="00C72765">
        <w:tc>
          <w:tcPr>
            <w:tcW w:w="1242" w:type="dxa"/>
            <w:vMerge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C72765" w:rsidRPr="00C72765" w:rsidTr="00C72765">
        <w:tc>
          <w:tcPr>
            <w:tcW w:w="6912" w:type="dxa"/>
            <w:gridSpan w:val="2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1735" w:type="dxa"/>
            <w:shd w:val="clear" w:color="auto" w:fill="auto"/>
          </w:tcPr>
          <w:p w:rsidR="00F53332" w:rsidRPr="00C72765" w:rsidRDefault="00F53332" w:rsidP="00C727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D71654" w:rsidRPr="00685CE0" w:rsidRDefault="00D71654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CE0" w:rsidRDefault="00685CE0" w:rsidP="00685C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5CE0">
        <w:rPr>
          <w:rFonts w:ascii="Times New Roman" w:hAnsi="Times New Roman" w:cs="Times New Roman"/>
          <w:b/>
          <w:sz w:val="24"/>
          <w:szCs w:val="24"/>
        </w:rPr>
        <w:t>4.1. Учебный план подготовки магистранта</w:t>
      </w:r>
    </w:p>
    <w:p w:rsidR="00685CE0" w:rsidRPr="00685CE0" w:rsidRDefault="00685CE0" w:rsidP="00685C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85CE0" w:rsidRPr="00685CE0" w:rsidRDefault="00685CE0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CE0">
        <w:rPr>
          <w:rFonts w:ascii="Times New Roman" w:hAnsi="Times New Roman" w:cs="Times New Roman"/>
          <w:sz w:val="24"/>
          <w:szCs w:val="24"/>
        </w:rPr>
        <w:lastRenderedPageBreak/>
        <w:t>Учебный план входит в состав комплекта документов ОПОП ВО магистратуры и является его неотъемлемой частью. В нём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объем работы обучающихся магистратуры во взаимодействии с преподавателем (контактная работа обучающихся с преподавателем) (по видам учебных занятий) и самостоятельной работы обучающихся в академических или астрономических часах. Для каждой дисциплины (модуля) и практики указывается форма промежуточной аттестации обучающихся.</w:t>
      </w:r>
    </w:p>
    <w:p w:rsidR="00685CE0" w:rsidRPr="00685CE0" w:rsidRDefault="00685CE0" w:rsidP="00685C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учтены общие требования к условиям реализации основных профессиональных образовательных программ, сформулированные в разделе 7 ФГОС ВО по соответствующему направлению подготовки.</w:t>
      </w:r>
    </w:p>
    <w:p w:rsidR="00685CE0" w:rsidRPr="00685CE0" w:rsidRDefault="00685CE0" w:rsidP="0068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Дисциплины, относящиеся к базовой части программы магистратуры, являются обязательными для освоения обучающимся независимо от направленности (профиля) программы, которую он осваивает. Набор дисциплин, относящихся к базовой части программы магистратуры, определяется Университетом в объеме, установленном соответствующим ФГОС ВО, с учетом примерной основной образовательной программы.</w:t>
      </w:r>
    </w:p>
    <w:p w:rsidR="00685CE0" w:rsidRPr="00685CE0" w:rsidRDefault="00685CE0" w:rsidP="0068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Дисциплины и практики, относящиеся к вариативной части, определяются университетом в объеме, установленном ФГОС ВО. После выбора обучающимися направленности (профиля) программы, набор соответствующих выбранному профилю дисциплин и практик становится обязательным для освоения обучающимся.</w:t>
      </w:r>
    </w:p>
    <w:p w:rsidR="00685CE0" w:rsidRPr="00685CE0" w:rsidRDefault="00685CE0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 обучающимся обеспечивается возможность освоения дисциплин по выбору, в том числе специализированные условия инвалидам и лицам с ОВЗ, в объеме не менее 30% вариативной части Блока 1 «Дисциплины (модули)».</w:t>
      </w:r>
    </w:p>
    <w:p w:rsidR="00685CE0" w:rsidRPr="00685CE0" w:rsidRDefault="00685CE0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Количество часов, отведенных на занятия лекционного типа, в целом по Блоку 1 «Дисциплины (модули)» составляе</w:t>
      </w:r>
      <w:r w:rsidR="00CA192A">
        <w:rPr>
          <w:rFonts w:ascii="Times New Roman" w:hAnsi="Times New Roman" w:cs="Times New Roman"/>
          <w:color w:val="000000"/>
          <w:sz w:val="24"/>
          <w:szCs w:val="24"/>
        </w:rPr>
        <w:t>т не более 3</w:t>
      </w:r>
      <w:r w:rsidRPr="00685CE0">
        <w:rPr>
          <w:rFonts w:ascii="Times New Roman" w:hAnsi="Times New Roman" w:cs="Times New Roman"/>
          <w:color w:val="000000"/>
          <w:sz w:val="24"/>
          <w:szCs w:val="24"/>
        </w:rPr>
        <w:t>0% от общего количества часов аудиторных занятий, отведенных на реализацию этого Блока.</w:t>
      </w:r>
    </w:p>
    <w:p w:rsidR="00685CE0" w:rsidRPr="00685CE0" w:rsidRDefault="00685CE0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Порядок освоения дисциплин с применением электронного обучения и дистанционных образовательных технологий устанавливается нормативными актами СОГУ имени К.Л. Хетагурова.</w:t>
      </w:r>
    </w:p>
    <w:p w:rsidR="00685CE0" w:rsidRPr="00685CE0" w:rsidRDefault="00685CE0" w:rsidP="0068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программы университет обеспечивает обучающимся возможность освоения элективных (избираемых в обязательном порядке) дисциплин в порядке, установленном локальным нормативным актом Университета. Избранные обучающимся элективные дисциплины являются обязательными для освоения.</w:t>
      </w:r>
    </w:p>
    <w:p w:rsidR="00685CE0" w:rsidRPr="00685CE0" w:rsidRDefault="00685CE0" w:rsidP="00685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CE0">
        <w:rPr>
          <w:rFonts w:ascii="Times New Roman" w:hAnsi="Times New Roman" w:cs="Times New Roman"/>
          <w:color w:val="000000"/>
          <w:sz w:val="24"/>
          <w:szCs w:val="24"/>
        </w:rPr>
        <w:t>Для каждой дисциплины, практики указаны виды учебной работы и формы промежуточной аттестации.</w:t>
      </w:r>
    </w:p>
    <w:p w:rsidR="00D71654" w:rsidRPr="00685CE0" w:rsidRDefault="00D71654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5CE0" w:rsidRPr="00685CE0" w:rsidRDefault="00685CE0" w:rsidP="00685CE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85CE0">
        <w:rPr>
          <w:rFonts w:ascii="Times New Roman" w:hAnsi="Times New Roman" w:cs="Times New Roman"/>
          <w:b/>
          <w:sz w:val="24"/>
          <w:szCs w:val="24"/>
        </w:rPr>
        <w:t>4.2. Календарный учебный график</w:t>
      </w:r>
    </w:p>
    <w:p w:rsidR="00685CE0" w:rsidRPr="00685CE0" w:rsidRDefault="00685CE0" w:rsidP="00685C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CE0">
        <w:rPr>
          <w:rFonts w:ascii="Times New Roman" w:hAnsi="Times New Roman" w:cs="Times New Roman"/>
          <w:sz w:val="24"/>
          <w:szCs w:val="24"/>
        </w:rPr>
        <w:t xml:space="preserve">Календарный учебный график по направлению </w:t>
      </w:r>
      <w:r w:rsidRPr="00685CE0">
        <w:rPr>
          <w:rFonts w:ascii="Times New Roman" w:hAnsi="Times New Roman" w:cs="Times New Roman"/>
          <w:spacing w:val="-3"/>
          <w:sz w:val="24"/>
          <w:szCs w:val="24"/>
        </w:rPr>
        <w:t>подготовки</w:t>
      </w:r>
      <w:r w:rsidRPr="00685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37.04.01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685CE0">
        <w:rPr>
          <w:rFonts w:ascii="Times New Roman" w:hAnsi="Times New Roman" w:cs="Times New Roman"/>
          <w:sz w:val="24"/>
          <w:szCs w:val="24"/>
        </w:rPr>
        <w:t>,  программа</w:t>
      </w:r>
      <w:proofErr w:type="gramEnd"/>
      <w:r w:rsidRPr="00685CE0">
        <w:rPr>
          <w:rFonts w:ascii="Times New Roman" w:hAnsi="Times New Roman" w:cs="Times New Roman"/>
          <w:sz w:val="24"/>
          <w:szCs w:val="24"/>
        </w:rPr>
        <w:t xml:space="preserve"> «</w:t>
      </w:r>
      <w:r w:rsidR="00CA192A" w:rsidRPr="00CA192A">
        <w:rPr>
          <w:rFonts w:ascii="Times New Roman" w:hAnsi="Times New Roman" w:cs="Times New Roman"/>
          <w:color w:val="000000"/>
          <w:sz w:val="24"/>
          <w:szCs w:val="24"/>
        </w:rPr>
        <w:t>Психология семьи и семейное консультирование</w:t>
      </w:r>
      <w:r w:rsidRPr="00685CE0">
        <w:rPr>
          <w:rFonts w:ascii="Times New Roman" w:hAnsi="Times New Roman" w:cs="Times New Roman"/>
          <w:sz w:val="24"/>
          <w:szCs w:val="24"/>
        </w:rPr>
        <w:t>» прилагается.</w:t>
      </w:r>
    </w:p>
    <w:p w:rsidR="00685CE0" w:rsidRPr="00685CE0" w:rsidRDefault="00685CE0" w:rsidP="00685CE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85CE0" w:rsidRPr="00685CE0" w:rsidRDefault="00685CE0" w:rsidP="00685CE0">
      <w:pPr>
        <w:pStyle w:val="5"/>
        <w:spacing w:line="240" w:lineRule="auto"/>
        <w:ind w:firstLine="720"/>
        <w:jc w:val="left"/>
        <w:rPr>
          <w:sz w:val="24"/>
          <w:szCs w:val="24"/>
        </w:rPr>
      </w:pPr>
      <w:r w:rsidRPr="00685CE0">
        <w:rPr>
          <w:sz w:val="24"/>
          <w:szCs w:val="24"/>
        </w:rPr>
        <w:t>4.3.</w:t>
      </w:r>
      <w:r w:rsidRPr="00685CE0">
        <w:rPr>
          <w:sz w:val="24"/>
          <w:szCs w:val="24"/>
        </w:rPr>
        <w:tab/>
        <w:t xml:space="preserve">Рабочие программы </w:t>
      </w:r>
      <w:r w:rsidR="001D6AFA">
        <w:rPr>
          <w:sz w:val="24"/>
          <w:szCs w:val="24"/>
        </w:rPr>
        <w:t xml:space="preserve">учебных курсов, </w:t>
      </w:r>
      <w:r w:rsidRPr="00685CE0">
        <w:rPr>
          <w:sz w:val="24"/>
          <w:szCs w:val="24"/>
        </w:rPr>
        <w:t xml:space="preserve">дисциплин </w:t>
      </w:r>
    </w:p>
    <w:p w:rsidR="00685CE0" w:rsidRPr="00D1763E" w:rsidRDefault="00685CE0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3E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ОПОП магистратуры входят рабочие программы всех учебных дисциплин (модулей) как базовой, так и </w:t>
      </w:r>
      <w:proofErr w:type="gramStart"/>
      <w:r w:rsidRPr="00D1763E">
        <w:rPr>
          <w:rFonts w:ascii="Times New Roman" w:hAnsi="Times New Roman" w:cs="Times New Roman"/>
          <w:color w:val="000000"/>
          <w:sz w:val="24"/>
          <w:szCs w:val="24"/>
        </w:rPr>
        <w:t>вариативной  частей</w:t>
      </w:r>
      <w:proofErr w:type="gramEnd"/>
      <w:r w:rsidRPr="00D1763E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плана, включая дисциплины по выбору студента. Рабочие программы определяют содержание дисциплин (модулей) в целом и каждого занятия в отдельности, тип и форму проведения занятий, распределение самостоятельной работы магистрантов, форму проведения текущего и промежуточного контроля, результаты освоения дисциплин (модулей) и др.</w:t>
      </w:r>
      <w:r w:rsidRPr="00D176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71654" w:rsidRPr="00D1763E" w:rsidRDefault="00D71654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763E" w:rsidRPr="00D1763E" w:rsidRDefault="00D1763E" w:rsidP="00D1763E">
      <w:pPr>
        <w:pStyle w:val="aa"/>
        <w:tabs>
          <w:tab w:val="clear" w:pos="822"/>
        </w:tabs>
        <w:spacing w:line="240" w:lineRule="auto"/>
        <w:ind w:left="0" w:firstLine="709"/>
        <w:rPr>
          <w:b/>
        </w:rPr>
      </w:pPr>
      <w:r w:rsidRPr="00D1763E">
        <w:rPr>
          <w:b/>
        </w:rPr>
        <w:t xml:space="preserve">4.4. </w:t>
      </w:r>
      <w:r w:rsidRPr="00D1763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>производственной</w:t>
      </w:r>
      <w:r w:rsidRPr="00D1763E">
        <w:rPr>
          <w:b/>
          <w:bCs/>
          <w:color w:val="000000"/>
        </w:rPr>
        <w:t xml:space="preserve"> практик</w:t>
      </w:r>
      <w:r>
        <w:rPr>
          <w:b/>
          <w:bCs/>
          <w:color w:val="000000"/>
        </w:rPr>
        <w:t>и</w:t>
      </w:r>
    </w:p>
    <w:p w:rsidR="00D1763E" w:rsidRPr="00D1763E" w:rsidRDefault="00D1763E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3E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ФГОС ВО по направлению </w:t>
      </w:r>
      <w:r w:rsidRPr="00D1763E">
        <w:rPr>
          <w:rFonts w:ascii="Times New Roman" w:hAnsi="Times New Roman" w:cs="Times New Roman"/>
          <w:spacing w:val="-3"/>
          <w:sz w:val="24"/>
          <w:szCs w:val="24"/>
        </w:rPr>
        <w:t>подготовки</w:t>
      </w:r>
      <w:r w:rsidRPr="00D17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D1763E">
        <w:rPr>
          <w:rStyle w:val="FontStyle40"/>
          <w:rFonts w:cs="Times New Roman"/>
          <w:b w:val="0"/>
          <w:bCs/>
          <w:sz w:val="24"/>
          <w:szCs w:val="24"/>
        </w:rPr>
        <w:t>.04.01</w:t>
      </w:r>
      <w:r w:rsidRPr="00D1763E">
        <w:rPr>
          <w:rStyle w:val="FontStyle40"/>
          <w:rFonts w:cs="Times New Roman"/>
          <w:bCs/>
          <w:sz w:val="24"/>
          <w:szCs w:val="24"/>
        </w:rPr>
        <w:t xml:space="preserve"> </w:t>
      </w:r>
      <w:r w:rsidRPr="00D1763E">
        <w:rPr>
          <w:rStyle w:val="FontStyle40"/>
          <w:rFonts w:cs="Times New Roman"/>
          <w:b w:val="0"/>
          <w:bCs/>
          <w:sz w:val="24"/>
          <w:szCs w:val="24"/>
        </w:rPr>
        <w:t>Психология</w:t>
      </w:r>
      <w:r>
        <w:rPr>
          <w:rStyle w:val="FontStyle40"/>
          <w:rFonts w:cs="Times New Roman"/>
          <w:bCs/>
          <w:sz w:val="24"/>
          <w:szCs w:val="24"/>
        </w:rPr>
        <w:t xml:space="preserve"> </w:t>
      </w:r>
      <w:r w:rsidRPr="00D1763E">
        <w:rPr>
          <w:rFonts w:ascii="Times New Roman" w:hAnsi="Times New Roman" w:cs="Times New Roman"/>
          <w:color w:val="000000"/>
          <w:sz w:val="24"/>
          <w:szCs w:val="24"/>
        </w:rPr>
        <w:t>в Блок 2. «Практики, в том числе научно-исследовательская работа (НИР)» вход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1763E">
        <w:rPr>
          <w:rFonts w:ascii="Times New Roman" w:hAnsi="Times New Roman" w:cs="Times New Roman"/>
          <w:color w:val="000000"/>
          <w:sz w:val="24"/>
          <w:szCs w:val="24"/>
        </w:rPr>
        <w:t xml:space="preserve">т производственная, в том числе преддипломная практики. </w:t>
      </w:r>
    </w:p>
    <w:p w:rsidR="00D1763E" w:rsidRPr="00D1763E" w:rsidRDefault="00D1763E" w:rsidP="00D17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763E">
        <w:rPr>
          <w:rFonts w:ascii="Times New Roman" w:hAnsi="Times New Roman" w:cs="Times New Roman"/>
          <w:color w:val="000000"/>
          <w:sz w:val="24"/>
          <w:szCs w:val="24"/>
        </w:rPr>
        <w:t>Типы производственной практики:</w:t>
      </w:r>
    </w:p>
    <w:p w:rsidR="00D1763E" w:rsidRPr="00D1763E" w:rsidRDefault="00D1763E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3E">
        <w:rPr>
          <w:rFonts w:ascii="Times New Roman" w:hAnsi="Times New Roman" w:cs="Times New Roman"/>
          <w:color w:val="000000"/>
          <w:sz w:val="24"/>
          <w:szCs w:val="24"/>
        </w:rPr>
        <w:t>Конкретные типы производственной практики указаны в учебных планах.</w:t>
      </w:r>
    </w:p>
    <w:p w:rsidR="00D1763E" w:rsidRPr="00D1763E" w:rsidRDefault="00D1763E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63E">
        <w:rPr>
          <w:rFonts w:ascii="Times New Roman" w:hAnsi="Times New Roman" w:cs="Times New Roman"/>
          <w:color w:val="000000"/>
          <w:sz w:val="24"/>
          <w:szCs w:val="24"/>
        </w:rPr>
        <w:t>Программа практики включает в себя: указание вида практики, способа и формы (форм) ее проведения; перечень планируемых результатов обучения при прохождении практики, соотнесенных с планируемыми результатами освоения образовательной программы; указание места практики в структуре образовательной программы; указание объема практики в зачетных единицах и ее продолжительности в неделях либо в академических или астрономических часах; содержание практики; указание форм отчетности по практике; фонд оценочных средств для проведения промежуточной аттестации обучающихся по практике; перечень учебной литературы и ресурсов сети «Интернет», необходимых для проведения практики;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 описание материально-технической базы, необходимой для проведения практики.</w:t>
      </w:r>
    </w:p>
    <w:p w:rsidR="00D1763E" w:rsidRPr="00E47DDC" w:rsidRDefault="00D1763E" w:rsidP="00D1763E">
      <w:pPr>
        <w:pStyle w:val="Style10"/>
        <w:widowControl/>
        <w:tabs>
          <w:tab w:val="left" w:pos="0"/>
        </w:tabs>
        <w:spacing w:line="240" w:lineRule="auto"/>
        <w:ind w:firstLine="709"/>
        <w:jc w:val="both"/>
        <w:rPr>
          <w:b/>
          <w:color w:val="000000"/>
        </w:rPr>
      </w:pPr>
      <w:r w:rsidRPr="00E47DDC">
        <w:rPr>
          <w:rStyle w:val="FontStyle43"/>
          <w:b w:val="0"/>
          <w:sz w:val="24"/>
        </w:rPr>
        <w:t>Для лиц с ограниченными возможностями здоровья выбор мест прохождения практик проводится с учетом состояния здоровья и требований по доступности.</w:t>
      </w:r>
      <w:r w:rsidRPr="00E47DDC">
        <w:rPr>
          <w:b/>
        </w:rPr>
        <w:t xml:space="preserve"> </w:t>
      </w:r>
    </w:p>
    <w:p w:rsidR="00D1763E" w:rsidRPr="00E47DDC" w:rsidRDefault="00D1763E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1763E">
        <w:rPr>
          <w:rFonts w:ascii="Times New Roman" w:hAnsi="Times New Roman" w:cs="Times New Roman"/>
          <w:color w:val="000000"/>
          <w:sz w:val="24"/>
          <w:szCs w:val="24"/>
        </w:rPr>
        <w:t>НИР</w:t>
      </w:r>
      <w:r w:rsidR="00E47DDC">
        <w:rPr>
          <w:rFonts w:ascii="Times New Roman" w:hAnsi="Times New Roman" w:cs="Times New Roman"/>
          <w:color w:val="000000"/>
          <w:sz w:val="24"/>
          <w:szCs w:val="24"/>
        </w:rPr>
        <w:t xml:space="preserve"> и преддипломная практика проводя</w:t>
      </w:r>
      <w:r w:rsidRPr="00D1763E">
        <w:rPr>
          <w:rFonts w:ascii="Times New Roman" w:hAnsi="Times New Roman" w:cs="Times New Roman"/>
          <w:color w:val="000000"/>
          <w:sz w:val="24"/>
          <w:szCs w:val="24"/>
        </w:rPr>
        <w:t xml:space="preserve">тся на кафедре, осуществляющей </w:t>
      </w:r>
      <w:r w:rsidRPr="00E47DD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подготовку магистров. Сроки и продолжительность </w:t>
      </w:r>
      <w:r w:rsidR="00E47DDC" w:rsidRPr="00E47DDC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Pr="00E47DDC">
        <w:rPr>
          <w:rFonts w:ascii="Times New Roman" w:hAnsi="Times New Roman" w:cs="Times New Roman"/>
          <w:color w:val="000000"/>
          <w:sz w:val="24"/>
          <w:szCs w:val="24"/>
        </w:rPr>
        <w:t>проведения устанавливаются в соответствии с учебными планами и календарным графиком учебного процесса</w:t>
      </w:r>
      <w:r w:rsidRPr="00E47D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47DDC" w:rsidRPr="00E47DDC" w:rsidRDefault="00E47DDC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47DDC" w:rsidRPr="00F27766" w:rsidRDefault="00E47DDC" w:rsidP="00F27766">
      <w:pPr>
        <w:pStyle w:val="2"/>
        <w:spacing w:after="0" w:line="240" w:lineRule="auto"/>
        <w:ind w:firstLine="709"/>
        <w:jc w:val="left"/>
        <w:rPr>
          <w:b/>
        </w:rPr>
      </w:pPr>
      <w:r w:rsidRPr="00F27766">
        <w:rPr>
          <w:b/>
        </w:rPr>
        <w:t>4.5. Программа Государственной итоговой аттестации</w:t>
      </w:r>
    </w:p>
    <w:p w:rsidR="00E47DDC" w:rsidRPr="00F27766" w:rsidRDefault="00E47DDC" w:rsidP="00F2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(ГИА) входит в блок 3 основной профессиональной образовательной программы магистратуры и полностью относится к ее базовой части. </w:t>
      </w:r>
    </w:p>
    <w:p w:rsidR="00E47DDC" w:rsidRDefault="00E47DDC" w:rsidP="00F2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6AFA">
        <w:rPr>
          <w:rFonts w:ascii="Times New Roman" w:hAnsi="Times New Roman" w:cs="Times New Roman"/>
          <w:sz w:val="24"/>
          <w:szCs w:val="24"/>
        </w:rPr>
        <w:t>Структура ГИА</w:t>
      </w:r>
      <w:r w:rsidRPr="00F27766">
        <w:rPr>
          <w:rFonts w:ascii="Times New Roman" w:hAnsi="Times New Roman" w:cs="Times New Roman"/>
          <w:sz w:val="24"/>
          <w:szCs w:val="24"/>
        </w:rPr>
        <w:t xml:space="preserve"> включает в себя подготовку к сдаче и сдачу государственного экзамена, а также защиту ВКР, включая подготовку к защите и процедуру защиты.</w:t>
      </w:r>
    </w:p>
    <w:p w:rsidR="00F27766" w:rsidRPr="00F27766" w:rsidRDefault="00F27766" w:rsidP="00F2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F27766">
      <w:pPr>
        <w:pStyle w:val="4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Toc149687665"/>
      <w:bookmarkStart w:id="1" w:name="_Toc149688016"/>
      <w:bookmarkStart w:id="2" w:name="_Toc149688180"/>
      <w:bookmarkStart w:id="3" w:name="_Toc149688207"/>
      <w:bookmarkStart w:id="4" w:name="_Toc149688263"/>
      <w:bookmarkStart w:id="5" w:name="_Toc149693830"/>
      <w:r w:rsidRPr="00F27766">
        <w:rPr>
          <w:rFonts w:ascii="Times New Roman" w:hAnsi="Times New Roman" w:cs="Times New Roman"/>
          <w:sz w:val="24"/>
          <w:szCs w:val="24"/>
        </w:rPr>
        <w:t xml:space="preserve">Фактическое ресурсное обеспечение </w:t>
      </w:r>
      <w:bookmarkEnd w:id="0"/>
      <w:bookmarkEnd w:id="1"/>
      <w:bookmarkEnd w:id="2"/>
      <w:bookmarkEnd w:id="3"/>
      <w:bookmarkEnd w:id="4"/>
      <w:bookmarkEnd w:id="5"/>
    </w:p>
    <w:p w:rsid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7766">
        <w:rPr>
          <w:rFonts w:ascii="Times New Roman" w:hAnsi="Times New Roman" w:cs="Times New Roman"/>
          <w:b/>
          <w:bCs/>
          <w:sz w:val="24"/>
          <w:szCs w:val="24"/>
        </w:rPr>
        <w:t>5.1. Общесистемные требования к реализации</w:t>
      </w:r>
      <w:r w:rsidR="00FE4DE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магистратуры</w:t>
      </w:r>
      <w:r w:rsidR="001D6A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нескольким электронно-библиотечным </w:t>
      </w:r>
      <w:proofErr w:type="gramStart"/>
      <w:r w:rsidRPr="00F27766">
        <w:rPr>
          <w:rFonts w:ascii="Times New Roman" w:hAnsi="Times New Roman" w:cs="Times New Roman"/>
          <w:bCs/>
          <w:sz w:val="24"/>
          <w:szCs w:val="24"/>
        </w:rPr>
        <w:t>системам  и</w:t>
      </w:r>
      <w:proofErr w:type="gramEnd"/>
      <w:r w:rsidRPr="00F27766">
        <w:rPr>
          <w:rFonts w:ascii="Times New Roman" w:hAnsi="Times New Roman" w:cs="Times New Roman"/>
          <w:bCs/>
          <w:sz w:val="24"/>
          <w:szCs w:val="24"/>
        </w:rPr>
        <w:t xml:space="preserve"> к электронной информационно-образовательной среде университета. Электронно-библиотечная система и электронная информационно-образовательная среда обеспечивают возможность </w:t>
      </w:r>
      <w:proofErr w:type="gramStart"/>
      <w:r w:rsidRPr="00F27766">
        <w:rPr>
          <w:rFonts w:ascii="Times New Roman" w:hAnsi="Times New Roman" w:cs="Times New Roman"/>
          <w:bCs/>
          <w:sz w:val="24"/>
          <w:szCs w:val="24"/>
        </w:rPr>
        <w:t>доступа</w:t>
      </w:r>
      <w:proofErr w:type="gramEnd"/>
      <w:r w:rsidRPr="00F27766">
        <w:rPr>
          <w:rFonts w:ascii="Times New Roman" w:hAnsi="Times New Roman" w:cs="Times New Roman"/>
          <w:bCs/>
          <w:sz w:val="24"/>
          <w:szCs w:val="24"/>
        </w:rPr>
        <w:t xml:space="preserve"> обучающегося из любой точки, в которой имеется доступ к информационно-телекоммуникационной сети "Интернет" (далее - сеть "Интернет"), и отвечают техническим требованиям организации, как на территории СОГУ, так и вне ее.</w:t>
      </w:r>
      <w:r w:rsidRPr="00F27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Электронная информационно-образовательная среда университета обеспечивает:</w:t>
      </w:r>
    </w:p>
    <w:p w:rsidR="00F27766" w:rsidRPr="00F27766" w:rsidRDefault="00F27766" w:rsidP="00F277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–</w:t>
      </w:r>
      <w:r w:rsidRPr="00F27766">
        <w:rPr>
          <w:rFonts w:ascii="Times New Roman" w:hAnsi="Times New Roman" w:cs="Times New Roman"/>
          <w:bCs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27766" w:rsidRPr="00F27766" w:rsidRDefault="00F27766" w:rsidP="00F277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–</w:t>
      </w:r>
      <w:r w:rsidRPr="00F27766">
        <w:rPr>
          <w:rFonts w:ascii="Times New Roman" w:hAnsi="Times New Roman" w:cs="Times New Roman"/>
          <w:bCs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27766" w:rsidRPr="00F27766" w:rsidRDefault="00F27766" w:rsidP="00F277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lastRenderedPageBreak/>
        <w:t>–</w:t>
      </w:r>
      <w:r w:rsidRPr="00F27766">
        <w:rPr>
          <w:rFonts w:ascii="Times New Roman" w:hAnsi="Times New Roman" w:cs="Times New Roman"/>
          <w:bCs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27766" w:rsidRPr="00F27766" w:rsidRDefault="00F27766" w:rsidP="00F277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–</w:t>
      </w:r>
      <w:r w:rsidRPr="00F27766">
        <w:rPr>
          <w:rFonts w:ascii="Times New Roman" w:hAnsi="Times New Roman" w:cs="Times New Roman"/>
          <w:bCs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27766" w:rsidRPr="00F27766" w:rsidRDefault="00F27766" w:rsidP="00F2776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–</w:t>
      </w:r>
      <w:r w:rsidRPr="00F27766">
        <w:rPr>
          <w:rFonts w:ascii="Times New Roman" w:hAnsi="Times New Roman" w:cs="Times New Roman"/>
          <w:bCs/>
          <w:sz w:val="24"/>
          <w:szCs w:val="24"/>
        </w:rPr>
        <w:tab/>
        <w:t>взаимодействие между участниками образовательного процесса, в том числе и (или) синхронное взаимодействие посредством сети «Интернет».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университета соответствует законодательству Российской Федерации, в том числе ФЗ от 27 июля 2006 г. № 149-ФЗ «Об информации, информационных технологиях и о защите информации»; ФЗ от 27 июля 2006 г. № 152-ФЗ «О персональных данных» и др.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Квалификация руководящих и научно-педагогических работников организации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разделе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 и профессиональным стандартам (при наличии).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Доля штатных научно-педагогических работников составляет не менее 60 процентов от общего количества научно-педагогических работников организации.</w:t>
      </w:r>
    </w:p>
    <w:p w:rsidR="00F27766" w:rsidRPr="00F27766" w:rsidRDefault="00F27766" w:rsidP="00F2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 xml:space="preserve">Среднегодовое число публикаций научно-педагогических работников университета за период реализации программы магистратуры в расчете на 100 научно-педагогических работников составляет не менее 2 в журналах, индексируемых в базах данных </w:t>
      </w:r>
      <w:r w:rsidRPr="00F27766">
        <w:rPr>
          <w:rFonts w:ascii="Times New Roman" w:hAnsi="Times New Roman" w:cs="Times New Roman"/>
          <w:bCs/>
          <w:sz w:val="24"/>
          <w:szCs w:val="24"/>
          <w:lang w:val="en-US"/>
        </w:rPr>
        <w:t>Web</w:t>
      </w:r>
      <w:r w:rsidRPr="00F27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66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F277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27766">
        <w:rPr>
          <w:rFonts w:ascii="Times New Roman" w:hAnsi="Times New Roman" w:cs="Times New Roman"/>
          <w:bCs/>
          <w:sz w:val="24"/>
          <w:szCs w:val="24"/>
          <w:lang w:val="en-US"/>
        </w:rPr>
        <w:t>Sciense</w:t>
      </w:r>
      <w:proofErr w:type="spellEnd"/>
      <w:r w:rsidRPr="00F27766">
        <w:rPr>
          <w:rFonts w:ascii="Times New Roman" w:hAnsi="Times New Roman" w:cs="Times New Roman"/>
          <w:bCs/>
          <w:sz w:val="24"/>
          <w:szCs w:val="24"/>
        </w:rPr>
        <w:t xml:space="preserve">  или</w:t>
      </w:r>
      <w:proofErr w:type="gramEnd"/>
      <w:r w:rsidRPr="00F277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7766">
        <w:rPr>
          <w:rFonts w:ascii="Times New Roman" w:hAnsi="Times New Roman" w:cs="Times New Roman"/>
          <w:bCs/>
          <w:sz w:val="24"/>
          <w:szCs w:val="24"/>
          <w:lang w:val="en-US"/>
        </w:rPr>
        <w:t>Scopus</w:t>
      </w:r>
      <w:r w:rsidR="005E6C5C">
        <w:rPr>
          <w:rFonts w:ascii="Times New Roman" w:hAnsi="Times New Roman" w:cs="Times New Roman"/>
          <w:bCs/>
          <w:sz w:val="24"/>
          <w:szCs w:val="24"/>
        </w:rPr>
        <w:t>, и не менее 20 в журналах, инд</w:t>
      </w:r>
      <w:r w:rsidRPr="00F27766">
        <w:rPr>
          <w:rFonts w:ascii="Times New Roman" w:hAnsi="Times New Roman" w:cs="Times New Roman"/>
          <w:bCs/>
          <w:sz w:val="24"/>
          <w:szCs w:val="24"/>
        </w:rPr>
        <w:t>ексируемых в Российском индексе научного цитирования.</w:t>
      </w:r>
    </w:p>
    <w:p w:rsidR="00F27766" w:rsidRPr="00F27766" w:rsidRDefault="00F27766" w:rsidP="00F277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FE4D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7766">
        <w:rPr>
          <w:rFonts w:ascii="Times New Roman" w:hAnsi="Times New Roman" w:cs="Times New Roman"/>
          <w:b/>
          <w:sz w:val="24"/>
          <w:szCs w:val="24"/>
        </w:rPr>
        <w:t>5.2. Кадровое обеспечение</w:t>
      </w:r>
      <w:r w:rsidR="005E6C5C">
        <w:rPr>
          <w:rFonts w:ascii="Times New Roman" w:hAnsi="Times New Roman" w:cs="Times New Roman"/>
          <w:b/>
          <w:sz w:val="24"/>
          <w:szCs w:val="24"/>
        </w:rPr>
        <w:t xml:space="preserve"> реализации ОПОП ВО</w:t>
      </w:r>
      <w:r w:rsidR="00FE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D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направлению </w:t>
      </w:r>
      <w:r w:rsidR="00FE4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подготовки 37.04.01 Психология, программа «</w:t>
      </w:r>
      <w:r w:rsidR="00CA192A" w:rsidRPr="004A244D">
        <w:rPr>
          <w:rFonts w:ascii="Times New Roman" w:hAnsi="Times New Roman" w:cs="Times New Roman"/>
          <w:b/>
          <w:color w:val="000000"/>
          <w:sz w:val="24"/>
          <w:szCs w:val="24"/>
        </w:rPr>
        <w:t>Психология семьи и семейное консультирование</w:t>
      </w:r>
      <w:r w:rsidR="00FE4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FE4D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766" w:rsidRPr="00F27766" w:rsidRDefault="00F27766" w:rsidP="005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Реализация программы магистратуры </w:t>
      </w:r>
      <w:r w:rsidR="005E6C5C">
        <w:rPr>
          <w:rFonts w:ascii="Times New Roman" w:hAnsi="Times New Roman" w:cs="Times New Roman"/>
          <w:sz w:val="24"/>
          <w:szCs w:val="24"/>
        </w:rPr>
        <w:t>по направлению подготовки 37</w:t>
      </w:r>
      <w:r w:rsidRPr="00F27766">
        <w:rPr>
          <w:rFonts w:ascii="Times New Roman" w:hAnsi="Times New Roman" w:cs="Times New Roman"/>
          <w:sz w:val="24"/>
          <w:szCs w:val="24"/>
        </w:rPr>
        <w:t xml:space="preserve">.04.01 </w:t>
      </w:r>
      <w:proofErr w:type="gramStart"/>
      <w:r w:rsidR="005E6C5C">
        <w:rPr>
          <w:rFonts w:ascii="Times New Roman" w:hAnsi="Times New Roman" w:cs="Times New Roman"/>
          <w:sz w:val="24"/>
          <w:szCs w:val="24"/>
        </w:rPr>
        <w:t>Психология</w:t>
      </w:r>
      <w:r w:rsidRPr="00F27766">
        <w:rPr>
          <w:rFonts w:ascii="Times New Roman" w:hAnsi="Times New Roman" w:cs="Times New Roman"/>
          <w:sz w:val="24"/>
          <w:szCs w:val="24"/>
        </w:rPr>
        <w:t>,  программа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«</w:t>
      </w:r>
      <w:r w:rsidR="00CA192A" w:rsidRPr="00CA192A">
        <w:rPr>
          <w:rFonts w:ascii="Times New Roman" w:hAnsi="Times New Roman" w:cs="Times New Roman"/>
          <w:color w:val="000000"/>
          <w:sz w:val="24"/>
          <w:szCs w:val="24"/>
        </w:rPr>
        <w:t>Психология семьи и семейное консультирование</w:t>
      </w:r>
      <w:r w:rsidRPr="00F27766">
        <w:rPr>
          <w:rFonts w:ascii="Times New Roman" w:hAnsi="Times New Roman" w:cs="Times New Roman"/>
          <w:sz w:val="24"/>
          <w:szCs w:val="24"/>
        </w:rPr>
        <w:t>» в соответствии с требованиями ФГОС ВО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914FFE" w:rsidRDefault="00F27766" w:rsidP="005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>Доля научно-педагогических работников, имеющих образование, соответствующее профилю преподаваемой дисциплины, составляет не менее 70 процентов в общем числе научно-педагогических работников, реализующих программу магистратуры</w:t>
      </w:r>
      <w:r w:rsidR="00914F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FFE" w:rsidRDefault="00914FFE" w:rsidP="005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766" w:rsidRPr="00F27766">
        <w:rPr>
          <w:rFonts w:ascii="Times New Roman" w:hAnsi="Times New Roman" w:cs="Times New Roman"/>
          <w:sz w:val="24"/>
          <w:szCs w:val="24"/>
        </w:rPr>
        <w:t xml:space="preserve">оля научно-педагогических работников, имеющих ученую степень,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</w:t>
      </w:r>
      <w:r>
        <w:rPr>
          <w:rFonts w:ascii="Times New Roman" w:hAnsi="Times New Roman" w:cs="Times New Roman"/>
          <w:sz w:val="24"/>
          <w:szCs w:val="24"/>
        </w:rPr>
        <w:t xml:space="preserve">в общем числе научно-педагогических работников, реализующих программу магистратуры, </w:t>
      </w:r>
      <w:r w:rsidR="00F27766" w:rsidRPr="00F27766">
        <w:rPr>
          <w:rFonts w:ascii="Times New Roman" w:hAnsi="Times New Roman" w:cs="Times New Roman"/>
          <w:sz w:val="24"/>
          <w:szCs w:val="24"/>
        </w:rPr>
        <w:t xml:space="preserve">составляет не менее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27766" w:rsidRPr="00F27766">
        <w:rPr>
          <w:rFonts w:ascii="Times New Roman" w:hAnsi="Times New Roman" w:cs="Times New Roman"/>
          <w:sz w:val="24"/>
          <w:szCs w:val="24"/>
        </w:rPr>
        <w:t>0 процентов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766" w:rsidRPr="00F27766" w:rsidRDefault="00914FFE" w:rsidP="005E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766" w:rsidRPr="00F27766">
        <w:rPr>
          <w:rFonts w:ascii="Times New Roman" w:hAnsi="Times New Roman" w:cs="Times New Roman"/>
          <w:sz w:val="24"/>
          <w:szCs w:val="24"/>
        </w:rPr>
        <w:t xml:space="preserve">оля научно-педагогических работников из числа руководителей и работников организации,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лет), составляет не менее </w:t>
      </w:r>
      <w:r>
        <w:rPr>
          <w:rFonts w:ascii="Times New Roman" w:hAnsi="Times New Roman" w:cs="Times New Roman"/>
          <w:sz w:val="24"/>
          <w:szCs w:val="24"/>
        </w:rPr>
        <w:t>8</w:t>
      </w:r>
      <w:r w:rsidR="00F27766" w:rsidRPr="00F27766">
        <w:rPr>
          <w:rFonts w:ascii="Times New Roman" w:hAnsi="Times New Roman" w:cs="Times New Roman"/>
          <w:sz w:val="24"/>
          <w:szCs w:val="24"/>
        </w:rPr>
        <w:t xml:space="preserve"> процентов в общем числе научно-педагогических работников, реализующих программу магистратуры.  </w:t>
      </w:r>
    </w:p>
    <w:p w:rsidR="00F27766" w:rsidRPr="00F27766" w:rsidRDefault="00F27766" w:rsidP="00F27766">
      <w:pPr>
        <w:pStyle w:val="ad"/>
        <w:tabs>
          <w:tab w:val="left" w:leader="underscore" w:pos="5234"/>
        </w:tabs>
        <w:spacing w:after="0"/>
        <w:ind w:firstLine="709"/>
      </w:pPr>
      <w:r w:rsidRPr="00F27766">
        <w:lastRenderedPageBreak/>
        <w:t>Общее руководство научным содержанием программы магистратуры осуществляет штатный научно-педагогический работник организации, имеющий ученую степень, осуществляющий самостоятельные научно-исследовательские проекты (участвующий в осуществлении таких проектов), имеющий ежегодные публикации  по результатам научно-исследовательской деятельности в ведущих отечественных и (или) зарубежных рецензируемых научных журналах и изданиях, а также осуществляющий ежегодную апробацию результатов научно-исследовательской деятельности на национальных и международных конференциях.</w:t>
      </w:r>
    </w:p>
    <w:p w:rsidR="00F27766" w:rsidRPr="00F27766" w:rsidRDefault="00F27766" w:rsidP="00F27766">
      <w:pPr>
        <w:pStyle w:val="ad"/>
        <w:tabs>
          <w:tab w:val="left" w:leader="underscore" w:pos="5234"/>
        </w:tabs>
        <w:spacing w:after="0"/>
        <w:ind w:firstLine="709"/>
      </w:pPr>
    </w:p>
    <w:p w:rsidR="00F27766" w:rsidRPr="00F27766" w:rsidRDefault="00F27766" w:rsidP="00A338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766">
        <w:rPr>
          <w:rFonts w:ascii="Times New Roman" w:hAnsi="Times New Roman" w:cs="Times New Roman"/>
          <w:b/>
          <w:sz w:val="24"/>
          <w:szCs w:val="24"/>
        </w:rPr>
        <w:t>5.3. Материально-техническое и учебно-методическое обеспечение образовательного процесса</w:t>
      </w:r>
    </w:p>
    <w:p w:rsidR="00F27766" w:rsidRPr="00F27766" w:rsidRDefault="00F27766" w:rsidP="00F2776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Университет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 (модулей). Лаборатории оснащены лабораторным оборудованием в зависимости от степени его сложности.</w:t>
      </w: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7766">
        <w:rPr>
          <w:rFonts w:ascii="Times New Roman" w:hAnsi="Times New Roman" w:cs="Times New Roman"/>
          <w:bCs/>
          <w:sz w:val="24"/>
          <w:szCs w:val="24"/>
        </w:rPr>
        <w:t>Университет обеспечен необходимым комплектом лицензионного и свободно распространяемого программного обеспечения (состав определяется в рабочих программах дисциплин (модулей) и обновляется (при необходимости).</w:t>
      </w: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Электронно-библиотечные системы (электронная библиотека) и электронная</w:t>
      </w:r>
      <w:r w:rsidRPr="00F277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информационно-образовательная среда должны обеспечивать одновременный доступ не менее 25 процентов обучающихся по программе </w:t>
      </w:r>
      <w:r w:rsidRPr="00F27766">
        <w:rPr>
          <w:rFonts w:ascii="Times New Roman" w:hAnsi="Times New Roman" w:cs="Times New Roman"/>
          <w:bCs/>
          <w:sz w:val="24"/>
          <w:szCs w:val="24"/>
        </w:rPr>
        <w:t>магистратуры</w:t>
      </w:r>
      <w:r w:rsidRPr="00F277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7766" w:rsidRPr="00F27766" w:rsidRDefault="00F27766" w:rsidP="00A33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обеспечен доступ (удаленный доступ), в том числе в случае применении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дисциплин (модулей) и ежегодно обновляется. </w:t>
      </w:r>
    </w:p>
    <w:p w:rsidR="00F27766" w:rsidRPr="00320928" w:rsidRDefault="00F27766" w:rsidP="0032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928">
        <w:rPr>
          <w:rFonts w:ascii="Times New Roman" w:hAnsi="Times New Roman" w:cs="Times New Roman"/>
          <w:color w:val="000000"/>
          <w:sz w:val="24"/>
          <w:szCs w:val="24"/>
        </w:rPr>
        <w:t>Обучающиеся из числа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320928" w:rsidRPr="00320928" w:rsidRDefault="00320928" w:rsidP="0032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0928" w:rsidRDefault="00320928" w:rsidP="00320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 w:rsidRPr="00320928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</w:p>
    <w:p w:rsidR="00320928" w:rsidRPr="00320928" w:rsidRDefault="00320928" w:rsidP="00320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28" w:rsidRPr="00320928" w:rsidRDefault="00320928" w:rsidP="00320928">
      <w:pPr>
        <w:pStyle w:val="2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928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программы </w:t>
      </w:r>
      <w:r>
        <w:rPr>
          <w:rFonts w:ascii="Times New Roman" w:hAnsi="Times New Roman" w:cs="Times New Roman"/>
          <w:sz w:val="24"/>
          <w:szCs w:val="24"/>
        </w:rPr>
        <w:t>магистрат</w:t>
      </w:r>
      <w:r w:rsidR="00FE4DE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ры</w:t>
      </w:r>
      <w:r w:rsidRPr="00320928">
        <w:rPr>
          <w:rFonts w:ascii="Times New Roman" w:hAnsi="Times New Roman" w:cs="Times New Roman"/>
          <w:sz w:val="24"/>
          <w:szCs w:val="24"/>
        </w:rPr>
        <w:t xml:space="preserve"> осуществляется в объеме не ниже установленных Министерством науки и высшего образования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</w:t>
      </w:r>
      <w:r w:rsidRPr="00320928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</w:t>
      </w:r>
      <w:smartTag w:uri="urn:schemas-microsoft-com:office:smarttags" w:element="metricconverter">
        <w:smartTagPr>
          <w:attr w:name="ProductID" w:val="2013 г"/>
        </w:smartTagPr>
        <w:r w:rsidRPr="0032092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20928">
        <w:rPr>
          <w:rFonts w:ascii="Times New Roman" w:hAnsi="Times New Roman" w:cs="Times New Roman"/>
          <w:sz w:val="24"/>
          <w:szCs w:val="24"/>
        </w:rPr>
        <w:t xml:space="preserve">. № 638 (зарегистрирован Министерством юстиции Российской Федерации 16 сентября </w:t>
      </w:r>
      <w:smartTag w:uri="urn:schemas-microsoft-com:office:smarttags" w:element="metricconverter">
        <w:smartTagPr>
          <w:attr w:name="ProductID" w:val="2013 г"/>
        </w:smartTagPr>
        <w:r w:rsidRPr="00320928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20928">
        <w:rPr>
          <w:rFonts w:ascii="Times New Roman" w:hAnsi="Times New Roman" w:cs="Times New Roman"/>
          <w:sz w:val="24"/>
          <w:szCs w:val="24"/>
        </w:rPr>
        <w:t>., регистрационный № 29967).</w:t>
      </w:r>
    </w:p>
    <w:p w:rsidR="00F27766" w:rsidRPr="00320928" w:rsidRDefault="00F27766" w:rsidP="003209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766" w:rsidRPr="00320928" w:rsidRDefault="00F27766" w:rsidP="00320928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9687667"/>
      <w:bookmarkStart w:id="7" w:name="_Toc149688018"/>
      <w:bookmarkStart w:id="8" w:name="_Toc149688181"/>
      <w:bookmarkStart w:id="9" w:name="_Toc149688211"/>
      <w:bookmarkStart w:id="10" w:name="_Toc149688267"/>
      <w:bookmarkStart w:id="11" w:name="_Toc149693834"/>
      <w:r w:rsidRPr="00320928">
        <w:rPr>
          <w:rFonts w:ascii="Times New Roman" w:hAnsi="Times New Roman" w:cs="Times New Roman"/>
          <w:sz w:val="24"/>
          <w:szCs w:val="24"/>
        </w:rPr>
        <w:t>6. Характеристика среды вуза, обеспечивающ</w:t>
      </w:r>
      <w:r w:rsidR="00FE4DE8">
        <w:rPr>
          <w:rFonts w:ascii="Times New Roman" w:hAnsi="Times New Roman" w:cs="Times New Roman"/>
          <w:sz w:val="24"/>
          <w:szCs w:val="24"/>
        </w:rPr>
        <w:t>ей</w:t>
      </w:r>
      <w:r w:rsidRPr="00320928">
        <w:rPr>
          <w:rFonts w:ascii="Times New Roman" w:hAnsi="Times New Roman" w:cs="Times New Roman"/>
          <w:sz w:val="24"/>
          <w:szCs w:val="24"/>
        </w:rPr>
        <w:t xml:space="preserve"> развитие общекультурных </w:t>
      </w:r>
      <w:r w:rsidR="00FE4DE8">
        <w:rPr>
          <w:rFonts w:ascii="Times New Roman" w:hAnsi="Times New Roman" w:cs="Times New Roman"/>
          <w:sz w:val="24"/>
          <w:szCs w:val="24"/>
        </w:rPr>
        <w:t xml:space="preserve">и </w:t>
      </w:r>
      <w:r w:rsidRPr="00320928">
        <w:rPr>
          <w:rFonts w:ascii="Times New Roman" w:hAnsi="Times New Roman" w:cs="Times New Roman"/>
          <w:sz w:val="24"/>
          <w:szCs w:val="24"/>
        </w:rPr>
        <w:t>социально-личностных компетенций выпускников</w:t>
      </w:r>
      <w:bookmarkEnd w:id="6"/>
      <w:bookmarkEnd w:id="7"/>
      <w:bookmarkEnd w:id="8"/>
      <w:bookmarkEnd w:id="9"/>
      <w:bookmarkEnd w:id="10"/>
      <w:bookmarkEnd w:id="11"/>
    </w:p>
    <w:p w:rsidR="00F27766" w:rsidRPr="00320928" w:rsidRDefault="00F27766" w:rsidP="00320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>Социокультурная среда университета представляет собой совокупность концептуальных, содержательных, кадровых, организационных и методических ресурсов, направленных на создание гуманитарной среды в учебном заведении, которая обеспечивает развитие общекультурных компетенций обучающихся.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Воспитательная деятельность и </w:t>
      </w:r>
      <w:proofErr w:type="spellStart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внеучебная</w:t>
      </w:r>
      <w:proofErr w:type="spellEnd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общекультурная работа в университете организована по ряду направлений: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1) «Гражданско-патриотическое воспитание». Организовываются и проводятся праздничные мероприятия, посвященные государственным праздникам, памятным датам истории России: дню защитника Отечества; дню Победы и др. Проводятся открытые лекции, концерты, военно-спортивные игры, кинопоказы. Студенты принимают активное участие в акциях и конкурсах, посвященных Великой Отечественной войне – «Бессмертный полк», «Час памяти», «Вечный огонь Победы» и др.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2) «Творческое воспитание». Осуществляется реализация </w:t>
      </w:r>
      <w:proofErr w:type="gramStart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творческих способностей</w:t>
      </w:r>
      <w:proofErr w:type="gramEnd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обучающихся в творческих коллективах СОГУ: ансамбль народного танца «</w:t>
      </w:r>
      <w:proofErr w:type="spellStart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Иристон</w:t>
      </w:r>
      <w:proofErr w:type="spellEnd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Лига КВН, центр молодежного инновационного творчества </w:t>
      </w:r>
      <w:proofErr w:type="spellStart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FabLab</w:t>
      </w:r>
      <w:proofErr w:type="spellEnd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Алания и др. Проводятся мастер-классы по изобразительному искусству преподавателями факультета искусств. Студенты принимают участие в ежегодных фестивалях «Студенческая весна» и «Зеленое яблоко».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3) «Культурно-нравственное воспитание». Значительный вклад в воспитательную работу вносят воспитательный отдел, музеи, культурные центры и Научная библиотека университета, на базе которых регулярно проводятся книжные выставки, курсы языковой подготовки, литературно-музыкальные композиции, способствующие культурному развитию личности обучающегося и профилактике негативных социальных явлений. В университете действует просветительский проект «</w:t>
      </w:r>
      <w:proofErr w:type="spellStart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Лекториум</w:t>
      </w:r>
      <w:proofErr w:type="spellEnd"/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4) «Социальное взаимодействие». Осуществляется участие обучающихся СОГУ в волонтерских отрядах и регулярных акциях «День донора». В университете успешно действует студенческая команда эко-движения </w:t>
      </w: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SANSARA</w:t>
      </w: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>5) «Психологическое воспитание». Ведется активная работа и осуществляется деятельность по следующим направлениям: психологическое просвещение, комплексная работа по социально-психологической адаптации студентов-первокурсников и др.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6) «Физическое воспитание». Значительный вклад в физическое воспитание вносит студенческий спортивный клуб «Атлант». Организуется межфакультетские спартакиады по различным видам спорта, учебно-практические экспедиции студентов университета в горные ущелья Северной Осетии. Работают секции по </w:t>
      </w:r>
      <w:r w:rsidRPr="00F27766">
        <w:rPr>
          <w:rFonts w:ascii="Times New Roman" w:hAnsi="Times New Roman" w:cs="Times New Roman"/>
          <w:sz w:val="24"/>
          <w:szCs w:val="24"/>
        </w:rPr>
        <w:t>игровым видам спорта, борьбе, тяжелой атлетике, гимнастике, аэробике, шахматам, горному туризму. Работает спортивно-оздоровительный комплекс с бассейном «Дельфин».</w:t>
      </w:r>
    </w:p>
    <w:p w:rsidR="00F27766" w:rsidRPr="00F27766" w:rsidRDefault="00F27766" w:rsidP="00A33866">
      <w:pPr>
        <w:pStyle w:val="2"/>
        <w:spacing w:after="0" w:line="240" w:lineRule="auto"/>
        <w:ind w:firstLine="709"/>
      </w:pPr>
      <w:r w:rsidRPr="00F27766">
        <w:t xml:space="preserve">7) «Студенческое самоуправление». Особое значение в СОГУ придается развитию студенческого самоуправления, в котором важную роль играет Студенческий совет СОГУ. Представители </w:t>
      </w:r>
      <w:proofErr w:type="spellStart"/>
      <w:r w:rsidRPr="00F27766">
        <w:t>Студсовета</w:t>
      </w:r>
      <w:proofErr w:type="spellEnd"/>
      <w:r w:rsidRPr="00F27766">
        <w:t xml:space="preserve"> есть на каждом факультете и в каждом общежитии. Студенческое самоуправление в СОГУ рассматривается как: условие реализации творческой активности и самодеятельности в учебно-познавательном, научно-</w:t>
      </w:r>
      <w:r w:rsidRPr="00F27766">
        <w:lastRenderedPageBreak/>
        <w:t xml:space="preserve">профессиональном и культурном отношении; реальная форма студенческой демократии с соответствующими правами, возможностями и ответственностью; средство (ресурс) социально-правовой самозащиты. Студенческое самоуправление в СОГУ призвано помочь студентам реализовать права и свободу, вовлечь их в обсуждение и решение важнейших вопросов деятельности вуза, развивать инициативу и самостоятельность студентов, повышать ответственность за качество знаний и социальное поведение будущих специалистов. Деятельность всех органов студенческого самоуправления направлена на содействие повышения успеваемости и укрепления учебной дисциплины студентов, реализацию из профессиональных и социальных интересов, творческого потенциала и общественно-значимых инициатив, на демократизацию </w:t>
      </w:r>
      <w:proofErr w:type="spellStart"/>
      <w:r w:rsidRPr="00F27766">
        <w:t>внутривузовской</w:t>
      </w:r>
      <w:proofErr w:type="spellEnd"/>
      <w:r w:rsidRPr="00F27766">
        <w:t xml:space="preserve"> жизни, формирование активной жизненной позиции студентов, создание благоприятного социально-психологического климата в студенческой среде.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>Важная роль в общекультурном развитии обучающихся отведена Первичной профсоюзной организации студентов и аспирантов СОГУ, которая объединяет студентов для реализации актуальных задач. К таким задачам относятся: защита профессиональных, трудовых, социально-экономических прав и интересов членов профсоюза правовой и социальной защитой; ведение переговоров с администрацией университета, заключение коллективного договора и его реализация, оказание материальной и консультационной помощи членам профсоюза и др.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F2776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университете функционирует </w:t>
      </w:r>
      <w:r w:rsidRPr="00F27766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довузовской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 подготовки и трудоустройства выпускников, который проводит информационно-аналитическую и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 работу, осуществляет временную занятость студентов и трудоустройство выпускников.</w:t>
      </w:r>
    </w:p>
    <w:p w:rsidR="00F27766" w:rsidRPr="00F27766" w:rsidRDefault="00F27766" w:rsidP="00A33866">
      <w:pPr>
        <w:pStyle w:val="2"/>
        <w:spacing w:after="0" w:line="240" w:lineRule="auto"/>
        <w:ind w:firstLine="709"/>
      </w:pPr>
      <w:r w:rsidRPr="00F27766">
        <w:t>Равноправными субъектами воспитательного пространства Северо-</w:t>
      </w:r>
      <w:proofErr w:type="gramStart"/>
      <w:r w:rsidRPr="00F27766">
        <w:t>Осетинского  государственного</w:t>
      </w:r>
      <w:proofErr w:type="gramEnd"/>
      <w:r w:rsidRPr="00F27766">
        <w:t xml:space="preserve"> университета являются администрация, профессорско-преподавательский состав, студенты. При этом ведущая роль в формировании воспитательного пространства вуза отводится ректорату, заместителям деканов факультетов по воспитательной работе, кураторам учебных групп, органам студенческого самоуправления. </w:t>
      </w:r>
    </w:p>
    <w:p w:rsidR="00F27766" w:rsidRPr="00F27766" w:rsidRDefault="00F27766" w:rsidP="00A33866">
      <w:pPr>
        <w:pStyle w:val="2"/>
        <w:spacing w:after="0" w:line="240" w:lineRule="auto"/>
        <w:ind w:firstLine="709"/>
      </w:pPr>
      <w:r w:rsidRPr="00F27766">
        <w:t>Университет бережно хранит свою историю и историю родного края, уникальные археологические коллекции представлены в экспозициях «Музея древностей Алании».</w:t>
      </w:r>
    </w:p>
    <w:p w:rsidR="00F27766" w:rsidRPr="00F27766" w:rsidRDefault="00F27766" w:rsidP="00A33866">
      <w:pPr>
        <w:pStyle w:val="2"/>
        <w:spacing w:after="0" w:line="240" w:lineRule="auto"/>
        <w:ind w:firstLine="709"/>
      </w:pPr>
      <w:r w:rsidRPr="00F27766">
        <w:t xml:space="preserve">На уровне факультетов воспитательная работа со студентами проводится на основе плана учебно-воспитательной работы. Для координации и организации этой работы на факультете назначается заместитель декана по воспитательной работе из числа профессорско-преподавательского состава. На уровне кафедры для организации воспитательной работы со студентами академических групп назначается куратор группы. </w:t>
      </w:r>
    </w:p>
    <w:p w:rsidR="00F27766" w:rsidRPr="00F27766" w:rsidRDefault="00F27766" w:rsidP="00A338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Для проживания обучающихся и сотрудников университет имеет благоустроенные общежития (общежитие №1 на 240 мест, общежитие №2 на 96 мест), расположенные в непосредственной близости от учебно-лабораторных корпусов. Для организации питания студентов </w:t>
      </w:r>
      <w:proofErr w:type="gramStart"/>
      <w:r w:rsidRPr="00F27766">
        <w:rPr>
          <w:rFonts w:ascii="Times New Roman" w:hAnsi="Times New Roman" w:cs="Times New Roman"/>
          <w:sz w:val="24"/>
          <w:szCs w:val="24"/>
        </w:rPr>
        <w:t>имеются  столовые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и буфеты. Квалифицированную медицинскую помощь и консультации специалистов студенты </w:t>
      </w:r>
      <w:r w:rsidRPr="00F27766">
        <w:rPr>
          <w:rFonts w:ascii="Times New Roman" w:hAnsi="Times New Roman" w:cs="Times New Roman"/>
          <w:spacing w:val="4"/>
          <w:sz w:val="24"/>
          <w:szCs w:val="24"/>
        </w:rPr>
        <w:t>получают в здравпункте СОГУ. Здесь регулярно проводятся санитарно-просветительные, лечебно-профилактические, противоэпидемические мероприятия, флюорографическое и другие обследования.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В университете неукоснительно соблюдается принцип выделения материальной помощи всем малообеспеченным и нуждающимся студентам. Организована </w:t>
      </w:r>
      <w:proofErr w:type="gramStart"/>
      <w:r w:rsidRPr="00F27766">
        <w:rPr>
          <w:rFonts w:ascii="Times New Roman" w:hAnsi="Times New Roman" w:cs="Times New Roman"/>
          <w:sz w:val="24"/>
          <w:szCs w:val="24"/>
        </w:rPr>
        <w:t>социальная  поддержка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обучающихся в университете (дети-сироты, дети-инвалиды, иногородние студенты, студенческие семьи). Студенты университета поощряются рядом именных стипендий, действует утвержденная система премирования студентов. 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На сайте университета организована возможность задать вопрос руководству вуза, </w:t>
      </w:r>
      <w:proofErr w:type="gramStart"/>
      <w:r w:rsidRPr="00F27766">
        <w:rPr>
          <w:rFonts w:ascii="Times New Roman" w:hAnsi="Times New Roman" w:cs="Times New Roman"/>
          <w:sz w:val="24"/>
          <w:szCs w:val="24"/>
        </w:rPr>
        <w:t>что  позволяет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своевременно решать многие проблемы. 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В вузе создана социокультурная среда, необходимая для формирования гражданской, правовой и профессиональной позиции обучающегося, готовности всех </w:t>
      </w:r>
      <w:r w:rsidRPr="00F27766">
        <w:rPr>
          <w:rFonts w:ascii="Times New Roman" w:hAnsi="Times New Roman" w:cs="Times New Roman"/>
          <w:sz w:val="24"/>
          <w:szCs w:val="24"/>
        </w:rPr>
        <w:lastRenderedPageBreak/>
        <w:t>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 работы размещается на сайте университета. Активно в этом направлении используются социальные сети. 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A33866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9688219"/>
      <w:bookmarkStart w:id="13" w:name="_Toc149688275"/>
      <w:bookmarkStart w:id="14" w:name="_Toc149693842"/>
      <w:r w:rsidRPr="00F27766">
        <w:rPr>
          <w:rFonts w:ascii="Times New Roman" w:hAnsi="Times New Roman" w:cs="Times New Roman"/>
          <w:sz w:val="24"/>
          <w:szCs w:val="24"/>
        </w:rPr>
        <w:t>7. Требования к применяемым механизмам оценки системы качества образовательной деятельности и подготовки обучающихся по образовательной программе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A33866">
      <w:pPr>
        <w:pStyle w:val="4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7.1. Учебно-методическое обеспечение системы оценки качества освоения обучающимися ОПОП ВО магистратуры по направлению подготовки </w:t>
      </w:r>
      <w:r w:rsidR="00320928">
        <w:rPr>
          <w:rFonts w:ascii="Times New Roman" w:hAnsi="Times New Roman" w:cs="Times New Roman"/>
          <w:sz w:val="24"/>
          <w:szCs w:val="24"/>
        </w:rPr>
        <w:t>37</w:t>
      </w:r>
      <w:r w:rsidRPr="00F27766">
        <w:rPr>
          <w:rFonts w:ascii="Times New Roman" w:hAnsi="Times New Roman" w:cs="Times New Roman"/>
          <w:sz w:val="24"/>
          <w:szCs w:val="24"/>
        </w:rPr>
        <w:t xml:space="preserve">.04.01 </w:t>
      </w:r>
      <w:proofErr w:type="gramStart"/>
      <w:r w:rsidR="00320928">
        <w:rPr>
          <w:rFonts w:ascii="Times New Roman" w:hAnsi="Times New Roman" w:cs="Times New Roman"/>
          <w:sz w:val="24"/>
          <w:szCs w:val="24"/>
        </w:rPr>
        <w:t>Психология</w:t>
      </w:r>
      <w:r w:rsidRPr="00F27766">
        <w:rPr>
          <w:rFonts w:ascii="Times New Roman" w:hAnsi="Times New Roman" w:cs="Times New Roman"/>
          <w:sz w:val="24"/>
          <w:szCs w:val="24"/>
        </w:rPr>
        <w:t>,  программа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«</w:t>
      </w:r>
      <w:r w:rsidR="00686347" w:rsidRPr="00686347">
        <w:rPr>
          <w:rFonts w:ascii="Times New Roman" w:hAnsi="Times New Roman" w:cs="Times New Roman"/>
          <w:color w:val="000000"/>
          <w:sz w:val="24"/>
          <w:szCs w:val="24"/>
        </w:rPr>
        <w:t>Психология семьи и семейное консультирование</w:t>
      </w:r>
      <w:r w:rsidRPr="00F27766">
        <w:rPr>
          <w:rFonts w:ascii="Times New Roman" w:hAnsi="Times New Roman" w:cs="Times New Roman"/>
          <w:sz w:val="24"/>
          <w:szCs w:val="24"/>
        </w:rPr>
        <w:t>»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proofErr w:type="gramStart"/>
      <w:r w:rsidRPr="00F27766">
        <w:rPr>
          <w:rFonts w:ascii="Times New Roman" w:hAnsi="Times New Roman" w:cs="Times New Roman"/>
          <w:sz w:val="24"/>
          <w:szCs w:val="24"/>
        </w:rPr>
        <w:t>программе  магистратуры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по данному направлению </w:t>
      </w:r>
      <w:r w:rsidRPr="00F27766">
        <w:rPr>
          <w:rFonts w:ascii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F27766">
        <w:rPr>
          <w:rFonts w:ascii="Times New Roman" w:hAnsi="Times New Roman" w:cs="Times New Roman"/>
          <w:sz w:val="24"/>
          <w:szCs w:val="24"/>
        </w:rPr>
        <w:t xml:space="preserve">определяется в рамках системы внутренней оценки и </w:t>
      </w:r>
      <w:r w:rsidRPr="00F27766">
        <w:rPr>
          <w:rFonts w:ascii="Times New Roman" w:hAnsi="Times New Roman" w:cs="Times New Roman"/>
          <w:spacing w:val="-3"/>
          <w:sz w:val="24"/>
          <w:szCs w:val="24"/>
        </w:rPr>
        <w:t>включает т</w:t>
      </w:r>
      <w:r w:rsidRPr="00F27766">
        <w:rPr>
          <w:rFonts w:ascii="Times New Roman" w:hAnsi="Times New Roman" w:cs="Times New Roman"/>
          <w:sz w:val="24"/>
          <w:szCs w:val="24"/>
        </w:rPr>
        <w:t>екущий контроль успеваемости, промежуточную и итоговую (государственную итоговую) аттестацию обучающихся. Государственная итоговая аттестация в качестве обязательных государственных аттестационных испытаний включает сдачу государственного экзамена и защиту выпускной квалификационной работы.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Внутренняя оценка качества образовательной деятельности по программе магистратуры проходится в соответствии с Положением о внутренней системе оценки качества образования Университета, утвержденного приказом ректора А.У.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Огоева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 от 07.12.2018 г. № 350.</w:t>
      </w:r>
    </w:p>
    <w:p w:rsidR="00F27766" w:rsidRPr="00F27766" w:rsidRDefault="00F27766" w:rsidP="00A33866">
      <w:pPr>
        <w:pStyle w:val="5"/>
        <w:spacing w:line="240" w:lineRule="auto"/>
        <w:ind w:firstLine="709"/>
        <w:rPr>
          <w:b w:val="0"/>
          <w:bCs w:val="0"/>
          <w:sz w:val="24"/>
          <w:szCs w:val="24"/>
        </w:rPr>
      </w:pPr>
      <w:r w:rsidRPr="00F27766">
        <w:rPr>
          <w:b w:val="0"/>
          <w:bCs w:val="0"/>
          <w:sz w:val="24"/>
          <w:szCs w:val="24"/>
        </w:rPr>
        <w:t>Внешняя оценка качества реализации ОП по данному направлению подготовки определяется в ходе следующих мероприятий:</w:t>
      </w:r>
    </w:p>
    <w:p w:rsidR="00F27766" w:rsidRPr="00F27766" w:rsidRDefault="00F27766" w:rsidP="00A33866">
      <w:pPr>
        <w:pStyle w:val="5"/>
        <w:tabs>
          <w:tab w:val="left" w:pos="993"/>
        </w:tabs>
        <w:spacing w:line="240" w:lineRule="auto"/>
        <w:ind w:firstLine="709"/>
        <w:rPr>
          <w:b w:val="0"/>
          <w:bCs w:val="0"/>
          <w:sz w:val="24"/>
          <w:szCs w:val="24"/>
        </w:rPr>
      </w:pPr>
      <w:r w:rsidRPr="00F27766">
        <w:rPr>
          <w:b w:val="0"/>
          <w:bCs w:val="0"/>
          <w:sz w:val="24"/>
          <w:szCs w:val="24"/>
        </w:rPr>
        <w:t>•</w:t>
      </w:r>
      <w:r w:rsidRPr="00F27766">
        <w:rPr>
          <w:b w:val="0"/>
          <w:bCs w:val="0"/>
          <w:sz w:val="24"/>
          <w:szCs w:val="24"/>
        </w:rPr>
        <w:tab/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магистратуры и имеющих стаж работы в данной профессиональной области не менее 3-х лет;</w:t>
      </w:r>
    </w:p>
    <w:p w:rsidR="00F27766" w:rsidRPr="00F27766" w:rsidRDefault="00F27766" w:rsidP="00A33866">
      <w:pPr>
        <w:pStyle w:val="5"/>
        <w:spacing w:line="240" w:lineRule="auto"/>
        <w:ind w:firstLine="709"/>
        <w:rPr>
          <w:sz w:val="24"/>
          <w:szCs w:val="24"/>
        </w:rPr>
      </w:pPr>
    </w:p>
    <w:p w:rsidR="00F27766" w:rsidRPr="00F27766" w:rsidRDefault="00F27766" w:rsidP="00A33866">
      <w:pPr>
        <w:pStyle w:val="5"/>
        <w:tabs>
          <w:tab w:val="left" w:pos="993"/>
          <w:tab w:val="left" w:pos="1276"/>
        </w:tabs>
        <w:spacing w:line="240" w:lineRule="auto"/>
        <w:ind w:firstLine="709"/>
        <w:rPr>
          <w:b w:val="0"/>
          <w:bCs w:val="0"/>
          <w:sz w:val="24"/>
          <w:szCs w:val="24"/>
          <w:highlight w:val="yellow"/>
        </w:rPr>
      </w:pPr>
      <w:r w:rsidRPr="00F27766">
        <w:rPr>
          <w:color w:val="000000"/>
          <w:sz w:val="24"/>
          <w:szCs w:val="24"/>
        </w:rPr>
        <w:t>7.2. Фонды оценочных средств для проведения текущего контроля успеваемости и промежуточной аттестации</w:t>
      </w:r>
      <w:r w:rsidRPr="00F27766">
        <w:rPr>
          <w:b w:val="0"/>
          <w:bCs w:val="0"/>
          <w:color w:val="000000"/>
          <w:sz w:val="24"/>
          <w:szCs w:val="24"/>
        </w:rPr>
        <w:t xml:space="preserve"> </w:t>
      </w:r>
    </w:p>
    <w:p w:rsidR="00F27766" w:rsidRPr="00F27766" w:rsidRDefault="00F27766" w:rsidP="00A3386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созданы фонды оценочных средств для проведения текущего контроля успеваемости и промежуточной аттестации. </w:t>
      </w:r>
    </w:p>
    <w:p w:rsidR="00F27766" w:rsidRPr="00F27766" w:rsidRDefault="00F27766" w:rsidP="00A3386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Эти фонды включают: вопросы и типовые задания для практических занятий, зачетов и экзаменов; примерную тематику курсовых работ, рефератов, презентаций и т.п., а также иные формы контроля, позволяющие оценить степень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 компетенций обучающихся. </w:t>
      </w:r>
    </w:p>
    <w:p w:rsidR="00F27766" w:rsidRPr="00F27766" w:rsidRDefault="00F27766" w:rsidP="00A33866">
      <w:pPr>
        <w:pStyle w:val="5"/>
        <w:spacing w:line="240" w:lineRule="auto"/>
        <w:ind w:firstLine="709"/>
        <w:rPr>
          <w:b w:val="0"/>
          <w:sz w:val="24"/>
          <w:szCs w:val="24"/>
        </w:rPr>
      </w:pPr>
      <w:r w:rsidRPr="00F27766">
        <w:rPr>
          <w:b w:val="0"/>
          <w:sz w:val="24"/>
          <w:szCs w:val="24"/>
        </w:rPr>
        <w:t>В ФОС-ах указывается шкала оценивания результатов, формулируются требования, согласно которым студент получает баллы на зачете или на экзамене. ФОС-ы входят в рабочие программы дисциплин, программы практик и ГИА.</w:t>
      </w:r>
    </w:p>
    <w:p w:rsidR="00F27766" w:rsidRPr="00F27766" w:rsidRDefault="00F27766" w:rsidP="00A33866">
      <w:pPr>
        <w:pStyle w:val="5"/>
        <w:spacing w:line="240" w:lineRule="auto"/>
        <w:ind w:firstLine="709"/>
        <w:rPr>
          <w:sz w:val="24"/>
          <w:szCs w:val="24"/>
        </w:rPr>
      </w:pP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766">
        <w:rPr>
          <w:rFonts w:ascii="Times New Roman" w:hAnsi="Times New Roman" w:cs="Times New Roman"/>
          <w:b/>
          <w:bCs/>
          <w:sz w:val="24"/>
          <w:szCs w:val="24"/>
        </w:rPr>
        <w:t>8. Содержание и организация учебного процесса для инвалидов и лиц с ограниченными возможностями здоровья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Содержание и организация учебного процесса для инвалидов и лиц с ограниченными возможностями здоровья определяется требованиями федерального государственного образовательного стандарта высшего образования (ФГОС ВО). 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Университет обеспечивает создание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 образовательной среды для инвалидов и студентов с ОВЗ в Университет, а также обеспечение организации образовательного процесса специальными средствами: 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lastRenderedPageBreak/>
        <w:t xml:space="preserve">– архитектурная доступность; 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– материально-техническое оснащение учебного процесса, с учетом особых образовательных потребностей; 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– формирование комфортной психологической среды, позволяющей обучающимся с ОВЗ и инвалидам комфортно чувствовать себя в Университете; 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– доступ инвалидов и студентов с ОВЗ новым информационно-коммуникационным технологиям и системам, включая Интернет; </w:t>
      </w:r>
    </w:p>
    <w:p w:rsidR="00F27766" w:rsidRPr="00F27766" w:rsidRDefault="00F27766" w:rsidP="00A33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 xml:space="preserve">– коррекция поведения студентов с ОВЗ, инвалидов и студентов с нормальным развитием в условиях Университета; 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>– обеспечение доступа инвалидов к местам отдыха и занятий спорта.</w:t>
      </w:r>
    </w:p>
    <w:p w:rsidR="00F27766" w:rsidRPr="00F27766" w:rsidRDefault="00F27766" w:rsidP="00A3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66">
        <w:rPr>
          <w:rFonts w:ascii="Times New Roman" w:hAnsi="Times New Roman" w:cs="Times New Roman"/>
          <w:sz w:val="24"/>
          <w:szCs w:val="24"/>
        </w:rPr>
        <w:t>Для обучающихся, имеющих нарушения опорно-двигательного аппарата при наличии студентов с ОВЗ данного типа и нуждающихся в создании специальных условий, материально-технические условия обеспечивают возможность беспрепятственного доступа обучающихся в учебные помещения, буфет, туалетные и другие помещения Университета, а также их пребывания в указанных помещениях.</w:t>
      </w:r>
    </w:p>
    <w:bookmarkEnd w:id="12"/>
    <w:bookmarkEnd w:id="13"/>
    <w:bookmarkEnd w:id="14"/>
    <w:p w:rsidR="00F27766" w:rsidRPr="00F27766" w:rsidRDefault="00F27766" w:rsidP="00F27766">
      <w:pPr>
        <w:autoSpaceDN w:val="0"/>
        <w:spacing w:after="0" w:line="240" w:lineRule="auto"/>
        <w:ind w:firstLine="709"/>
        <w:rPr>
          <w:rStyle w:val="FontStyle40"/>
          <w:rFonts w:cs="Times New Roman"/>
          <w:b w:val="0"/>
          <w:sz w:val="24"/>
          <w:szCs w:val="24"/>
        </w:rPr>
      </w:pPr>
    </w:p>
    <w:p w:rsidR="00F27766" w:rsidRPr="00F27766" w:rsidRDefault="00F27766" w:rsidP="00F27766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caps/>
          <w:sz w:val="24"/>
          <w:szCs w:val="24"/>
        </w:rPr>
      </w:pPr>
      <w:r w:rsidRPr="00F27766">
        <w:rPr>
          <w:rFonts w:ascii="Times New Roman" w:hAnsi="Times New Roman" w:cs="Times New Roman"/>
          <w:b/>
          <w:caps/>
          <w:sz w:val="24"/>
          <w:szCs w:val="24"/>
        </w:rPr>
        <w:t>Коллектив разработчиков ОПОП ВО</w:t>
      </w:r>
      <w:r w:rsidR="00FE4DE8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F27766" w:rsidRPr="00F27766" w:rsidRDefault="00F27766" w:rsidP="00F2776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7858DF" w:rsidP="00F27766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д.пс</w:t>
      </w:r>
      <w:r w:rsidR="00FE4B34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="00FE4B34">
        <w:rPr>
          <w:rFonts w:ascii="Times New Roman" w:hAnsi="Times New Roman" w:cs="Times New Roman"/>
          <w:sz w:val="24"/>
          <w:szCs w:val="24"/>
        </w:rPr>
        <w:t xml:space="preserve">., профессор, </w:t>
      </w:r>
      <w:r>
        <w:rPr>
          <w:rFonts w:ascii="Times New Roman" w:hAnsi="Times New Roman" w:cs="Times New Roman"/>
          <w:sz w:val="24"/>
          <w:szCs w:val="24"/>
        </w:rPr>
        <w:t xml:space="preserve">главный научный сотрудник кафедры психологии </w:t>
      </w:r>
      <w:r w:rsidR="00F27766" w:rsidRPr="00F2776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="00F27766" w:rsidRPr="00F27766">
        <w:rPr>
          <w:rFonts w:ascii="Times New Roman" w:hAnsi="Times New Roman" w:cs="Times New Roman"/>
          <w:sz w:val="24"/>
          <w:szCs w:val="24"/>
        </w:rPr>
        <w:t>ВО  СОГУ</w:t>
      </w:r>
      <w:proofErr w:type="gramEnd"/>
      <w:r w:rsidR="00F27766" w:rsidRPr="00F27766">
        <w:rPr>
          <w:rFonts w:ascii="Times New Roman" w:hAnsi="Times New Roman" w:cs="Times New Roman"/>
          <w:sz w:val="24"/>
          <w:szCs w:val="24"/>
        </w:rPr>
        <w:t xml:space="preserve"> имени К.Л. Хетагурова.</w:t>
      </w:r>
    </w:p>
    <w:p w:rsidR="007858DF" w:rsidRDefault="007858DF" w:rsidP="007858DF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к.пс.н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зав. кафедрой психологии </w:t>
      </w:r>
      <w:r w:rsidRPr="00F2776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F27766">
        <w:rPr>
          <w:rFonts w:ascii="Times New Roman" w:hAnsi="Times New Roman" w:cs="Times New Roman"/>
          <w:sz w:val="24"/>
          <w:szCs w:val="24"/>
        </w:rPr>
        <w:t>ВО  СОГУ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имени К.Л. Хетагурова.</w:t>
      </w:r>
    </w:p>
    <w:p w:rsidR="00FE4DE8" w:rsidRDefault="00FE4DE8" w:rsidP="00FE4DE8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Худалова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</w:t>
      </w:r>
      <w:r w:rsidRPr="00F277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76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776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F2776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2776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психологии </w:t>
      </w:r>
      <w:r w:rsidRPr="00F27766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F27766">
        <w:rPr>
          <w:rFonts w:ascii="Times New Roman" w:hAnsi="Times New Roman" w:cs="Times New Roman"/>
          <w:sz w:val="24"/>
          <w:szCs w:val="24"/>
        </w:rPr>
        <w:t>ВО  СОГУ</w:t>
      </w:r>
      <w:proofErr w:type="gramEnd"/>
      <w:r w:rsidRPr="00F27766">
        <w:rPr>
          <w:rFonts w:ascii="Times New Roman" w:hAnsi="Times New Roman" w:cs="Times New Roman"/>
          <w:sz w:val="24"/>
          <w:szCs w:val="24"/>
        </w:rPr>
        <w:t xml:space="preserve"> имени К.Л. Хетагурова.</w:t>
      </w:r>
    </w:p>
    <w:p w:rsidR="00FE4DE8" w:rsidRDefault="00FE4DE8" w:rsidP="00FE4DE8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858DF" w:rsidRPr="00F27766" w:rsidRDefault="007858DF" w:rsidP="007858DF">
      <w:pPr>
        <w:pStyle w:val="a3"/>
        <w:widowControl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F27766">
      <w:pPr>
        <w:pStyle w:val="a3"/>
        <w:widowControl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F27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766">
        <w:rPr>
          <w:rFonts w:ascii="Times New Roman" w:hAnsi="Times New Roman" w:cs="Times New Roman"/>
          <w:b/>
          <w:sz w:val="24"/>
          <w:szCs w:val="24"/>
          <w:u w:val="single"/>
        </w:rPr>
        <w:t>Лист актуализации ОПОП ВО</w:t>
      </w:r>
    </w:p>
    <w:p w:rsidR="00F27766" w:rsidRPr="00F27766" w:rsidRDefault="00F27766" w:rsidP="007858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7766" w:rsidRPr="00F27766" w:rsidRDefault="00F27766" w:rsidP="007858DF">
      <w:pPr>
        <w:numPr>
          <w:ilvl w:val="3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F27766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Положения</w:t>
      </w:r>
      <w:r w:rsidRPr="00F2776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о практике обучающихся в ФГБОУ ВО «СОГУ» (пр.</w:t>
      </w:r>
      <w:r w:rsidR="00624DF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7766">
        <w:rPr>
          <w:rFonts w:ascii="Times New Roman" w:hAnsi="Times New Roman" w:cs="Times New Roman"/>
          <w:b/>
          <w:spacing w:val="-3"/>
          <w:sz w:val="24"/>
          <w:szCs w:val="24"/>
        </w:rPr>
        <w:t>№</w:t>
      </w:r>
      <w:r w:rsidR="00624DF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27766">
        <w:rPr>
          <w:rFonts w:ascii="Times New Roman" w:hAnsi="Times New Roman" w:cs="Times New Roman"/>
          <w:b/>
          <w:spacing w:val="-3"/>
          <w:sz w:val="24"/>
          <w:szCs w:val="24"/>
        </w:rPr>
        <w:t>378 от 30.12.2019 г.).</w:t>
      </w:r>
      <w:r w:rsidRPr="00F277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7858DF" w:rsidRDefault="007858DF" w:rsidP="007858DF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7766" w:rsidRPr="00F27766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 внутренний регламент электронного обучения и использования дистанционных образовательных технологий. </w:t>
      </w:r>
    </w:p>
    <w:p w:rsidR="007858DF" w:rsidRDefault="007858DF" w:rsidP="007858DF">
      <w:pPr>
        <w:pStyle w:val="a3"/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7766" w:rsidRPr="00F27766">
        <w:rPr>
          <w:rFonts w:ascii="Times New Roman" w:hAnsi="Times New Roman" w:cs="Times New Roman"/>
          <w:sz w:val="24"/>
          <w:szCs w:val="24"/>
        </w:rPr>
        <w:t>Начало работы портала дистанционного обучения СОГУ на новой образовательной платформе (</w:t>
      </w:r>
      <w:proofErr w:type="spellStart"/>
      <w:r w:rsidR="00F27766" w:rsidRPr="00F27766">
        <w:rPr>
          <w:rFonts w:ascii="Times New Roman" w:hAnsi="Times New Roman" w:cs="Times New Roman"/>
          <w:sz w:val="24"/>
          <w:szCs w:val="24"/>
          <w:lang w:val="en-US"/>
        </w:rPr>
        <w:t>lms</w:t>
      </w:r>
      <w:proofErr w:type="spellEnd"/>
      <w:r w:rsidR="00F27766" w:rsidRPr="00F277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7766" w:rsidRPr="00F27766">
        <w:rPr>
          <w:rFonts w:ascii="Times New Roman" w:hAnsi="Times New Roman" w:cs="Times New Roman"/>
          <w:sz w:val="24"/>
          <w:szCs w:val="24"/>
          <w:lang w:val="en-US"/>
        </w:rPr>
        <w:t>nosu</w:t>
      </w:r>
      <w:proofErr w:type="spellEnd"/>
      <w:r w:rsidR="00F27766" w:rsidRPr="00F277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7766" w:rsidRPr="00F277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27766" w:rsidRPr="00F27766">
        <w:rPr>
          <w:rFonts w:ascii="Times New Roman" w:hAnsi="Times New Roman" w:cs="Times New Roman"/>
          <w:sz w:val="24"/>
          <w:szCs w:val="24"/>
        </w:rPr>
        <w:t>).</w:t>
      </w:r>
    </w:p>
    <w:p w:rsidR="00F27766" w:rsidRPr="00F27766" w:rsidRDefault="007858DF" w:rsidP="007858DF">
      <w:pPr>
        <w:pStyle w:val="a3"/>
        <w:spacing w:after="0" w:line="240" w:lineRule="auto"/>
        <w:ind w:firstLine="2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27766" w:rsidRPr="00F27766">
        <w:rPr>
          <w:rFonts w:ascii="Times New Roman" w:hAnsi="Times New Roman" w:cs="Times New Roman"/>
          <w:color w:val="000000"/>
          <w:sz w:val="24"/>
          <w:szCs w:val="24"/>
        </w:rPr>
        <w:t>Уточнен порядок прохождения практик, регламент заключения договоров с базами практики обучающихся.</w:t>
      </w:r>
    </w:p>
    <w:p w:rsidR="00F27766" w:rsidRPr="00F27766" w:rsidRDefault="00F27766" w:rsidP="007858DF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F27766" w:rsidRDefault="00F27766" w:rsidP="007858DF">
      <w:pPr>
        <w:spacing w:after="0" w:line="240" w:lineRule="auto"/>
        <w:ind w:firstLine="709"/>
      </w:pPr>
    </w:p>
    <w:p w:rsidR="00F27766" w:rsidRPr="00AD2BE9" w:rsidRDefault="00F27766" w:rsidP="007858DF">
      <w:pPr>
        <w:spacing w:after="0" w:line="240" w:lineRule="auto"/>
        <w:ind w:firstLine="709"/>
      </w:pPr>
    </w:p>
    <w:p w:rsidR="00E47DDC" w:rsidRPr="00E47DDC" w:rsidRDefault="00E47DDC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654" w:rsidRPr="00E47DDC" w:rsidRDefault="00D71654" w:rsidP="00D176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1654" w:rsidRPr="00E47DDC" w:rsidRDefault="00D71654" w:rsidP="00685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_GoBack"/>
      <w:bookmarkEnd w:id="15"/>
    </w:p>
    <w:p w:rsidR="00D71654" w:rsidRDefault="00D71654" w:rsidP="007858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1654" w:rsidSect="004A244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69E" w:rsidRDefault="0006769E">
      <w:pPr>
        <w:spacing w:after="0" w:line="240" w:lineRule="auto"/>
      </w:pPr>
      <w:r>
        <w:separator/>
      </w:r>
    </w:p>
  </w:endnote>
  <w:endnote w:type="continuationSeparator" w:id="0">
    <w:p w:rsidR="0006769E" w:rsidRDefault="0006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69E" w:rsidRDefault="0006769E">
      <w:pPr>
        <w:spacing w:after="0" w:line="240" w:lineRule="auto"/>
      </w:pPr>
      <w:r>
        <w:separator/>
      </w:r>
    </w:p>
  </w:footnote>
  <w:footnote w:type="continuationSeparator" w:id="0">
    <w:p w:rsidR="0006769E" w:rsidRDefault="00067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5F89"/>
    <w:multiLevelType w:val="hybridMultilevel"/>
    <w:tmpl w:val="0646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EC8"/>
    <w:multiLevelType w:val="hybridMultilevel"/>
    <w:tmpl w:val="547464B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D7F00C2"/>
    <w:multiLevelType w:val="hybridMultilevel"/>
    <w:tmpl w:val="63EC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2A46"/>
    <w:multiLevelType w:val="hybridMultilevel"/>
    <w:tmpl w:val="0B7E38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3B92B00"/>
    <w:multiLevelType w:val="hybridMultilevel"/>
    <w:tmpl w:val="C5DC3E48"/>
    <w:lvl w:ilvl="0" w:tplc="66A0853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1422E"/>
    <w:multiLevelType w:val="multilevel"/>
    <w:tmpl w:val="74C883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6B0D28AA"/>
    <w:multiLevelType w:val="multilevel"/>
    <w:tmpl w:val="59AA3D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7" w15:restartNumberingAfterBreak="0">
    <w:nsid w:val="73461F5D"/>
    <w:multiLevelType w:val="hybridMultilevel"/>
    <w:tmpl w:val="B5E80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5796"/>
    <w:multiLevelType w:val="hybridMultilevel"/>
    <w:tmpl w:val="5C06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654"/>
    <w:rsid w:val="0003615E"/>
    <w:rsid w:val="0004005E"/>
    <w:rsid w:val="0006769E"/>
    <w:rsid w:val="000A5198"/>
    <w:rsid w:val="000B5E9A"/>
    <w:rsid w:val="001D6AFA"/>
    <w:rsid w:val="002649CC"/>
    <w:rsid w:val="002A0F5E"/>
    <w:rsid w:val="00313D30"/>
    <w:rsid w:val="00320928"/>
    <w:rsid w:val="003664A1"/>
    <w:rsid w:val="00425217"/>
    <w:rsid w:val="004905E8"/>
    <w:rsid w:val="004A244D"/>
    <w:rsid w:val="005252EC"/>
    <w:rsid w:val="005C3AA1"/>
    <w:rsid w:val="005E6C5C"/>
    <w:rsid w:val="00624DF6"/>
    <w:rsid w:val="006436E0"/>
    <w:rsid w:val="006815AF"/>
    <w:rsid w:val="00685CE0"/>
    <w:rsid w:val="00686347"/>
    <w:rsid w:val="006B672E"/>
    <w:rsid w:val="006C17C6"/>
    <w:rsid w:val="00762806"/>
    <w:rsid w:val="007858DF"/>
    <w:rsid w:val="007942D2"/>
    <w:rsid w:val="007C29F7"/>
    <w:rsid w:val="007D2F8E"/>
    <w:rsid w:val="007E5DCB"/>
    <w:rsid w:val="00860D72"/>
    <w:rsid w:val="00884FFF"/>
    <w:rsid w:val="008D1EB4"/>
    <w:rsid w:val="008E64B4"/>
    <w:rsid w:val="00914FFE"/>
    <w:rsid w:val="009270B8"/>
    <w:rsid w:val="009A0E1C"/>
    <w:rsid w:val="00A33866"/>
    <w:rsid w:val="00A42F10"/>
    <w:rsid w:val="00A45AAD"/>
    <w:rsid w:val="00A86E30"/>
    <w:rsid w:val="00AA01FE"/>
    <w:rsid w:val="00AA15A4"/>
    <w:rsid w:val="00AA62CF"/>
    <w:rsid w:val="00AF1A2D"/>
    <w:rsid w:val="00B20E00"/>
    <w:rsid w:val="00BE06F7"/>
    <w:rsid w:val="00BF1100"/>
    <w:rsid w:val="00BF198F"/>
    <w:rsid w:val="00C544DD"/>
    <w:rsid w:val="00C72765"/>
    <w:rsid w:val="00C81B1C"/>
    <w:rsid w:val="00CA192A"/>
    <w:rsid w:val="00CA55D1"/>
    <w:rsid w:val="00CC069F"/>
    <w:rsid w:val="00D1763E"/>
    <w:rsid w:val="00D63F7B"/>
    <w:rsid w:val="00D71654"/>
    <w:rsid w:val="00D86FCF"/>
    <w:rsid w:val="00DA2EA1"/>
    <w:rsid w:val="00DD6094"/>
    <w:rsid w:val="00E47DDC"/>
    <w:rsid w:val="00EC4211"/>
    <w:rsid w:val="00EF65ED"/>
    <w:rsid w:val="00F15510"/>
    <w:rsid w:val="00F27766"/>
    <w:rsid w:val="00F53332"/>
    <w:rsid w:val="00FA7FD5"/>
    <w:rsid w:val="00FD6724"/>
    <w:rsid w:val="00FE4B34"/>
    <w:rsid w:val="00FE4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766"/>
    <w:pPr>
      <w:keepNext/>
      <w:spacing w:before="240" w:after="60"/>
      <w:outlineLvl w:val="3"/>
    </w:pPr>
    <w:rPr>
      <w:rFonts w:eastAsia="Malgun Gothic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5CE0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Malgun Gothic"/>
      <w:lang w:eastAsia="ru-RU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(2)1"/>
    <w:basedOn w:val="a"/>
    <w:pPr>
      <w:shd w:val="clear" w:color="auto" w:fill="FFFFFF"/>
      <w:spacing w:after="0" w:line="322" w:lineRule="exact"/>
    </w:pPr>
    <w:rPr>
      <w:b/>
      <w:bCs/>
      <w:sz w:val="27"/>
      <w:szCs w:val="27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2F8E"/>
    <w:rPr>
      <w:rFonts w:ascii="Segoe UI" w:hAnsi="Segoe UI" w:cs="Segoe UI"/>
      <w:sz w:val="18"/>
      <w:szCs w:val="18"/>
    </w:rPr>
  </w:style>
  <w:style w:type="character" w:styleId="a9">
    <w:name w:val="Strong"/>
    <w:qFormat/>
    <w:rsid w:val="008E64B4"/>
    <w:rPr>
      <w:b/>
      <w:bCs/>
    </w:rPr>
  </w:style>
  <w:style w:type="paragraph" w:customStyle="1" w:styleId="Default">
    <w:name w:val="Default"/>
    <w:rsid w:val="000A519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a">
    <w:name w:val="список с точками"/>
    <w:basedOn w:val="a"/>
    <w:uiPriority w:val="99"/>
    <w:rsid w:val="00EF65ED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7C29F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F11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1100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685CE0"/>
    <w:rPr>
      <w:rFonts w:ascii="Times New Roman" w:eastAsia="Times New Roman" w:hAnsi="Times New Roman" w:cs="Times New Roman"/>
      <w:b/>
      <w:bCs/>
      <w:sz w:val="22"/>
      <w:szCs w:val="21"/>
    </w:rPr>
  </w:style>
  <w:style w:type="character" w:customStyle="1" w:styleId="FontStyle40">
    <w:name w:val="Font Style40"/>
    <w:uiPriority w:val="99"/>
    <w:rsid w:val="00D1763E"/>
    <w:rPr>
      <w:rFonts w:ascii="Times New Roman" w:hAnsi="Times New Roman"/>
      <w:b/>
      <w:sz w:val="20"/>
    </w:rPr>
  </w:style>
  <w:style w:type="paragraph" w:customStyle="1" w:styleId="Style10">
    <w:name w:val="Style10"/>
    <w:basedOn w:val="a"/>
    <w:uiPriority w:val="99"/>
    <w:rsid w:val="00D1763E"/>
    <w:pPr>
      <w:widowControl w:val="0"/>
      <w:autoSpaceDE w:val="0"/>
      <w:autoSpaceDN w:val="0"/>
      <w:adjustRightInd w:val="0"/>
      <w:spacing w:after="0" w:line="269" w:lineRule="exact"/>
      <w:ind w:firstLine="6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1763E"/>
    <w:rPr>
      <w:rFonts w:ascii="Times New Roman" w:hAnsi="Times New Roman"/>
      <w:b/>
      <w:sz w:val="22"/>
    </w:rPr>
  </w:style>
  <w:style w:type="paragraph" w:styleId="2">
    <w:name w:val="Body Text 2"/>
    <w:basedOn w:val="a"/>
    <w:link w:val="20"/>
    <w:rsid w:val="00E47DDC"/>
    <w:pPr>
      <w:widowControl w:val="0"/>
      <w:spacing w:after="120" w:line="48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E47DD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F27766"/>
    <w:rPr>
      <w:rFonts w:ascii="Calibri" w:eastAsia="Malgun Gothic" w:hAnsi="Calibri" w:cs="Arial"/>
      <w:b/>
      <w:bCs/>
      <w:sz w:val="28"/>
      <w:szCs w:val="28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27766"/>
    <w:pPr>
      <w:widowControl w:val="0"/>
      <w:spacing w:after="12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F27766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FollowedHyperlink"/>
    <w:uiPriority w:val="99"/>
    <w:semiHidden/>
    <w:unhideWhenUsed/>
    <w:rsid w:val="00F27766"/>
    <w:rPr>
      <w:color w:val="954F72"/>
      <w:u w:val="single"/>
    </w:rPr>
  </w:style>
  <w:style w:type="character" w:customStyle="1" w:styleId="22">
    <w:name w:val="Основной текст (2)_"/>
    <w:link w:val="23"/>
    <w:rsid w:val="00320928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20928"/>
    <w:pPr>
      <w:widowControl w:val="0"/>
      <w:shd w:val="clear" w:color="auto" w:fill="FFFFFF"/>
      <w:spacing w:before="1440" w:after="840" w:line="0" w:lineRule="atLeast"/>
      <w:ind w:hanging="1180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2020-02-16T23:25:00Z</dcterms:created>
  <dcterms:modified xsi:type="dcterms:W3CDTF">2021-02-06T14:02:00Z</dcterms:modified>
  <cp:version>0900.0100.01</cp:version>
</cp:coreProperties>
</file>