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2D" w:rsidRPr="00907E82" w:rsidRDefault="00FD7E2D" w:rsidP="00FD7E2D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907E82">
        <w:rPr>
          <w:rFonts w:ascii="Times New Roman" w:hAnsi="Times New Roman"/>
          <w:b/>
          <w:sz w:val="26"/>
          <w:szCs w:val="26"/>
        </w:rPr>
        <w:t>Состав приемной комиссии ФГБОУ ВО «СОГУ» на 2020 год</w:t>
      </w:r>
    </w:p>
    <w:bookmarkEnd w:id="0"/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Огоев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А.У., ректор СОГУ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A0295E">
        <w:rPr>
          <w:rFonts w:ascii="Times New Roman" w:eastAsiaTheme="minorHAnsi" w:hAnsi="Times New Roman"/>
          <w:sz w:val="26"/>
          <w:szCs w:val="26"/>
        </w:rPr>
        <w:t xml:space="preserve"> – председатель комиссии.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A0295E">
        <w:rPr>
          <w:rFonts w:ascii="Times New Roman" w:eastAsiaTheme="minorHAnsi" w:hAnsi="Times New Roman"/>
          <w:sz w:val="26"/>
          <w:szCs w:val="26"/>
        </w:rPr>
        <w:t>Магометов А.А., президент СОГУ.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A0295E">
        <w:rPr>
          <w:rFonts w:ascii="Times New Roman" w:eastAsiaTheme="minorHAnsi" w:hAnsi="Times New Roman"/>
          <w:sz w:val="26"/>
          <w:szCs w:val="26"/>
        </w:rPr>
        <w:t>Агузарова Л.А., первый проректор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A0295E">
        <w:rPr>
          <w:rFonts w:ascii="Times New Roman" w:eastAsiaTheme="minorHAnsi" w:hAnsi="Times New Roman"/>
          <w:sz w:val="26"/>
          <w:szCs w:val="26"/>
        </w:rPr>
        <w:t xml:space="preserve"> – заместитель председателя приемной комиссии.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Сокаева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Т.Ю., секретарь приемной комиссии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A0295E">
        <w:rPr>
          <w:rFonts w:ascii="Times New Roman" w:eastAsiaTheme="minorHAnsi" w:hAnsi="Times New Roman"/>
          <w:sz w:val="26"/>
          <w:szCs w:val="26"/>
        </w:rPr>
        <w:t xml:space="preserve"> – ответственный секретарь приемной комиссии.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Агаева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Ф.А., исполняющий обязанности декана факультета химии, биологии и биотехнологии.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A0295E">
        <w:rPr>
          <w:rFonts w:ascii="Times New Roman" w:eastAsiaTheme="minorHAnsi" w:hAnsi="Times New Roman"/>
          <w:sz w:val="26"/>
          <w:szCs w:val="26"/>
        </w:rPr>
        <w:t>Аликов А.Ю., заместитель Министра образования и науки Республики Северная Осетия – Алания.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Асланиди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М.Ю., начальник Управления цифровой трансформации и информатизации.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Бирагова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Ф.Р., исполняющий обязанности декана факультета иностранных языков.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Галазов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Э.Ю., исполняющий обязанности декана факультета искусств.</w:t>
      </w:r>
    </w:p>
    <w:p w:rsidR="00FD7E2D" w:rsidRPr="00A0295E" w:rsidRDefault="00FD7E2D" w:rsidP="00FD7E2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Гудиев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Б.С., проректор </w:t>
      </w:r>
      <w:r w:rsidRPr="00A0295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 воспитательной работе</w:t>
      </w:r>
      <w:r w:rsidRPr="00A02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295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 социальной политике.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Джериева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А.Р., председатель профкома студентов.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Дигурова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А.М., проректор по учебной работе.</w:t>
      </w:r>
    </w:p>
    <w:p w:rsidR="00FD7E2D" w:rsidRPr="00A0295E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Икаева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М.А., проректор по экономике и финансам.</w:t>
      </w:r>
    </w:p>
    <w:p w:rsidR="00FD7E2D" w:rsidRPr="00A0295E" w:rsidRDefault="00FD7E2D" w:rsidP="00FD7E2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0295E">
        <w:rPr>
          <w:rFonts w:ascii="Times New Roman" w:eastAsiaTheme="minorHAnsi" w:hAnsi="Times New Roman"/>
          <w:sz w:val="26"/>
          <w:szCs w:val="26"/>
        </w:rPr>
        <w:t>Камболов</w:t>
      </w:r>
      <w:proofErr w:type="spellEnd"/>
      <w:r w:rsidRPr="00A0295E">
        <w:rPr>
          <w:rFonts w:ascii="Times New Roman" w:eastAsiaTheme="minorHAnsi" w:hAnsi="Times New Roman"/>
          <w:sz w:val="26"/>
          <w:szCs w:val="26"/>
        </w:rPr>
        <w:t xml:space="preserve"> Д.А., </w:t>
      </w:r>
      <w:r w:rsidRPr="00A0295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проректор по развитию инфраструктуры и капитальному строительству.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Касабиева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К.А., начальник Управления бухгалтерского учёта и отчётности, главный бухгалтер.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Кесаева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Ф.В., исполняющий обязанности декана юридического факультета.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Кокоева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А.Т., специалист по учебно-методической работе I категории Центра </w:t>
      </w: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довузовской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подготовки.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Кудзоева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А.Ф., исполняющий обязанности декана факультета осетинской филологии.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Кулаев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Р.Ч., исполняющий обязанности декана факультета математики и информационных технологий.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Макиева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Л.К., директор Центра </w:t>
      </w: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довузовской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подготовки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5828F1">
        <w:rPr>
          <w:rFonts w:ascii="Times New Roman" w:eastAsiaTheme="minorHAnsi" w:hAnsi="Times New Roman"/>
          <w:sz w:val="26"/>
          <w:szCs w:val="26"/>
        </w:rPr>
        <w:t xml:space="preserve"> – заместитель ответственного секретаря приемной комиссии.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Мурадова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Т.А., начальник отдела магистратуры и ординатуры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5828F1">
        <w:rPr>
          <w:rFonts w:ascii="Times New Roman" w:eastAsiaTheme="minorHAnsi" w:hAnsi="Times New Roman"/>
          <w:sz w:val="26"/>
          <w:szCs w:val="26"/>
        </w:rPr>
        <w:t xml:space="preserve"> – заместитель ответственного секретаря приемной комиссии.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Огоев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А.Н., начальник Правового управления.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5828F1">
        <w:rPr>
          <w:rFonts w:ascii="Times New Roman" w:eastAsiaTheme="minorHAnsi" w:hAnsi="Times New Roman"/>
          <w:sz w:val="26"/>
          <w:szCs w:val="26"/>
        </w:rPr>
        <w:t>Плиева З.Т., исполняющий обязанности декана исторического факультета.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Рамонова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А.А., заведующий кафедрой инклюзивного образования.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Сайджанова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В.С., начальник отдела внешних связей.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Сикоева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М.Т., исполняющий обязанности декана факультета международных отношений.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Тахохов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Б.А., исполняющий обязанности декана психолого-педагогического факультета.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Тваури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И.В., исполняющий обязанности декана физико-технического факультета.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Токаева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Л.Х., депутат Парламента Республики Северная Осетия</w:t>
      </w:r>
      <w:r>
        <w:rPr>
          <w:rFonts w:ascii="Times New Roman" w:eastAsiaTheme="minorHAnsi" w:hAnsi="Times New Roman"/>
          <w:sz w:val="26"/>
          <w:szCs w:val="26"/>
        </w:rPr>
        <w:t xml:space="preserve"> – </w:t>
      </w:r>
      <w:r w:rsidRPr="005828F1">
        <w:rPr>
          <w:rFonts w:ascii="Times New Roman" w:eastAsiaTheme="minorHAnsi" w:hAnsi="Times New Roman"/>
          <w:sz w:val="26"/>
          <w:szCs w:val="26"/>
        </w:rPr>
        <w:t>Алания.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Толасова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И.Б., исполняющий обязанности декана факультета русской филологии.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5828F1">
        <w:rPr>
          <w:rFonts w:ascii="Times New Roman" w:eastAsiaTheme="minorHAnsi" w:hAnsi="Times New Roman"/>
          <w:sz w:val="26"/>
          <w:szCs w:val="26"/>
        </w:rPr>
        <w:lastRenderedPageBreak/>
        <w:t>Тотоев А.Г., проректор по безопасности.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5828F1">
        <w:rPr>
          <w:rFonts w:ascii="Times New Roman" w:eastAsiaTheme="minorHAnsi" w:hAnsi="Times New Roman"/>
          <w:sz w:val="26"/>
          <w:szCs w:val="26"/>
        </w:rPr>
        <w:t>Туаева Б.В., проректор по научной деятельности.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Уадати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А.С., проректор по внешним связям и развитию.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Фидарова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С.И., начальник </w:t>
      </w:r>
      <w:r>
        <w:rPr>
          <w:rFonts w:ascii="Times New Roman" w:eastAsiaTheme="minorHAnsi" w:hAnsi="Times New Roman"/>
          <w:sz w:val="26"/>
          <w:szCs w:val="26"/>
        </w:rPr>
        <w:t>Управления образовательной политики</w:t>
      </w:r>
      <w:r w:rsidRPr="005828F1">
        <w:rPr>
          <w:rFonts w:ascii="Times New Roman" w:eastAsiaTheme="minorHAnsi" w:hAnsi="Times New Roman"/>
          <w:sz w:val="26"/>
          <w:szCs w:val="26"/>
        </w:rPr>
        <w:t>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5828F1">
        <w:rPr>
          <w:rFonts w:ascii="Times New Roman" w:eastAsiaTheme="minorHAnsi" w:hAnsi="Times New Roman"/>
          <w:sz w:val="26"/>
          <w:szCs w:val="26"/>
        </w:rPr>
        <w:t>Хабалова Ф.С., исполняющий обязанности декана факультета журналистики.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Хамикоев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Ф.Г., исполняющий обязанности декана факультета физической культуры и спорта.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Хацаева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Ф.М., исполняющий обязанности декана факультета географии и геоэкологии.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Хожая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А.И., начальник отдела по сопровождению программных продуктов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5828F1">
        <w:rPr>
          <w:rFonts w:ascii="Times New Roman" w:eastAsiaTheme="minorHAnsi" w:hAnsi="Times New Roman"/>
          <w:sz w:val="26"/>
          <w:szCs w:val="26"/>
        </w:rPr>
        <w:t xml:space="preserve"> – заместитель ответственного секретаря приемной комиссии.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Цаллагова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Л.М., исполняющий обязанности декана факультета экономики и управления.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5828F1">
        <w:rPr>
          <w:rFonts w:ascii="Times New Roman" w:eastAsiaTheme="minorHAnsi" w:hAnsi="Times New Roman"/>
          <w:sz w:val="26"/>
          <w:szCs w:val="26"/>
        </w:rPr>
        <w:t>Цирихова В.Т., начальник отдела по работе со студентами.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Цуцаев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А.О., ведущий программист Управления цифровой трансформации и информатизации.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Цуцаев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Д.О., специалист приемной комиссии.</w:t>
      </w:r>
    </w:p>
    <w:p w:rsidR="00FD7E2D" w:rsidRPr="005828F1" w:rsidRDefault="00FD7E2D" w:rsidP="00FD7E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828F1">
        <w:rPr>
          <w:rFonts w:ascii="Times New Roman" w:eastAsiaTheme="minorHAnsi" w:hAnsi="Times New Roman"/>
          <w:sz w:val="26"/>
          <w:szCs w:val="26"/>
        </w:rPr>
        <w:t>Чониашвили</w:t>
      </w:r>
      <w:proofErr w:type="spellEnd"/>
      <w:r w:rsidRPr="005828F1">
        <w:rPr>
          <w:rFonts w:ascii="Times New Roman" w:eastAsiaTheme="minorHAnsi" w:hAnsi="Times New Roman"/>
          <w:sz w:val="26"/>
          <w:szCs w:val="26"/>
        </w:rPr>
        <w:t xml:space="preserve"> Д.З., исполняющий обязанности декана факультета стоматологии и фармации.</w:t>
      </w:r>
    </w:p>
    <w:p w:rsidR="00FD7E2D" w:rsidRDefault="00FD7E2D" w:rsidP="00FD7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257" w:rsidRDefault="00FD7E2D"/>
    <w:sectPr w:rsidR="006B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74097"/>
    <w:multiLevelType w:val="hybridMultilevel"/>
    <w:tmpl w:val="4D4A6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2D"/>
    <w:rsid w:val="0017676C"/>
    <w:rsid w:val="00D732CC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CA59-909E-434B-958F-2C67ED2A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2020-06-04T14:53:00Z</dcterms:created>
  <dcterms:modified xsi:type="dcterms:W3CDTF">2020-06-04T14:55:00Z</dcterms:modified>
</cp:coreProperties>
</file>