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59" w:rsidRPr="001D4259" w:rsidRDefault="001D4259" w:rsidP="001D4259">
      <w:pPr>
        <w:pStyle w:val="TableParagraph"/>
        <w:tabs>
          <w:tab w:val="left" w:pos="2129"/>
        </w:tabs>
        <w:spacing w:line="20" w:lineRule="atLeast"/>
        <w:ind w:left="0"/>
        <w:jc w:val="both"/>
        <w:rPr>
          <w:b/>
          <w:sz w:val="28"/>
          <w:szCs w:val="28"/>
          <w:lang w:val="ru-RU"/>
        </w:rPr>
      </w:pPr>
      <w:r w:rsidRPr="001D4259">
        <w:rPr>
          <w:b/>
          <w:sz w:val="28"/>
          <w:szCs w:val="28"/>
          <w:lang w:val="ru-RU"/>
        </w:rPr>
        <w:t>Тема: «Устная и письменная формы речи»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 w:rsidRPr="001D4259">
        <w:rPr>
          <w:sz w:val="28"/>
          <w:szCs w:val="28"/>
        </w:rPr>
        <w:t>Вопросы для обсуждения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 w:line="20" w:lineRule="atLeast"/>
        <w:rPr>
          <w:sz w:val="28"/>
          <w:szCs w:val="28"/>
        </w:rPr>
      </w:pPr>
      <w:r w:rsidRPr="001D4259">
        <w:rPr>
          <w:sz w:val="28"/>
          <w:szCs w:val="28"/>
        </w:rPr>
        <w:t xml:space="preserve"> </w:t>
      </w:r>
    </w:p>
    <w:p w:rsidR="001D4259" w:rsidRPr="001D4259" w:rsidRDefault="001D4259" w:rsidP="001D42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1D4259">
        <w:rPr>
          <w:sz w:val="28"/>
          <w:szCs w:val="28"/>
        </w:rPr>
        <w:t>Природа речи:  физиологическая</w:t>
      </w:r>
      <w:r w:rsidRPr="001D4259">
        <w:rPr>
          <w:sz w:val="28"/>
          <w:szCs w:val="28"/>
        </w:rPr>
        <w:tab/>
        <w:t>и</w:t>
      </w:r>
      <w:r w:rsidRPr="001D4259">
        <w:rPr>
          <w:w w:val="99"/>
          <w:sz w:val="28"/>
          <w:szCs w:val="28"/>
        </w:rPr>
        <w:t xml:space="preserve"> </w:t>
      </w:r>
      <w:r w:rsidRPr="001D4259">
        <w:rPr>
          <w:sz w:val="28"/>
          <w:szCs w:val="28"/>
        </w:rPr>
        <w:t xml:space="preserve">психологическая. </w:t>
      </w:r>
    </w:p>
    <w:p w:rsidR="001D4259" w:rsidRPr="001D4259" w:rsidRDefault="001D4259" w:rsidP="001D42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1D4259">
        <w:rPr>
          <w:color w:val="000000"/>
          <w:sz w:val="28"/>
          <w:szCs w:val="28"/>
        </w:rPr>
        <w:t xml:space="preserve">Общая характеристика форм речи.  </w:t>
      </w:r>
    </w:p>
    <w:p w:rsidR="001D4259" w:rsidRPr="001D4259" w:rsidRDefault="001D4259" w:rsidP="001D42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1D4259">
        <w:rPr>
          <w:color w:val="000000"/>
          <w:sz w:val="28"/>
          <w:szCs w:val="28"/>
        </w:rPr>
        <w:t xml:space="preserve">Устная форма речи.  </w:t>
      </w:r>
    </w:p>
    <w:p w:rsidR="001D4259" w:rsidRPr="001D4259" w:rsidRDefault="001D4259" w:rsidP="001D42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1D4259">
        <w:rPr>
          <w:color w:val="000000"/>
          <w:sz w:val="28"/>
          <w:szCs w:val="28"/>
        </w:rPr>
        <w:t xml:space="preserve">Письменная форма речи.  </w:t>
      </w:r>
    </w:p>
    <w:p w:rsidR="001D4259" w:rsidRPr="001D4259" w:rsidRDefault="001D4259" w:rsidP="001D42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1D4259">
        <w:rPr>
          <w:color w:val="000000"/>
          <w:sz w:val="28"/>
          <w:szCs w:val="28"/>
        </w:rPr>
        <w:t xml:space="preserve">Специфика норм письменного кодифицированного языка.  </w:t>
      </w:r>
    </w:p>
    <w:p w:rsidR="001D4259" w:rsidRPr="001D4259" w:rsidRDefault="001D4259" w:rsidP="001D4259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0" w:lineRule="atLeast"/>
        <w:rPr>
          <w:color w:val="000000"/>
          <w:sz w:val="28"/>
          <w:szCs w:val="28"/>
        </w:rPr>
      </w:pPr>
      <w:r w:rsidRPr="001D4259">
        <w:rPr>
          <w:color w:val="000000"/>
          <w:sz w:val="28"/>
          <w:szCs w:val="28"/>
        </w:rPr>
        <w:t>Сходства и различия между устной и письменной формами речи</w:t>
      </w:r>
    </w:p>
    <w:p w:rsidR="00335688" w:rsidRPr="001D4259" w:rsidRDefault="00335688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color w:val="000000"/>
          <w:sz w:val="28"/>
          <w:szCs w:val="28"/>
        </w:rPr>
      </w:pPr>
    </w:p>
    <w:p w:rsidR="00335688" w:rsidRPr="001D4259" w:rsidRDefault="00335688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color w:val="000000"/>
          <w:sz w:val="28"/>
          <w:szCs w:val="28"/>
        </w:rPr>
      </w:pPr>
      <w:r w:rsidRPr="001D4259">
        <w:rPr>
          <w:color w:val="000000"/>
          <w:sz w:val="28"/>
          <w:szCs w:val="28"/>
        </w:rPr>
        <w:t>Комментарий</w:t>
      </w:r>
    </w:p>
    <w:p w:rsidR="00335688" w:rsidRPr="001D4259" w:rsidRDefault="00335688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color w:val="000000"/>
          <w:sz w:val="28"/>
          <w:szCs w:val="28"/>
        </w:rPr>
      </w:pPr>
      <w:proofErr w:type="gramStart"/>
      <w:r w:rsidRPr="001D4259">
        <w:rPr>
          <w:color w:val="000000"/>
          <w:sz w:val="28"/>
          <w:szCs w:val="28"/>
        </w:rPr>
        <w:t>Употребление тех или иных форм и конструкций (как и отбор лексических средств) в устной речи (письменной) зависит от целого ряда обстоятельств: от содержания высказывания и его назначения, от того, где, когда происходит высказывание, присутствует ли собеседник, насколько он подготовлен к восприятию, от того, кто говорит, насколько он знает предмет и подготовлен к разговору о нем, от общей и языковой культуры</w:t>
      </w:r>
      <w:proofErr w:type="gramEnd"/>
      <w:r w:rsidRPr="001D4259">
        <w:rPr>
          <w:color w:val="000000"/>
          <w:sz w:val="28"/>
          <w:szCs w:val="28"/>
        </w:rPr>
        <w:t xml:space="preserve"> говорящего и т. п. Кроме того, большое значение имеет вид речи (монолог или диалог), его принадлежность к функциональным стилям, В одних высказываниях чаще будут употребляться простые, в других – усложненные конструкции и т. д.</w:t>
      </w:r>
    </w:p>
    <w:p w:rsidR="00335688" w:rsidRPr="001D4259" w:rsidRDefault="00335688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color w:val="000000"/>
          <w:sz w:val="28"/>
          <w:szCs w:val="28"/>
        </w:rPr>
      </w:pPr>
      <w:r w:rsidRPr="001D4259">
        <w:rPr>
          <w:color w:val="000000"/>
          <w:sz w:val="28"/>
          <w:szCs w:val="28"/>
        </w:rPr>
        <w:t xml:space="preserve">Тем не </w:t>
      </w:r>
      <w:proofErr w:type="gramStart"/>
      <w:r w:rsidRPr="001D4259">
        <w:rPr>
          <w:color w:val="000000"/>
          <w:sz w:val="28"/>
          <w:szCs w:val="28"/>
        </w:rPr>
        <w:t>менее</w:t>
      </w:r>
      <w:proofErr w:type="gramEnd"/>
      <w:r w:rsidRPr="001D4259">
        <w:rPr>
          <w:color w:val="000000"/>
          <w:sz w:val="28"/>
          <w:szCs w:val="28"/>
        </w:rPr>
        <w:t xml:space="preserve"> могут быть выделены некоторые общие закономерности устной формы литературного языка.</w:t>
      </w:r>
    </w:p>
    <w:p w:rsidR="00335688" w:rsidRPr="001D4259" w:rsidRDefault="00335688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color w:val="000000"/>
          <w:sz w:val="28"/>
          <w:szCs w:val="28"/>
        </w:rPr>
      </w:pPr>
      <w:r w:rsidRPr="001D4259">
        <w:rPr>
          <w:color w:val="000000"/>
          <w:sz w:val="28"/>
          <w:szCs w:val="28"/>
        </w:rPr>
        <w:t>1. Особенности словорасположения, порядка слов.</w:t>
      </w:r>
    </w:p>
    <w:p w:rsidR="00335688" w:rsidRPr="001D4259" w:rsidRDefault="00335688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color w:val="000000"/>
          <w:sz w:val="28"/>
          <w:szCs w:val="28"/>
        </w:rPr>
      </w:pPr>
      <w:r w:rsidRPr="001D4259">
        <w:rPr>
          <w:color w:val="000000"/>
          <w:sz w:val="28"/>
          <w:szCs w:val="28"/>
        </w:rPr>
        <w:t xml:space="preserve">О. Б. Сиротинина, исследовавшая вопрос о порядке слов в живой разговорной речи, отмечает, что в письменной речи коммуникативное членение предложения на данное и новое </w:t>
      </w:r>
      <w:proofErr w:type="gramStart"/>
      <w:r w:rsidRPr="001D4259">
        <w:rPr>
          <w:color w:val="000000"/>
          <w:sz w:val="28"/>
          <w:szCs w:val="28"/>
        </w:rPr>
        <w:t>осуществляется</w:t>
      </w:r>
      <w:proofErr w:type="gramEnd"/>
      <w:r w:rsidRPr="001D4259">
        <w:rPr>
          <w:color w:val="000000"/>
          <w:sz w:val="28"/>
          <w:szCs w:val="28"/>
        </w:rPr>
        <w:t xml:space="preserve"> прежде всего порядком слов: новое следует за данным. В устной речи основным выразителем коммуникативного членения является интонация</w:t>
      </w:r>
      <w:proofErr w:type="gramStart"/>
      <w:r w:rsidRPr="001D4259">
        <w:rPr>
          <w:color w:val="000000"/>
          <w:sz w:val="28"/>
          <w:szCs w:val="28"/>
          <w:vertAlign w:val="superscript"/>
        </w:rPr>
        <w:t>1</w:t>
      </w:r>
      <w:proofErr w:type="gramEnd"/>
      <w:r w:rsidRPr="001D4259">
        <w:rPr>
          <w:color w:val="000000"/>
          <w:sz w:val="28"/>
          <w:szCs w:val="28"/>
        </w:rPr>
        <w:t>.</w:t>
      </w:r>
    </w:p>
    <w:p w:rsidR="00335688" w:rsidRPr="001D4259" w:rsidRDefault="00335688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color w:val="000000"/>
          <w:sz w:val="28"/>
          <w:szCs w:val="28"/>
        </w:rPr>
      </w:pPr>
      <w:r w:rsidRPr="001D4259">
        <w:rPr>
          <w:color w:val="000000"/>
          <w:sz w:val="28"/>
          <w:szCs w:val="28"/>
        </w:rPr>
        <w:t>Тенденция к расчленению высказывания, которая выражается в широком употреблении присоединительных и вставных конструкций, вводных слов, конструкций типа именительного темы и др.</w:t>
      </w:r>
      <w:r w:rsidRPr="001D4259">
        <w:rPr>
          <w:color w:val="000000"/>
          <w:sz w:val="28"/>
          <w:szCs w:val="28"/>
          <w:vertAlign w:val="superscript"/>
        </w:rPr>
        <w:t>2</w:t>
      </w:r>
      <w:r w:rsidRPr="001D4259">
        <w:rPr>
          <w:color w:val="000000"/>
          <w:sz w:val="28"/>
          <w:szCs w:val="28"/>
        </w:rPr>
        <w:t>.</w:t>
      </w:r>
    </w:p>
    <w:p w:rsidR="00335688" w:rsidRPr="001D4259" w:rsidRDefault="00335688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color w:val="000000"/>
          <w:sz w:val="28"/>
          <w:szCs w:val="28"/>
        </w:rPr>
      </w:pPr>
      <w:r w:rsidRPr="001D4259">
        <w:rPr>
          <w:color w:val="000000"/>
          <w:sz w:val="28"/>
          <w:szCs w:val="28"/>
        </w:rPr>
        <w:t xml:space="preserve">Повторение предлога перед постпозитивным определением. </w:t>
      </w:r>
      <w:proofErr w:type="gramStart"/>
      <w:r w:rsidRPr="001D4259">
        <w:rPr>
          <w:color w:val="000000"/>
          <w:sz w:val="28"/>
          <w:szCs w:val="28"/>
        </w:rPr>
        <w:t>По наблюдениям О. А. Лаптевой, предлог в этом случае не выполняет усилительно-выделительной функции – его употребление связано с особенностями формирования предложения в устной речи (... </w:t>
      </w:r>
      <w:r w:rsidRPr="001D4259">
        <w:rPr>
          <w:i/>
          <w:iCs/>
          <w:color w:val="000000"/>
          <w:sz w:val="28"/>
          <w:szCs w:val="28"/>
        </w:rPr>
        <w:t>вышли на полянку на большую..., подружился с товарищем с хорошим}.</w:t>
      </w:r>
      <w:proofErr w:type="gramEnd"/>
    </w:p>
    <w:p w:rsidR="00335688" w:rsidRPr="001D4259" w:rsidRDefault="00335688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color w:val="000000"/>
          <w:sz w:val="28"/>
          <w:szCs w:val="28"/>
        </w:rPr>
      </w:pPr>
      <w:r w:rsidRPr="001D4259">
        <w:rPr>
          <w:color w:val="000000"/>
          <w:sz w:val="28"/>
          <w:szCs w:val="28"/>
        </w:rPr>
        <w:t>Недословный характер воспроизведения прямой речи, при котором сохраняется лишь употребление формы лица.</w:t>
      </w:r>
    </w:p>
    <w:p w:rsidR="00335688" w:rsidRPr="001D4259" w:rsidRDefault="00335688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color w:val="000000"/>
          <w:sz w:val="28"/>
          <w:szCs w:val="28"/>
        </w:rPr>
      </w:pPr>
      <w:r w:rsidRPr="001D4259">
        <w:rPr>
          <w:i/>
          <w:iCs/>
          <w:color w:val="000000"/>
          <w:sz w:val="28"/>
          <w:szCs w:val="28"/>
        </w:rPr>
        <w:t>Этот </w:t>
      </w:r>
      <w:r w:rsidRPr="001D4259">
        <w:rPr>
          <w:color w:val="000000"/>
          <w:sz w:val="28"/>
          <w:szCs w:val="28"/>
        </w:rPr>
        <w:t>ряд языковых особенностей устной формы литературного языка может быть продолжен</w:t>
      </w:r>
      <w:r w:rsidRPr="001D4259">
        <w:rPr>
          <w:color w:val="000000"/>
          <w:sz w:val="28"/>
          <w:szCs w:val="28"/>
          <w:vertAlign w:val="superscript"/>
        </w:rPr>
        <w:t>3</w:t>
      </w:r>
      <w:r w:rsidRPr="001D4259">
        <w:rPr>
          <w:color w:val="000000"/>
          <w:sz w:val="28"/>
          <w:szCs w:val="28"/>
        </w:rPr>
        <w:t xml:space="preserve">. Для нас в данном случае важно подчеркнуть наличие специфических языковых особенностей устной речи. Это необходимо потому, что иногда к устным высказываниям учащихся, к их языковому оформлению предъявляются те же требования, что и к </w:t>
      </w:r>
      <w:r w:rsidRPr="001D4259">
        <w:rPr>
          <w:color w:val="000000"/>
          <w:sz w:val="28"/>
          <w:szCs w:val="28"/>
        </w:rPr>
        <w:lastRenderedPageBreak/>
        <w:t>письменным, в результате чего модификации порядка членов предложения, повторение отдельных частей предложения, например, неоправданно относят к недочетам устной речи учащихся.</w:t>
      </w:r>
    </w:p>
    <w:p w:rsidR="001D4259" w:rsidRPr="001D4259" w:rsidRDefault="001D4259" w:rsidP="001D4259">
      <w:pPr>
        <w:spacing w:after="0" w:line="2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259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1D42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D4259">
        <w:rPr>
          <w:rFonts w:ascii="Times New Roman" w:hAnsi="Times New Roman" w:cs="Times New Roman"/>
          <w:sz w:val="28"/>
          <w:szCs w:val="28"/>
        </w:rPr>
        <w:t xml:space="preserve"> Покажите  </w:t>
      </w:r>
      <w:r w:rsidRPr="001D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различия устной и письменной речи психолого-ситуативного характера  в сопоставительной таблице</w:t>
      </w:r>
    </w:p>
    <w:p w:rsidR="001D4259" w:rsidRPr="001D4259" w:rsidRDefault="001D4259" w:rsidP="001D4259">
      <w:pPr>
        <w:spacing w:after="0" w:line="2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42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Материалы для справки.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r w:rsidRPr="001D4259">
        <w:rPr>
          <w:color w:val="000000"/>
          <w:sz w:val="28"/>
          <w:szCs w:val="28"/>
        </w:rPr>
        <w:t>I. Говорящий и слушающий не только слышат, но часто и видят друг друга.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r w:rsidRPr="001D4259">
        <w:rPr>
          <w:color w:val="000000"/>
          <w:sz w:val="28"/>
          <w:szCs w:val="28"/>
        </w:rPr>
        <w:t>2. Во многих случаях зависит от реакции слушателей, может изменяться в зависимости от этой реакции.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r w:rsidRPr="001D4259">
        <w:rPr>
          <w:color w:val="000000"/>
          <w:sz w:val="28"/>
          <w:szCs w:val="28"/>
        </w:rPr>
        <w:t xml:space="preserve">3. </w:t>
      </w:r>
      <w:proofErr w:type="gramStart"/>
      <w:r w:rsidRPr="001D4259">
        <w:rPr>
          <w:color w:val="000000"/>
          <w:sz w:val="28"/>
          <w:szCs w:val="28"/>
        </w:rPr>
        <w:t>Рассчитана</w:t>
      </w:r>
      <w:proofErr w:type="gramEnd"/>
      <w:r w:rsidRPr="001D4259">
        <w:rPr>
          <w:color w:val="000000"/>
          <w:sz w:val="28"/>
          <w:szCs w:val="28"/>
        </w:rPr>
        <w:t xml:space="preserve"> на слуховое восприятие. Устное высказывание может быть буквально воспроизведено только при наличии специальных технических устройств.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r w:rsidRPr="001D4259">
        <w:rPr>
          <w:color w:val="000000"/>
          <w:sz w:val="28"/>
          <w:szCs w:val="28"/>
        </w:rPr>
        <w:t xml:space="preserve">4. </w:t>
      </w:r>
      <w:proofErr w:type="gramStart"/>
      <w:r w:rsidRPr="001D4259">
        <w:rPr>
          <w:color w:val="000000"/>
          <w:sz w:val="28"/>
          <w:szCs w:val="28"/>
        </w:rPr>
        <w:t>Говорящий</w:t>
      </w:r>
      <w:proofErr w:type="gramEnd"/>
      <w:r w:rsidRPr="001D4259">
        <w:rPr>
          <w:color w:val="000000"/>
          <w:sz w:val="28"/>
          <w:szCs w:val="28"/>
        </w:rPr>
        <w:t xml:space="preserve"> говорит набело, исправляя по ходу изложения лишь то, что сумеет заметить в процессе речи.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r w:rsidRPr="001D4259">
        <w:rPr>
          <w:color w:val="000000"/>
          <w:sz w:val="28"/>
          <w:szCs w:val="28"/>
        </w:rPr>
        <w:t>Пишущий не видит и не слышит того, кому предназначена его речь, он может лишь мысленно представлять себе – более или менее конкретно – будущего читателя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r w:rsidRPr="001D4259">
        <w:rPr>
          <w:color w:val="000000"/>
          <w:sz w:val="28"/>
          <w:szCs w:val="28"/>
        </w:rPr>
        <w:t>Не зависит от реакции адресата.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1D4259">
        <w:rPr>
          <w:color w:val="000000"/>
          <w:sz w:val="28"/>
          <w:szCs w:val="28"/>
        </w:rPr>
        <w:t>Рассчитана</w:t>
      </w:r>
      <w:proofErr w:type="gramEnd"/>
      <w:r w:rsidRPr="001D4259">
        <w:rPr>
          <w:color w:val="000000"/>
          <w:sz w:val="28"/>
          <w:szCs w:val="28"/>
        </w:rPr>
        <w:t xml:space="preserve"> на зрительное восприятие. Читатель может повторно перечитывать написанное столько раз, сколько ему это потребуется.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709"/>
        <w:jc w:val="both"/>
        <w:rPr>
          <w:color w:val="000000"/>
          <w:sz w:val="28"/>
          <w:szCs w:val="28"/>
        </w:rPr>
      </w:pPr>
      <w:r w:rsidRPr="001D4259">
        <w:rPr>
          <w:color w:val="000000"/>
          <w:sz w:val="28"/>
          <w:szCs w:val="28"/>
        </w:rPr>
        <w:t xml:space="preserve">Пишущий может неоднократно возвращаться к </w:t>
      </w:r>
      <w:proofErr w:type="gramStart"/>
      <w:r w:rsidRPr="001D4259">
        <w:rPr>
          <w:color w:val="000000"/>
          <w:sz w:val="28"/>
          <w:szCs w:val="28"/>
        </w:rPr>
        <w:t>написанному</w:t>
      </w:r>
      <w:proofErr w:type="gramEnd"/>
      <w:r w:rsidRPr="001D4259">
        <w:rPr>
          <w:color w:val="000000"/>
          <w:sz w:val="28"/>
          <w:szCs w:val="28"/>
        </w:rPr>
        <w:t>, совершенствовать его многократно.</w:t>
      </w:r>
    </w:p>
    <w:p w:rsidR="001D4259" w:rsidRPr="001D4259" w:rsidRDefault="001D4259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rStyle w:val="a4"/>
          <w:i/>
          <w:iCs/>
          <w:color w:val="000000"/>
          <w:sz w:val="28"/>
          <w:szCs w:val="28"/>
        </w:rPr>
      </w:pPr>
    </w:p>
    <w:p w:rsidR="00335688" w:rsidRPr="001D4259" w:rsidRDefault="00335688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color w:val="000000"/>
          <w:sz w:val="28"/>
          <w:szCs w:val="28"/>
        </w:rPr>
      </w:pPr>
      <w:r w:rsidRPr="001D4259">
        <w:rPr>
          <w:rStyle w:val="a4"/>
          <w:i/>
          <w:iCs/>
          <w:color w:val="000000"/>
          <w:sz w:val="28"/>
          <w:szCs w:val="28"/>
        </w:rPr>
        <w:t>Задания для самостоятельной работы</w:t>
      </w:r>
    </w:p>
    <w:p w:rsidR="00335688" w:rsidRPr="001D4259" w:rsidRDefault="00335688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color w:val="000000"/>
          <w:sz w:val="28"/>
          <w:szCs w:val="28"/>
        </w:rPr>
      </w:pPr>
      <w:r w:rsidRPr="001D4259">
        <w:rPr>
          <w:color w:val="000000"/>
          <w:sz w:val="28"/>
          <w:szCs w:val="28"/>
        </w:rPr>
        <w:t>Прослушайте аудиозапись и дайте мотивированную характеристику речи: устная, письменная или озвученная письменная речь; случаи избыточности и лаконизма; случаи прерывистости речи; особенности строя устной речи.</w:t>
      </w:r>
    </w:p>
    <w:p w:rsidR="00335688" w:rsidRPr="001D4259" w:rsidRDefault="00335688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color w:val="000000"/>
          <w:sz w:val="28"/>
          <w:szCs w:val="28"/>
        </w:rPr>
      </w:pPr>
      <w:r w:rsidRPr="001D4259">
        <w:rPr>
          <w:color w:val="000000"/>
          <w:sz w:val="28"/>
          <w:szCs w:val="28"/>
        </w:rPr>
        <w:t>Проведите наблюдения за устной речью студентов, преподавателей, знакомых и т. д. Запишите ее, проанализируйте – главным образом с точки зрения прерывистости речи. Тема работы: «Оправданные и неоправданные случаи прерывистости речи».</w:t>
      </w:r>
    </w:p>
    <w:p w:rsidR="00335688" w:rsidRPr="001D4259" w:rsidRDefault="00335688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color w:val="000000"/>
          <w:sz w:val="28"/>
          <w:szCs w:val="28"/>
        </w:rPr>
      </w:pPr>
      <w:r w:rsidRPr="001D4259">
        <w:rPr>
          <w:rStyle w:val="a4"/>
          <w:b w:val="0"/>
          <w:color w:val="000000"/>
          <w:sz w:val="28"/>
          <w:szCs w:val="28"/>
        </w:rPr>
        <w:t>Разновидности устной речи</w:t>
      </w:r>
    </w:p>
    <w:p w:rsidR="00335688" w:rsidRPr="001D4259" w:rsidRDefault="00335688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color w:val="000000"/>
          <w:sz w:val="28"/>
          <w:szCs w:val="28"/>
        </w:rPr>
      </w:pPr>
      <w:r w:rsidRPr="001D4259">
        <w:rPr>
          <w:color w:val="000000"/>
          <w:sz w:val="28"/>
          <w:szCs w:val="28"/>
        </w:rPr>
        <w:t xml:space="preserve">Существуют две разновидности устной речи (на выделенное терминологическое наименование следует обратить внимание) по количеству лиц, производящих речь,– монолог и диалог, или монологическая и диалогическая разновидность речи. Иногда выделяют и </w:t>
      </w:r>
      <w:proofErr w:type="spellStart"/>
      <w:r w:rsidRPr="001D4259">
        <w:rPr>
          <w:color w:val="000000"/>
          <w:sz w:val="28"/>
          <w:szCs w:val="28"/>
        </w:rPr>
        <w:t>полилог</w:t>
      </w:r>
      <w:proofErr w:type="spellEnd"/>
      <w:r w:rsidRPr="001D4259">
        <w:rPr>
          <w:color w:val="000000"/>
          <w:sz w:val="28"/>
          <w:szCs w:val="28"/>
        </w:rPr>
        <w:t xml:space="preserve"> – это обмен высказываниями, разговор нескольких лиц.</w:t>
      </w:r>
    </w:p>
    <w:p w:rsidR="00335688" w:rsidRPr="001D4259" w:rsidRDefault="00335688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color w:val="000000"/>
          <w:sz w:val="28"/>
          <w:szCs w:val="28"/>
        </w:rPr>
      </w:pPr>
      <w:r w:rsidRPr="001D4259">
        <w:rPr>
          <w:color w:val="000000"/>
          <w:sz w:val="28"/>
          <w:szCs w:val="28"/>
        </w:rPr>
        <w:t xml:space="preserve">Монологу, как и диалогу, присущи свои психолого-ситуативные и языковые особенности. В отличие от диалога, при монологе реакция слушателей угадывается, высказывание </w:t>
      </w:r>
      <w:proofErr w:type="gramStart"/>
      <w:r w:rsidRPr="001D4259">
        <w:rPr>
          <w:color w:val="000000"/>
          <w:sz w:val="28"/>
          <w:szCs w:val="28"/>
        </w:rPr>
        <w:t>более развернуто</w:t>
      </w:r>
      <w:proofErr w:type="gramEnd"/>
      <w:r w:rsidRPr="001D4259">
        <w:rPr>
          <w:color w:val="000000"/>
          <w:sz w:val="28"/>
          <w:szCs w:val="28"/>
        </w:rPr>
        <w:t xml:space="preserve">, больше ощущается момент сознательного выбора выражений, меньшую роль играют мимика и жесты. Знание интонационно-произносительных, грамматических и лексико-фразеологических особенностей монолога и диалога позволяет более обоснованно решать вопросы, связанные с использованием образцов, с </w:t>
      </w:r>
      <w:r w:rsidRPr="001D4259">
        <w:rPr>
          <w:color w:val="000000"/>
          <w:sz w:val="28"/>
          <w:szCs w:val="28"/>
        </w:rPr>
        <w:lastRenderedPageBreak/>
        <w:t xml:space="preserve">обсуждением и оценкой ученических высказываний. Обе эти разновидности речи существуют в педагогическом взаимодействии учителя и ученика. </w:t>
      </w:r>
    </w:p>
    <w:p w:rsidR="00335688" w:rsidRDefault="00335688" w:rsidP="00AE5BC9">
      <w:pPr>
        <w:pStyle w:val="a3"/>
        <w:shd w:val="clear" w:color="auto" w:fill="FFFFFF"/>
        <w:spacing w:before="0" w:beforeAutospacing="0" w:after="0" w:afterAutospacing="0" w:line="20" w:lineRule="atLeast"/>
        <w:ind w:firstLine="567"/>
        <w:jc w:val="both"/>
        <w:rPr>
          <w:rStyle w:val="a4"/>
          <w:b w:val="0"/>
          <w:color w:val="000000"/>
          <w:sz w:val="28"/>
          <w:szCs w:val="28"/>
        </w:rPr>
      </w:pPr>
      <w:r w:rsidRPr="00AE5BC9">
        <w:rPr>
          <w:b/>
          <w:color w:val="000000"/>
          <w:sz w:val="28"/>
          <w:szCs w:val="28"/>
        </w:rPr>
        <w:t>Задание</w:t>
      </w:r>
      <w:proofErr w:type="gramStart"/>
      <w:r w:rsidRPr="001D4259">
        <w:rPr>
          <w:color w:val="000000"/>
          <w:sz w:val="28"/>
          <w:szCs w:val="28"/>
        </w:rPr>
        <w:t xml:space="preserve"> </w:t>
      </w:r>
      <w:r w:rsidR="00AE5BC9">
        <w:rPr>
          <w:color w:val="000000"/>
          <w:sz w:val="28"/>
          <w:szCs w:val="28"/>
        </w:rPr>
        <w:t>С</w:t>
      </w:r>
      <w:proofErr w:type="gramEnd"/>
      <w:r w:rsidRPr="001D4259">
        <w:rPr>
          <w:color w:val="000000"/>
          <w:sz w:val="28"/>
          <w:szCs w:val="28"/>
        </w:rPr>
        <w:t>остав</w:t>
      </w:r>
      <w:r w:rsidR="00AE5BC9">
        <w:rPr>
          <w:color w:val="000000"/>
          <w:sz w:val="28"/>
          <w:szCs w:val="28"/>
        </w:rPr>
        <w:t>ь</w:t>
      </w:r>
      <w:r w:rsidRPr="001D4259">
        <w:rPr>
          <w:color w:val="000000"/>
          <w:sz w:val="28"/>
          <w:szCs w:val="28"/>
        </w:rPr>
        <w:t>т</w:t>
      </w:r>
      <w:r w:rsidR="00AE5BC9">
        <w:rPr>
          <w:color w:val="000000"/>
          <w:sz w:val="28"/>
          <w:szCs w:val="28"/>
        </w:rPr>
        <w:t>е</w:t>
      </w:r>
      <w:r w:rsidRPr="001D4259">
        <w:rPr>
          <w:color w:val="000000"/>
          <w:sz w:val="28"/>
          <w:szCs w:val="28"/>
        </w:rPr>
        <w:t xml:space="preserve"> таблицу «</w:t>
      </w:r>
      <w:r w:rsidRPr="001D4259">
        <w:rPr>
          <w:rStyle w:val="a4"/>
          <w:b w:val="0"/>
          <w:color w:val="000000"/>
          <w:sz w:val="28"/>
          <w:szCs w:val="28"/>
        </w:rPr>
        <w:t xml:space="preserve"> Разновидности устной речи»</w:t>
      </w:r>
    </w:p>
    <w:p w:rsidR="00AE5BC9" w:rsidRDefault="00AE5BC9" w:rsidP="00AE5BC9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pacing w:val="1"/>
          <w:sz w:val="28"/>
          <w:szCs w:val="28"/>
        </w:rPr>
      </w:pPr>
      <w:r w:rsidRPr="00AE5BC9">
        <w:rPr>
          <w:b/>
          <w:color w:val="000000"/>
          <w:spacing w:val="1"/>
          <w:sz w:val="28"/>
          <w:szCs w:val="28"/>
        </w:rPr>
        <w:t>Задание</w:t>
      </w:r>
      <w:r>
        <w:rPr>
          <w:color w:val="000000"/>
          <w:spacing w:val="1"/>
          <w:sz w:val="28"/>
          <w:szCs w:val="28"/>
        </w:rPr>
        <w:t>. Прочтите. Подберите или разработайте примеры упражнений, моделирующих общение в перечисленных сферах устного общения.</w:t>
      </w:r>
    </w:p>
    <w:p w:rsidR="00AE5BC9" w:rsidRPr="00AE5BC9" w:rsidRDefault="00AE5BC9" w:rsidP="00AE5BC9">
      <w:pPr>
        <w:pStyle w:val="a8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0"/>
          <w:szCs w:val="20"/>
        </w:rPr>
      </w:pPr>
      <w:r w:rsidRPr="00AE5BC9">
        <w:rPr>
          <w:color w:val="000000"/>
          <w:spacing w:val="1"/>
          <w:sz w:val="28"/>
          <w:szCs w:val="28"/>
        </w:rPr>
        <w:t>Наблюдения над коммуникацией в различных условиях, а также обследование драматических произведений позволили опреде</w:t>
      </w:r>
      <w:r w:rsidRPr="00AE5BC9">
        <w:rPr>
          <w:color w:val="000000"/>
          <w:spacing w:val="-1"/>
          <w:sz w:val="28"/>
          <w:szCs w:val="28"/>
        </w:rPr>
        <w:t>лить весьма обширный перечень коммуникативных  </w:t>
      </w:r>
      <w:r w:rsidRPr="00AE5BC9">
        <w:rPr>
          <w:color w:val="000000"/>
          <w:sz w:val="28"/>
          <w:szCs w:val="28"/>
        </w:rPr>
        <w:t>только их разнообразие, но и возможность объединения их в </w:t>
      </w:r>
      <w:r w:rsidRPr="00AE5BC9">
        <w:rPr>
          <w:b/>
          <w:bCs/>
          <w:color w:val="000000"/>
          <w:spacing w:val="-1"/>
          <w:sz w:val="28"/>
          <w:szCs w:val="28"/>
        </w:rPr>
        <w:t> </w:t>
      </w:r>
      <w:r w:rsidRPr="00AE5BC9">
        <w:rPr>
          <w:bCs/>
          <w:color w:val="000000"/>
          <w:spacing w:val="-1"/>
          <w:sz w:val="28"/>
          <w:szCs w:val="28"/>
        </w:rPr>
        <w:t>сферы устного общения</w:t>
      </w:r>
      <w:r w:rsidRPr="00AE5BC9">
        <w:rPr>
          <w:rStyle w:val="apple-converted-space"/>
          <w:i/>
          <w:iCs/>
          <w:color w:val="000000"/>
          <w:spacing w:val="-1"/>
          <w:sz w:val="28"/>
          <w:szCs w:val="28"/>
        </w:rPr>
        <w:t> </w:t>
      </w:r>
      <w:r w:rsidRPr="00AE5BC9">
        <w:rPr>
          <w:color w:val="000000"/>
          <w:spacing w:val="-1"/>
          <w:sz w:val="28"/>
          <w:szCs w:val="28"/>
        </w:rPr>
        <w:t>как совокупности коммуникативных си</w:t>
      </w:r>
      <w:r w:rsidRPr="00AE5BC9">
        <w:rPr>
          <w:color w:val="000000"/>
          <w:sz w:val="28"/>
          <w:szCs w:val="28"/>
        </w:rPr>
        <w:t>туаций, характеризующихся однотипностью речевого побуждения</w:t>
      </w:r>
      <w:r w:rsidRPr="00AE5BC9">
        <w:rPr>
          <w:rStyle w:val="apple-converted-space"/>
          <w:color w:val="000000"/>
          <w:sz w:val="28"/>
          <w:szCs w:val="28"/>
        </w:rPr>
        <w:t> </w:t>
      </w:r>
      <w:r w:rsidRPr="00AE5BC9">
        <w:rPr>
          <w:color w:val="000000"/>
          <w:spacing w:val="4"/>
          <w:sz w:val="28"/>
          <w:szCs w:val="28"/>
        </w:rPr>
        <w:t>человека, отношений между собеседниками и обстановки.</w:t>
      </w:r>
    </w:p>
    <w:p w:rsidR="00AE5BC9" w:rsidRPr="00AE5BC9" w:rsidRDefault="00AE5BC9" w:rsidP="00AE5BC9">
      <w:pPr>
        <w:pStyle w:val="a8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0"/>
          <w:szCs w:val="20"/>
        </w:rPr>
      </w:pPr>
      <w:r w:rsidRPr="00AE5BC9">
        <w:rPr>
          <w:color w:val="000000"/>
          <w:sz w:val="28"/>
          <w:szCs w:val="28"/>
        </w:rPr>
        <w:t>Исходя из этого определения, можно выделить 8 сфер устного</w:t>
      </w:r>
      <w:r w:rsidRPr="00AE5BC9">
        <w:rPr>
          <w:rStyle w:val="apple-converted-space"/>
          <w:color w:val="000000"/>
          <w:sz w:val="28"/>
          <w:szCs w:val="28"/>
        </w:rPr>
        <w:t> </w:t>
      </w:r>
      <w:r w:rsidRPr="00AE5BC9">
        <w:rPr>
          <w:color w:val="000000"/>
          <w:spacing w:val="-1"/>
          <w:sz w:val="28"/>
          <w:szCs w:val="28"/>
        </w:rPr>
        <w:t>общения, которые присущи любому современному языковому</w:t>
      </w:r>
      <w:r w:rsidRPr="00AE5BC9">
        <w:rPr>
          <w:rStyle w:val="apple-converted-space"/>
          <w:color w:val="000000"/>
          <w:spacing w:val="-1"/>
          <w:sz w:val="28"/>
          <w:szCs w:val="28"/>
        </w:rPr>
        <w:t> </w:t>
      </w:r>
      <w:r w:rsidRPr="00AE5BC9">
        <w:rPr>
          <w:color w:val="000000"/>
          <w:spacing w:val="1"/>
          <w:sz w:val="28"/>
          <w:szCs w:val="28"/>
        </w:rPr>
        <w:t>коллективу:</w:t>
      </w:r>
    </w:p>
    <w:p w:rsidR="00AE5BC9" w:rsidRPr="00AE5BC9" w:rsidRDefault="00AE5BC9" w:rsidP="00AE5BC9">
      <w:pPr>
        <w:pStyle w:val="a8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0"/>
          <w:szCs w:val="20"/>
        </w:rPr>
      </w:pPr>
      <w:r w:rsidRPr="00AE5BC9">
        <w:rPr>
          <w:color w:val="000000"/>
          <w:spacing w:val="1"/>
          <w:sz w:val="28"/>
          <w:szCs w:val="28"/>
        </w:rPr>
        <w:t>1) сервисная сфера (социально-коммуникативные</w:t>
      </w:r>
      <w:r w:rsidRPr="00AE5BC9">
        <w:rPr>
          <w:rStyle w:val="apple-converted-space"/>
          <w:color w:val="000000"/>
          <w:spacing w:val="1"/>
          <w:sz w:val="28"/>
          <w:szCs w:val="28"/>
        </w:rPr>
        <w:t> </w:t>
      </w:r>
      <w:r w:rsidRPr="00AE5BC9">
        <w:rPr>
          <w:color w:val="000000"/>
          <w:sz w:val="28"/>
          <w:szCs w:val="28"/>
        </w:rPr>
        <w:t>роли покупателя, пассажира, пациента, абонента, посетителя сто</w:t>
      </w:r>
      <w:r w:rsidRPr="00AE5BC9">
        <w:rPr>
          <w:color w:val="000000"/>
          <w:spacing w:val="4"/>
          <w:sz w:val="28"/>
          <w:szCs w:val="28"/>
        </w:rPr>
        <w:t>ловой и т.д.);</w:t>
      </w:r>
    </w:p>
    <w:p w:rsidR="00AE5BC9" w:rsidRPr="00AE5BC9" w:rsidRDefault="00AE5BC9" w:rsidP="00AE5BC9">
      <w:pPr>
        <w:pStyle w:val="a8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0"/>
          <w:szCs w:val="20"/>
        </w:rPr>
      </w:pPr>
      <w:r w:rsidRPr="00AE5BC9">
        <w:rPr>
          <w:color w:val="000000"/>
          <w:spacing w:val="4"/>
          <w:sz w:val="28"/>
          <w:szCs w:val="28"/>
        </w:rPr>
        <w:t>2) семейная сфера (социально-коммуникатив</w:t>
      </w:r>
      <w:r w:rsidRPr="00AE5BC9">
        <w:rPr>
          <w:color w:val="000000"/>
          <w:spacing w:val="-1"/>
          <w:sz w:val="28"/>
          <w:szCs w:val="28"/>
        </w:rPr>
        <w:t>ные роли отца, матери, сына, дочери, сестры и т.д.);</w:t>
      </w:r>
    </w:p>
    <w:p w:rsidR="00AE5BC9" w:rsidRPr="00AE5BC9" w:rsidRDefault="00AE5BC9" w:rsidP="00AE5BC9">
      <w:pPr>
        <w:pStyle w:val="a8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0"/>
          <w:szCs w:val="20"/>
        </w:rPr>
      </w:pPr>
      <w:r w:rsidRPr="00AE5BC9">
        <w:rPr>
          <w:color w:val="000000"/>
          <w:spacing w:val="-1"/>
          <w:sz w:val="28"/>
          <w:szCs w:val="28"/>
        </w:rPr>
        <w:t>3) професси</w:t>
      </w:r>
      <w:r w:rsidRPr="00AE5BC9">
        <w:rPr>
          <w:color w:val="000000"/>
          <w:sz w:val="28"/>
          <w:szCs w:val="28"/>
        </w:rPr>
        <w:t>онально-трудовая сфера (роли руководителя, подчиненного,</w:t>
      </w:r>
      <w:r w:rsidRPr="00AE5BC9">
        <w:rPr>
          <w:rStyle w:val="apple-converted-space"/>
          <w:color w:val="000000"/>
          <w:sz w:val="28"/>
          <w:szCs w:val="28"/>
        </w:rPr>
        <w:t> </w:t>
      </w:r>
      <w:r w:rsidRPr="00AE5BC9">
        <w:rPr>
          <w:color w:val="000000"/>
          <w:spacing w:val="3"/>
          <w:sz w:val="28"/>
          <w:szCs w:val="28"/>
        </w:rPr>
        <w:t>ученика, коллеги, сотрудника и т.д.);</w:t>
      </w:r>
    </w:p>
    <w:p w:rsidR="00AE5BC9" w:rsidRPr="00AE5BC9" w:rsidRDefault="00AE5BC9" w:rsidP="00AE5BC9">
      <w:pPr>
        <w:pStyle w:val="a8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0"/>
          <w:szCs w:val="20"/>
        </w:rPr>
      </w:pPr>
      <w:r w:rsidRPr="00AE5BC9">
        <w:rPr>
          <w:color w:val="000000"/>
          <w:spacing w:val="3"/>
          <w:sz w:val="28"/>
          <w:szCs w:val="28"/>
        </w:rPr>
        <w:t>4) социально-культурная</w:t>
      </w:r>
      <w:r w:rsidRPr="00AE5BC9">
        <w:rPr>
          <w:rStyle w:val="apple-converted-space"/>
          <w:color w:val="000000"/>
          <w:spacing w:val="3"/>
          <w:sz w:val="28"/>
          <w:szCs w:val="28"/>
        </w:rPr>
        <w:t> </w:t>
      </w:r>
      <w:r w:rsidRPr="00AE5BC9">
        <w:rPr>
          <w:color w:val="000000"/>
          <w:sz w:val="28"/>
          <w:szCs w:val="28"/>
        </w:rPr>
        <w:t>сфера (роли знакомого, друга, соученика и т.д.); </w:t>
      </w:r>
      <w:r w:rsidRPr="00AE5BC9">
        <w:rPr>
          <w:color w:val="000000"/>
          <w:spacing w:val="-1"/>
          <w:sz w:val="28"/>
          <w:szCs w:val="28"/>
        </w:rPr>
        <w:t>общественной деятельности (роли члена общественной орга</w:t>
      </w:r>
      <w:r w:rsidRPr="00AE5BC9">
        <w:rPr>
          <w:color w:val="000000"/>
          <w:sz w:val="28"/>
          <w:szCs w:val="28"/>
        </w:rPr>
        <w:t>низации или избираемого органа, публициста и т.д.);</w:t>
      </w:r>
    </w:p>
    <w:p w:rsidR="00AE5BC9" w:rsidRPr="00AE5BC9" w:rsidRDefault="00AE5BC9" w:rsidP="00AE5BC9">
      <w:pPr>
        <w:pStyle w:val="a8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0"/>
          <w:szCs w:val="20"/>
        </w:rPr>
      </w:pPr>
      <w:r w:rsidRPr="00AE5BC9">
        <w:rPr>
          <w:color w:val="000000"/>
          <w:sz w:val="28"/>
          <w:szCs w:val="28"/>
        </w:rPr>
        <w:t>6) адми</w:t>
      </w:r>
      <w:r w:rsidRPr="00AE5BC9">
        <w:rPr>
          <w:color w:val="000000"/>
          <w:spacing w:val="1"/>
          <w:sz w:val="28"/>
          <w:szCs w:val="28"/>
        </w:rPr>
        <w:t>нистративно-правовая сфера (роли посетителя госучреждения, заявителя и т.д.);</w:t>
      </w:r>
    </w:p>
    <w:p w:rsidR="00AE5BC9" w:rsidRPr="00AE5BC9" w:rsidRDefault="00AE5BC9" w:rsidP="00AE5BC9">
      <w:pPr>
        <w:pStyle w:val="a8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0"/>
          <w:szCs w:val="20"/>
        </w:rPr>
      </w:pPr>
      <w:r w:rsidRPr="00AE5BC9">
        <w:rPr>
          <w:color w:val="000000"/>
          <w:spacing w:val="1"/>
          <w:sz w:val="28"/>
          <w:szCs w:val="28"/>
        </w:rPr>
        <w:t>7) сфера игр и увлечений (роли коллекцио</w:t>
      </w:r>
      <w:r w:rsidRPr="00AE5BC9">
        <w:rPr>
          <w:color w:val="000000"/>
          <w:spacing w:val="4"/>
          <w:sz w:val="28"/>
          <w:szCs w:val="28"/>
        </w:rPr>
        <w:t>нера, садовода, умельца, рыболова, любителя животных и т.д.);</w:t>
      </w:r>
    </w:p>
    <w:p w:rsidR="00AE5BC9" w:rsidRPr="00AE5BC9" w:rsidRDefault="00AE5BC9" w:rsidP="00AE5BC9">
      <w:pPr>
        <w:pStyle w:val="a8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0"/>
          <w:szCs w:val="20"/>
        </w:rPr>
      </w:pPr>
      <w:r w:rsidRPr="00AE5BC9">
        <w:rPr>
          <w:color w:val="000000"/>
          <w:spacing w:val="2"/>
          <w:sz w:val="28"/>
          <w:szCs w:val="28"/>
        </w:rPr>
        <w:t>8) зрелищно-массовая сфера (зритель в театре, цирке, кино, </w:t>
      </w:r>
      <w:r w:rsidRPr="00AE5BC9">
        <w:rPr>
          <w:color w:val="000000"/>
          <w:spacing w:val="8"/>
          <w:sz w:val="28"/>
          <w:szCs w:val="28"/>
        </w:rPr>
        <w:t>телезритель и т.д.).</w:t>
      </w:r>
    </w:p>
    <w:p w:rsidR="00AE5BC9" w:rsidRPr="00AE5BC9" w:rsidRDefault="00AE5BC9" w:rsidP="00AE5BC9">
      <w:pPr>
        <w:pStyle w:val="a8"/>
        <w:shd w:val="clear" w:color="auto" w:fill="FFFFFF"/>
        <w:spacing w:before="0" w:beforeAutospacing="0" w:after="0" w:afterAutospacing="0"/>
        <w:ind w:firstLine="680"/>
        <w:jc w:val="both"/>
        <w:rPr>
          <w:color w:val="000000"/>
          <w:sz w:val="20"/>
          <w:szCs w:val="20"/>
        </w:rPr>
      </w:pPr>
      <w:r w:rsidRPr="00AE5BC9">
        <w:rPr>
          <w:color w:val="000000"/>
          <w:sz w:val="28"/>
          <w:szCs w:val="28"/>
        </w:rPr>
        <w:t>Все современные системы обучения иностранным языкам используют в настоящее время эти восемь сфер устного общения.</w:t>
      </w:r>
    </w:p>
    <w:p w:rsidR="00AE5BC9" w:rsidRPr="001D4259" w:rsidRDefault="00AE5BC9" w:rsidP="001D4259">
      <w:pPr>
        <w:pStyle w:val="a3"/>
        <w:shd w:val="clear" w:color="auto" w:fill="FFFFFF"/>
        <w:spacing w:before="0" w:beforeAutospacing="0" w:after="0" w:afterAutospacing="0" w:line="20" w:lineRule="atLeast"/>
        <w:ind w:firstLine="300"/>
        <w:jc w:val="both"/>
        <w:rPr>
          <w:color w:val="000000"/>
          <w:sz w:val="28"/>
          <w:szCs w:val="28"/>
        </w:rPr>
      </w:pPr>
    </w:p>
    <w:p w:rsidR="00F9421C" w:rsidRDefault="00F9421C" w:rsidP="001D425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1D4259" w:rsidRPr="00B26A80" w:rsidRDefault="001D4259" w:rsidP="001D4259">
      <w:pPr>
        <w:ind w:left="-2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A80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1D4259" w:rsidRPr="00B26A80" w:rsidRDefault="001D4259" w:rsidP="001D4259">
      <w:pPr>
        <w:pStyle w:val="a5"/>
        <w:widowControl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Ладыженская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Т.А. Методика развития речи на уроках русского языка. М., 1991.</w:t>
      </w:r>
    </w:p>
    <w:p w:rsidR="001D4259" w:rsidRPr="00B26A80" w:rsidRDefault="001D4259" w:rsidP="001D4259">
      <w:pPr>
        <w:pStyle w:val="a5"/>
        <w:widowControl/>
        <w:numPr>
          <w:ilvl w:val="0"/>
          <w:numId w:val="3"/>
        </w:numPr>
        <w:shd w:val="clear" w:color="auto" w:fill="FFFFFF"/>
        <w:contextualSpacing w:val="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proofErr w:type="spellStart"/>
      <w:r w:rsidRPr="00B26A80">
        <w:rPr>
          <w:rFonts w:ascii="Times New Roman" w:hAnsi="Times New Roman" w:cs="Times New Roman"/>
          <w:bCs/>
          <w:sz w:val="28"/>
          <w:szCs w:val="28"/>
          <w:lang w:bidi="ar-SA"/>
        </w:rPr>
        <w:t>Ладыженская</w:t>
      </w:r>
      <w:proofErr w:type="spellEnd"/>
      <w:r w:rsidRPr="00B26A80">
        <w:rPr>
          <w:rFonts w:ascii="Times New Roman" w:hAnsi="Times New Roman" w:cs="Times New Roman"/>
          <w:bCs/>
          <w:sz w:val="28"/>
          <w:szCs w:val="28"/>
          <w:lang w:bidi="ar-SA"/>
        </w:rPr>
        <w:t xml:space="preserve"> Т. А.</w:t>
      </w:r>
      <w:r w:rsidRPr="00B26A80">
        <w:rPr>
          <w:rFonts w:ascii="Times New Roman" w:hAnsi="Times New Roman" w:cs="Times New Roman"/>
          <w:sz w:val="28"/>
          <w:szCs w:val="28"/>
          <w:lang w:bidi="ar-SA"/>
        </w:rPr>
        <w:t xml:space="preserve"> Живое слово: Устная речь как средство и предмет обучения: Учеб. пособие по спецкурсу для студентов </w:t>
      </w:r>
      <w:proofErr w:type="spellStart"/>
      <w:r w:rsidRPr="00B26A80">
        <w:rPr>
          <w:rFonts w:ascii="Times New Roman" w:hAnsi="Times New Roman" w:cs="Times New Roman"/>
          <w:sz w:val="28"/>
          <w:szCs w:val="28"/>
          <w:lang w:bidi="ar-SA"/>
        </w:rPr>
        <w:t>пед</w:t>
      </w:r>
      <w:proofErr w:type="spellEnd"/>
      <w:r w:rsidRPr="00B26A80">
        <w:rPr>
          <w:rFonts w:ascii="Times New Roman" w:hAnsi="Times New Roman" w:cs="Times New Roman"/>
          <w:sz w:val="28"/>
          <w:szCs w:val="28"/>
          <w:lang w:bidi="ar-SA"/>
        </w:rPr>
        <w:t xml:space="preserve">. </w:t>
      </w:r>
      <w:proofErr w:type="spellStart"/>
      <w:r w:rsidRPr="00B26A80">
        <w:rPr>
          <w:rFonts w:ascii="Times New Roman" w:hAnsi="Times New Roman" w:cs="Times New Roman"/>
          <w:sz w:val="28"/>
          <w:szCs w:val="28"/>
          <w:lang w:bidi="ar-SA"/>
        </w:rPr>
        <w:t>ин-тов</w:t>
      </w:r>
      <w:proofErr w:type="spellEnd"/>
      <w:r w:rsidRPr="00B26A80">
        <w:rPr>
          <w:rFonts w:ascii="Times New Roman" w:hAnsi="Times New Roman" w:cs="Times New Roman"/>
          <w:sz w:val="28"/>
          <w:szCs w:val="28"/>
          <w:lang w:bidi="ar-SA"/>
        </w:rPr>
        <w:t xml:space="preserve"> по спец. № 2101 «Рус. яз. и лит.» – М.: Просвещение, 1986– 127 </w:t>
      </w:r>
      <w:proofErr w:type="gramStart"/>
      <w:r w:rsidRPr="00B26A80">
        <w:rPr>
          <w:rFonts w:ascii="Times New Roman" w:hAnsi="Times New Roman" w:cs="Times New Roman"/>
          <w:sz w:val="28"/>
          <w:szCs w:val="28"/>
          <w:lang w:bidi="ar-SA"/>
        </w:rPr>
        <w:t>с</w:t>
      </w:r>
      <w:proofErr w:type="gramEnd"/>
      <w:r w:rsidRPr="00B26A80">
        <w:rPr>
          <w:rFonts w:ascii="Times New Roman" w:hAnsi="Times New Roman" w:cs="Times New Roman"/>
          <w:sz w:val="28"/>
          <w:szCs w:val="28"/>
          <w:lang w:bidi="ar-SA"/>
        </w:rPr>
        <w:t>.</w:t>
      </w:r>
    </w:p>
    <w:p w:rsidR="001D4259" w:rsidRPr="00B26A80" w:rsidRDefault="001D4259" w:rsidP="001D4259">
      <w:pPr>
        <w:pStyle w:val="a5"/>
        <w:widowControl/>
        <w:numPr>
          <w:ilvl w:val="0"/>
          <w:numId w:val="3"/>
        </w:numPr>
        <w:contextualSpacing w:val="0"/>
        <w:rPr>
          <w:rFonts w:ascii="Times New Roman" w:hAnsi="Times New Roman" w:cs="Times New Roman"/>
          <w:color w:val="auto"/>
          <w:sz w:val="28"/>
          <w:szCs w:val="28"/>
        </w:rPr>
      </w:pPr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Педагогическое</w:t>
      </w:r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proofErr w:type="spellStart"/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речеведение</w:t>
      </w:r>
      <w:proofErr w:type="spellEnd"/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.</w:t>
      </w:r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Словарь-справочник Издание второе, исправленное и дополненное.- Изд. 2-е, 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испр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и доп. / </w:t>
      </w:r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Под</w:t>
      </w:r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ред</w:t>
      </w:r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Т</w:t>
      </w:r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А</w:t>
      </w:r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 </w:t>
      </w:r>
      <w:proofErr w:type="spellStart"/>
      <w:r w:rsidRPr="00B26A80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Ладыженской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 и А. К. 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Михальской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; сост. А. А. Князьков. - М.: Флинта, Наука, 1998- 312 </w:t>
      </w:r>
      <w:proofErr w:type="gramStart"/>
      <w:r w:rsidRPr="00B26A8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</w:t>
      </w:r>
      <w:proofErr w:type="gramEnd"/>
    </w:p>
    <w:p w:rsidR="001D4259" w:rsidRPr="00B26A80" w:rsidRDefault="001D4259" w:rsidP="001D4259">
      <w:pPr>
        <w:pStyle w:val="a5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t>Прядеин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 В.С. «Техника речи» России в схемах, таблицах, терминах и тестах [Электронный ресурс]: учебное пособие / В.С. 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t>Прядеин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. — 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lastRenderedPageBreak/>
        <w:t>Электрон</w:t>
      </w:r>
      <w:proofErr w:type="gramStart"/>
      <w:r w:rsidRPr="00B26A80">
        <w:rPr>
          <w:rFonts w:ascii="Times New Roman" w:hAnsi="Times New Roman" w:cs="Times New Roman"/>
          <w:color w:val="auto"/>
          <w:sz w:val="28"/>
          <w:szCs w:val="28"/>
        </w:rPr>
        <w:t>.т</w:t>
      </w:r>
      <w:proofErr w:type="gramEnd"/>
      <w:r w:rsidRPr="00B26A80">
        <w:rPr>
          <w:rFonts w:ascii="Times New Roman" w:hAnsi="Times New Roman" w:cs="Times New Roman"/>
          <w:color w:val="auto"/>
          <w:sz w:val="28"/>
          <w:szCs w:val="28"/>
        </w:rPr>
        <w:t>екстовые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 данные. — Екатеринбург: Уральский федеральный университет, 2015. — 192 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t>c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</w:rPr>
        <w:t xml:space="preserve">. — 978-5-7996-1505-5. — Режим доступа: </w:t>
      </w:r>
      <w:hyperlink r:id="rId5" w:history="1">
        <w:r w:rsidRPr="00B26A80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http://www.iprbookshop.ru/68335.html</w:t>
        </w:r>
      </w:hyperlink>
      <w:r w:rsidRPr="00B26A80">
        <w:rPr>
          <w:rFonts w:ascii="Times New Roman" w:hAnsi="Times New Roman" w:cs="Times New Roman"/>
          <w:color w:val="auto"/>
          <w:sz w:val="28"/>
          <w:szCs w:val="28"/>
        </w:rPr>
        <w:t>— ЭБС «</w:t>
      </w:r>
      <w:proofErr w:type="spellStart"/>
      <w:r w:rsidRPr="00B26A80">
        <w:rPr>
          <w:rFonts w:ascii="Times New Roman" w:hAnsi="Times New Roman" w:cs="Times New Roman"/>
          <w:color w:val="auto"/>
          <w:sz w:val="28"/>
          <w:szCs w:val="28"/>
        </w:rPr>
        <w:t>IPRbooks</w:t>
      </w:r>
      <w:proofErr w:type="spellEnd"/>
      <w:r w:rsidRPr="00B26A80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1D4259" w:rsidRPr="001D4259" w:rsidRDefault="001D4259" w:rsidP="001D4259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sectPr w:rsidR="001D4259" w:rsidRPr="001D4259" w:rsidSect="00F9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844CE"/>
    <w:multiLevelType w:val="hybridMultilevel"/>
    <w:tmpl w:val="88E68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B386F"/>
    <w:multiLevelType w:val="hybridMultilevel"/>
    <w:tmpl w:val="5B08BF60"/>
    <w:lvl w:ilvl="0" w:tplc="41A6CD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0CB7F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0C450A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60BED02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64591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EFC7CC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55617A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DA2A946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F405EAE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5880A99"/>
    <w:multiLevelType w:val="hybridMultilevel"/>
    <w:tmpl w:val="7D3CD56C"/>
    <w:lvl w:ilvl="0" w:tplc="0419000F">
      <w:start w:val="1"/>
      <w:numFmt w:val="decimal"/>
      <w:lvlText w:val="%1."/>
      <w:lvlJc w:val="left"/>
      <w:pPr>
        <w:ind w:left="1021" w:hanging="360"/>
      </w:pPr>
    </w:lvl>
    <w:lvl w:ilvl="1" w:tplc="04190019" w:tentative="1">
      <w:start w:val="1"/>
      <w:numFmt w:val="lowerLetter"/>
      <w:lvlText w:val="%2."/>
      <w:lvlJc w:val="left"/>
      <w:pPr>
        <w:ind w:left="1741" w:hanging="360"/>
      </w:pPr>
    </w:lvl>
    <w:lvl w:ilvl="2" w:tplc="0419001B" w:tentative="1">
      <w:start w:val="1"/>
      <w:numFmt w:val="lowerRoman"/>
      <w:lvlText w:val="%3."/>
      <w:lvlJc w:val="right"/>
      <w:pPr>
        <w:ind w:left="2461" w:hanging="180"/>
      </w:pPr>
    </w:lvl>
    <w:lvl w:ilvl="3" w:tplc="0419000F" w:tentative="1">
      <w:start w:val="1"/>
      <w:numFmt w:val="decimal"/>
      <w:lvlText w:val="%4."/>
      <w:lvlJc w:val="left"/>
      <w:pPr>
        <w:ind w:left="3181" w:hanging="360"/>
      </w:pPr>
    </w:lvl>
    <w:lvl w:ilvl="4" w:tplc="04190019" w:tentative="1">
      <w:start w:val="1"/>
      <w:numFmt w:val="lowerLetter"/>
      <w:lvlText w:val="%5."/>
      <w:lvlJc w:val="left"/>
      <w:pPr>
        <w:ind w:left="3901" w:hanging="360"/>
      </w:pPr>
    </w:lvl>
    <w:lvl w:ilvl="5" w:tplc="0419001B" w:tentative="1">
      <w:start w:val="1"/>
      <w:numFmt w:val="lowerRoman"/>
      <w:lvlText w:val="%6."/>
      <w:lvlJc w:val="right"/>
      <w:pPr>
        <w:ind w:left="4621" w:hanging="180"/>
      </w:pPr>
    </w:lvl>
    <w:lvl w:ilvl="6" w:tplc="0419000F" w:tentative="1">
      <w:start w:val="1"/>
      <w:numFmt w:val="decimal"/>
      <w:lvlText w:val="%7."/>
      <w:lvlJc w:val="left"/>
      <w:pPr>
        <w:ind w:left="5341" w:hanging="360"/>
      </w:pPr>
    </w:lvl>
    <w:lvl w:ilvl="7" w:tplc="04190019" w:tentative="1">
      <w:start w:val="1"/>
      <w:numFmt w:val="lowerLetter"/>
      <w:lvlText w:val="%8."/>
      <w:lvlJc w:val="left"/>
      <w:pPr>
        <w:ind w:left="6061" w:hanging="360"/>
      </w:pPr>
    </w:lvl>
    <w:lvl w:ilvl="8" w:tplc="0419001B" w:tentative="1">
      <w:start w:val="1"/>
      <w:numFmt w:val="lowerRoman"/>
      <w:lvlText w:val="%9."/>
      <w:lvlJc w:val="right"/>
      <w:pPr>
        <w:ind w:left="6781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88"/>
    <w:rsid w:val="0000022C"/>
    <w:rsid w:val="00000902"/>
    <w:rsid w:val="00001A63"/>
    <w:rsid w:val="00002E86"/>
    <w:rsid w:val="000060F5"/>
    <w:rsid w:val="0000709F"/>
    <w:rsid w:val="00007B8B"/>
    <w:rsid w:val="000102A3"/>
    <w:rsid w:val="00011813"/>
    <w:rsid w:val="00012149"/>
    <w:rsid w:val="0001261D"/>
    <w:rsid w:val="0001270E"/>
    <w:rsid w:val="00012F8C"/>
    <w:rsid w:val="000131F3"/>
    <w:rsid w:val="00013504"/>
    <w:rsid w:val="000152DF"/>
    <w:rsid w:val="0001639C"/>
    <w:rsid w:val="00017310"/>
    <w:rsid w:val="00020517"/>
    <w:rsid w:val="00020674"/>
    <w:rsid w:val="00020EFF"/>
    <w:rsid w:val="00021467"/>
    <w:rsid w:val="0002191B"/>
    <w:rsid w:val="00022B62"/>
    <w:rsid w:val="000232CD"/>
    <w:rsid w:val="000234A2"/>
    <w:rsid w:val="000243D3"/>
    <w:rsid w:val="0002441A"/>
    <w:rsid w:val="0002466A"/>
    <w:rsid w:val="00026457"/>
    <w:rsid w:val="00026A45"/>
    <w:rsid w:val="000279B0"/>
    <w:rsid w:val="000302CE"/>
    <w:rsid w:val="000307B0"/>
    <w:rsid w:val="00030DE0"/>
    <w:rsid w:val="000313AF"/>
    <w:rsid w:val="00031691"/>
    <w:rsid w:val="00031EDE"/>
    <w:rsid w:val="00033F86"/>
    <w:rsid w:val="00034785"/>
    <w:rsid w:val="000363F2"/>
    <w:rsid w:val="00036CF0"/>
    <w:rsid w:val="00036D52"/>
    <w:rsid w:val="00036E1C"/>
    <w:rsid w:val="00037A78"/>
    <w:rsid w:val="00037B88"/>
    <w:rsid w:val="000404E4"/>
    <w:rsid w:val="00040B62"/>
    <w:rsid w:val="00042477"/>
    <w:rsid w:val="00043769"/>
    <w:rsid w:val="00043F6C"/>
    <w:rsid w:val="00044648"/>
    <w:rsid w:val="0004565C"/>
    <w:rsid w:val="00045D23"/>
    <w:rsid w:val="00045F30"/>
    <w:rsid w:val="00047103"/>
    <w:rsid w:val="000477E7"/>
    <w:rsid w:val="00050CB5"/>
    <w:rsid w:val="00055DD9"/>
    <w:rsid w:val="00056917"/>
    <w:rsid w:val="0005744C"/>
    <w:rsid w:val="000602A5"/>
    <w:rsid w:val="00060683"/>
    <w:rsid w:val="000611E3"/>
    <w:rsid w:val="00063CCF"/>
    <w:rsid w:val="000645CE"/>
    <w:rsid w:val="00064809"/>
    <w:rsid w:val="00064C4F"/>
    <w:rsid w:val="00065A34"/>
    <w:rsid w:val="000662D8"/>
    <w:rsid w:val="000665D8"/>
    <w:rsid w:val="0006788D"/>
    <w:rsid w:val="00070AA3"/>
    <w:rsid w:val="0007141C"/>
    <w:rsid w:val="00071529"/>
    <w:rsid w:val="00073C0B"/>
    <w:rsid w:val="00074723"/>
    <w:rsid w:val="00074985"/>
    <w:rsid w:val="00075669"/>
    <w:rsid w:val="0007583D"/>
    <w:rsid w:val="000761B2"/>
    <w:rsid w:val="00076489"/>
    <w:rsid w:val="000821DB"/>
    <w:rsid w:val="0008246E"/>
    <w:rsid w:val="000827AF"/>
    <w:rsid w:val="000828BC"/>
    <w:rsid w:val="00083AF6"/>
    <w:rsid w:val="00084407"/>
    <w:rsid w:val="000866AF"/>
    <w:rsid w:val="000904AD"/>
    <w:rsid w:val="0009055D"/>
    <w:rsid w:val="000913B8"/>
    <w:rsid w:val="0009259F"/>
    <w:rsid w:val="00092A1C"/>
    <w:rsid w:val="00092ED2"/>
    <w:rsid w:val="00094516"/>
    <w:rsid w:val="000946E6"/>
    <w:rsid w:val="00094D1A"/>
    <w:rsid w:val="00095E59"/>
    <w:rsid w:val="000963E4"/>
    <w:rsid w:val="000965A9"/>
    <w:rsid w:val="00097308"/>
    <w:rsid w:val="000A04D3"/>
    <w:rsid w:val="000A0617"/>
    <w:rsid w:val="000A1EDB"/>
    <w:rsid w:val="000A258F"/>
    <w:rsid w:val="000A3D01"/>
    <w:rsid w:val="000A454B"/>
    <w:rsid w:val="000A66A6"/>
    <w:rsid w:val="000A75CA"/>
    <w:rsid w:val="000B09F4"/>
    <w:rsid w:val="000B16A7"/>
    <w:rsid w:val="000B2237"/>
    <w:rsid w:val="000B3AEA"/>
    <w:rsid w:val="000B3EEE"/>
    <w:rsid w:val="000B3F93"/>
    <w:rsid w:val="000B5C54"/>
    <w:rsid w:val="000B6317"/>
    <w:rsid w:val="000B76C0"/>
    <w:rsid w:val="000C01E4"/>
    <w:rsid w:val="000C099A"/>
    <w:rsid w:val="000C1333"/>
    <w:rsid w:val="000C2096"/>
    <w:rsid w:val="000C40FE"/>
    <w:rsid w:val="000C4DD4"/>
    <w:rsid w:val="000C5301"/>
    <w:rsid w:val="000C6B22"/>
    <w:rsid w:val="000C6D00"/>
    <w:rsid w:val="000D00E5"/>
    <w:rsid w:val="000D0586"/>
    <w:rsid w:val="000D0F56"/>
    <w:rsid w:val="000D1029"/>
    <w:rsid w:val="000D25B1"/>
    <w:rsid w:val="000D301B"/>
    <w:rsid w:val="000D4B0F"/>
    <w:rsid w:val="000D4E3F"/>
    <w:rsid w:val="000D60A4"/>
    <w:rsid w:val="000D6887"/>
    <w:rsid w:val="000D7488"/>
    <w:rsid w:val="000D7CB7"/>
    <w:rsid w:val="000E4A5F"/>
    <w:rsid w:val="000E54E5"/>
    <w:rsid w:val="000E6020"/>
    <w:rsid w:val="000E62E8"/>
    <w:rsid w:val="000E7F88"/>
    <w:rsid w:val="000F03EE"/>
    <w:rsid w:val="000F05FB"/>
    <w:rsid w:val="000F0B1A"/>
    <w:rsid w:val="000F0CBC"/>
    <w:rsid w:val="000F100C"/>
    <w:rsid w:val="000F1742"/>
    <w:rsid w:val="000F1951"/>
    <w:rsid w:val="000F500F"/>
    <w:rsid w:val="000F5B17"/>
    <w:rsid w:val="000F5C9A"/>
    <w:rsid w:val="000F68E9"/>
    <w:rsid w:val="000F6BD3"/>
    <w:rsid w:val="000F7435"/>
    <w:rsid w:val="000F7F84"/>
    <w:rsid w:val="00101212"/>
    <w:rsid w:val="00101B84"/>
    <w:rsid w:val="00102B9A"/>
    <w:rsid w:val="001031F3"/>
    <w:rsid w:val="00105209"/>
    <w:rsid w:val="00110C3A"/>
    <w:rsid w:val="00111470"/>
    <w:rsid w:val="001118D1"/>
    <w:rsid w:val="00111A6F"/>
    <w:rsid w:val="00114213"/>
    <w:rsid w:val="00114BF4"/>
    <w:rsid w:val="001178F6"/>
    <w:rsid w:val="00117E76"/>
    <w:rsid w:val="00117E7F"/>
    <w:rsid w:val="00120AA5"/>
    <w:rsid w:val="00120CF9"/>
    <w:rsid w:val="00120D59"/>
    <w:rsid w:val="0012161D"/>
    <w:rsid w:val="0012234F"/>
    <w:rsid w:val="001225BB"/>
    <w:rsid w:val="00125FE6"/>
    <w:rsid w:val="00126AFD"/>
    <w:rsid w:val="00127045"/>
    <w:rsid w:val="0012757A"/>
    <w:rsid w:val="00127E5D"/>
    <w:rsid w:val="00130338"/>
    <w:rsid w:val="001303D7"/>
    <w:rsid w:val="00130807"/>
    <w:rsid w:val="00132E48"/>
    <w:rsid w:val="001338C0"/>
    <w:rsid w:val="00134D55"/>
    <w:rsid w:val="00142C29"/>
    <w:rsid w:val="001431F3"/>
    <w:rsid w:val="00144AFA"/>
    <w:rsid w:val="001467B0"/>
    <w:rsid w:val="00146CA2"/>
    <w:rsid w:val="00146E08"/>
    <w:rsid w:val="0014793D"/>
    <w:rsid w:val="001479B2"/>
    <w:rsid w:val="00150B07"/>
    <w:rsid w:val="001526A0"/>
    <w:rsid w:val="00153174"/>
    <w:rsid w:val="00153994"/>
    <w:rsid w:val="00154C11"/>
    <w:rsid w:val="00154C61"/>
    <w:rsid w:val="00154D7F"/>
    <w:rsid w:val="00155E43"/>
    <w:rsid w:val="00157EB1"/>
    <w:rsid w:val="001604C7"/>
    <w:rsid w:val="00161F6F"/>
    <w:rsid w:val="001638CA"/>
    <w:rsid w:val="00163FCC"/>
    <w:rsid w:val="00166297"/>
    <w:rsid w:val="00166518"/>
    <w:rsid w:val="001666E4"/>
    <w:rsid w:val="00166F63"/>
    <w:rsid w:val="00167162"/>
    <w:rsid w:val="00167F4B"/>
    <w:rsid w:val="00170662"/>
    <w:rsid w:val="00170DF7"/>
    <w:rsid w:val="001716EB"/>
    <w:rsid w:val="00171956"/>
    <w:rsid w:val="00171E2B"/>
    <w:rsid w:val="001731BE"/>
    <w:rsid w:val="00173734"/>
    <w:rsid w:val="00173C4C"/>
    <w:rsid w:val="0017448F"/>
    <w:rsid w:val="00174FFF"/>
    <w:rsid w:val="00175064"/>
    <w:rsid w:val="00176C48"/>
    <w:rsid w:val="0017793D"/>
    <w:rsid w:val="00177AE4"/>
    <w:rsid w:val="00177B8D"/>
    <w:rsid w:val="0018354F"/>
    <w:rsid w:val="00186267"/>
    <w:rsid w:val="0018736D"/>
    <w:rsid w:val="00187F0A"/>
    <w:rsid w:val="00190BE0"/>
    <w:rsid w:val="00191679"/>
    <w:rsid w:val="00191825"/>
    <w:rsid w:val="00191934"/>
    <w:rsid w:val="00191EEA"/>
    <w:rsid w:val="001952D3"/>
    <w:rsid w:val="001A238D"/>
    <w:rsid w:val="001A4127"/>
    <w:rsid w:val="001A5F02"/>
    <w:rsid w:val="001A66D7"/>
    <w:rsid w:val="001A6DB9"/>
    <w:rsid w:val="001A72CE"/>
    <w:rsid w:val="001B1705"/>
    <w:rsid w:val="001B4D30"/>
    <w:rsid w:val="001B51C7"/>
    <w:rsid w:val="001B5B00"/>
    <w:rsid w:val="001B6311"/>
    <w:rsid w:val="001B79C9"/>
    <w:rsid w:val="001C13CE"/>
    <w:rsid w:val="001C20BE"/>
    <w:rsid w:val="001C2CCD"/>
    <w:rsid w:val="001C2DFC"/>
    <w:rsid w:val="001C3A4E"/>
    <w:rsid w:val="001C51F3"/>
    <w:rsid w:val="001C5277"/>
    <w:rsid w:val="001C6753"/>
    <w:rsid w:val="001C6E58"/>
    <w:rsid w:val="001D0770"/>
    <w:rsid w:val="001D1D02"/>
    <w:rsid w:val="001D225D"/>
    <w:rsid w:val="001D2346"/>
    <w:rsid w:val="001D269D"/>
    <w:rsid w:val="001D4259"/>
    <w:rsid w:val="001D43BA"/>
    <w:rsid w:val="001D5D88"/>
    <w:rsid w:val="001D5E48"/>
    <w:rsid w:val="001D60CC"/>
    <w:rsid w:val="001D7700"/>
    <w:rsid w:val="001E1C7A"/>
    <w:rsid w:val="001E208E"/>
    <w:rsid w:val="001E2404"/>
    <w:rsid w:val="001E28B9"/>
    <w:rsid w:val="001E3E23"/>
    <w:rsid w:val="001E6B58"/>
    <w:rsid w:val="001F078A"/>
    <w:rsid w:val="001F09EB"/>
    <w:rsid w:val="001F0D3D"/>
    <w:rsid w:val="001F0D83"/>
    <w:rsid w:val="001F1675"/>
    <w:rsid w:val="001F1A68"/>
    <w:rsid w:val="001F2776"/>
    <w:rsid w:val="001F2BA8"/>
    <w:rsid w:val="001F2C8E"/>
    <w:rsid w:val="001F3292"/>
    <w:rsid w:val="001F526D"/>
    <w:rsid w:val="001F54F8"/>
    <w:rsid w:val="001F57B2"/>
    <w:rsid w:val="001F6B87"/>
    <w:rsid w:val="00200B4E"/>
    <w:rsid w:val="00201A1A"/>
    <w:rsid w:val="00202623"/>
    <w:rsid w:val="00202C3D"/>
    <w:rsid w:val="0020472A"/>
    <w:rsid w:val="0020472B"/>
    <w:rsid w:val="002057E6"/>
    <w:rsid w:val="002065B1"/>
    <w:rsid w:val="00206720"/>
    <w:rsid w:val="0020690C"/>
    <w:rsid w:val="002074B8"/>
    <w:rsid w:val="0021129F"/>
    <w:rsid w:val="00213903"/>
    <w:rsid w:val="0021450B"/>
    <w:rsid w:val="00215354"/>
    <w:rsid w:val="00215719"/>
    <w:rsid w:val="00215900"/>
    <w:rsid w:val="0021617D"/>
    <w:rsid w:val="0021652B"/>
    <w:rsid w:val="00216DAF"/>
    <w:rsid w:val="00217BEA"/>
    <w:rsid w:val="00220E01"/>
    <w:rsid w:val="0022200C"/>
    <w:rsid w:val="00223478"/>
    <w:rsid w:val="00224544"/>
    <w:rsid w:val="002246DA"/>
    <w:rsid w:val="002254B9"/>
    <w:rsid w:val="00226463"/>
    <w:rsid w:val="00226630"/>
    <w:rsid w:val="00226B70"/>
    <w:rsid w:val="0022709C"/>
    <w:rsid w:val="002275E5"/>
    <w:rsid w:val="00227957"/>
    <w:rsid w:val="0023270C"/>
    <w:rsid w:val="00232E0D"/>
    <w:rsid w:val="0023605C"/>
    <w:rsid w:val="002360C5"/>
    <w:rsid w:val="00236651"/>
    <w:rsid w:val="0023775D"/>
    <w:rsid w:val="002411AF"/>
    <w:rsid w:val="002411B1"/>
    <w:rsid w:val="00241C4D"/>
    <w:rsid w:val="00243396"/>
    <w:rsid w:val="002439D3"/>
    <w:rsid w:val="00244196"/>
    <w:rsid w:val="00245594"/>
    <w:rsid w:val="00245F9E"/>
    <w:rsid w:val="0024619F"/>
    <w:rsid w:val="00247E1A"/>
    <w:rsid w:val="00251B7D"/>
    <w:rsid w:val="00252CF2"/>
    <w:rsid w:val="002542E5"/>
    <w:rsid w:val="00254735"/>
    <w:rsid w:val="00254860"/>
    <w:rsid w:val="002550CB"/>
    <w:rsid w:val="00255B72"/>
    <w:rsid w:val="002564E1"/>
    <w:rsid w:val="00256A79"/>
    <w:rsid w:val="002570EF"/>
    <w:rsid w:val="00257CE2"/>
    <w:rsid w:val="0026094A"/>
    <w:rsid w:val="00260D29"/>
    <w:rsid w:val="002615EA"/>
    <w:rsid w:val="0026308B"/>
    <w:rsid w:val="00264E4A"/>
    <w:rsid w:val="00265C7B"/>
    <w:rsid w:val="00266BAB"/>
    <w:rsid w:val="0027163E"/>
    <w:rsid w:val="00271F90"/>
    <w:rsid w:val="00271FBC"/>
    <w:rsid w:val="002735D6"/>
    <w:rsid w:val="00274C4D"/>
    <w:rsid w:val="002755AF"/>
    <w:rsid w:val="00277191"/>
    <w:rsid w:val="00277755"/>
    <w:rsid w:val="00277B57"/>
    <w:rsid w:val="00277BBA"/>
    <w:rsid w:val="0028095D"/>
    <w:rsid w:val="0028103C"/>
    <w:rsid w:val="002819B0"/>
    <w:rsid w:val="0028245E"/>
    <w:rsid w:val="00283519"/>
    <w:rsid w:val="002837A6"/>
    <w:rsid w:val="00283897"/>
    <w:rsid w:val="00284921"/>
    <w:rsid w:val="0028534E"/>
    <w:rsid w:val="00285CEF"/>
    <w:rsid w:val="002860CD"/>
    <w:rsid w:val="00286D84"/>
    <w:rsid w:val="00287988"/>
    <w:rsid w:val="00290189"/>
    <w:rsid w:val="0029225E"/>
    <w:rsid w:val="0029302F"/>
    <w:rsid w:val="00293336"/>
    <w:rsid w:val="00293A43"/>
    <w:rsid w:val="00296689"/>
    <w:rsid w:val="00296D08"/>
    <w:rsid w:val="00297E36"/>
    <w:rsid w:val="002A03F8"/>
    <w:rsid w:val="002A0A7A"/>
    <w:rsid w:val="002A0F53"/>
    <w:rsid w:val="002A1E75"/>
    <w:rsid w:val="002A3144"/>
    <w:rsid w:val="002A367F"/>
    <w:rsid w:val="002A4692"/>
    <w:rsid w:val="002A46E0"/>
    <w:rsid w:val="002A4985"/>
    <w:rsid w:val="002A5147"/>
    <w:rsid w:val="002A65A0"/>
    <w:rsid w:val="002A68A4"/>
    <w:rsid w:val="002B00E9"/>
    <w:rsid w:val="002B0531"/>
    <w:rsid w:val="002B1492"/>
    <w:rsid w:val="002B186B"/>
    <w:rsid w:val="002B235B"/>
    <w:rsid w:val="002B2449"/>
    <w:rsid w:val="002B2EE2"/>
    <w:rsid w:val="002B3A84"/>
    <w:rsid w:val="002B4A93"/>
    <w:rsid w:val="002B4DFE"/>
    <w:rsid w:val="002B71FC"/>
    <w:rsid w:val="002B7466"/>
    <w:rsid w:val="002B7E44"/>
    <w:rsid w:val="002C2FA7"/>
    <w:rsid w:val="002C41DB"/>
    <w:rsid w:val="002C4CD6"/>
    <w:rsid w:val="002C4E0D"/>
    <w:rsid w:val="002C6F2E"/>
    <w:rsid w:val="002C78B8"/>
    <w:rsid w:val="002D0313"/>
    <w:rsid w:val="002D06D0"/>
    <w:rsid w:val="002D10E0"/>
    <w:rsid w:val="002D1FAB"/>
    <w:rsid w:val="002D2491"/>
    <w:rsid w:val="002D24FF"/>
    <w:rsid w:val="002D374B"/>
    <w:rsid w:val="002D52C1"/>
    <w:rsid w:val="002D5A30"/>
    <w:rsid w:val="002D61A2"/>
    <w:rsid w:val="002D785A"/>
    <w:rsid w:val="002D7A24"/>
    <w:rsid w:val="002E045C"/>
    <w:rsid w:val="002E0654"/>
    <w:rsid w:val="002E1BDE"/>
    <w:rsid w:val="002E2917"/>
    <w:rsid w:val="002E2D09"/>
    <w:rsid w:val="002E4CA0"/>
    <w:rsid w:val="002E53EF"/>
    <w:rsid w:val="002E5BF4"/>
    <w:rsid w:val="002E65C0"/>
    <w:rsid w:val="002E7D8A"/>
    <w:rsid w:val="002F0B7E"/>
    <w:rsid w:val="002F0BB8"/>
    <w:rsid w:val="002F0F8B"/>
    <w:rsid w:val="002F1151"/>
    <w:rsid w:val="002F29AC"/>
    <w:rsid w:val="002F2FF7"/>
    <w:rsid w:val="002F4F63"/>
    <w:rsid w:val="002F5899"/>
    <w:rsid w:val="002F729B"/>
    <w:rsid w:val="002F7CAE"/>
    <w:rsid w:val="003013CA"/>
    <w:rsid w:val="00302552"/>
    <w:rsid w:val="00303197"/>
    <w:rsid w:val="00303317"/>
    <w:rsid w:val="003035D7"/>
    <w:rsid w:val="00303FF6"/>
    <w:rsid w:val="003044BB"/>
    <w:rsid w:val="00304B60"/>
    <w:rsid w:val="003060FD"/>
    <w:rsid w:val="00306B41"/>
    <w:rsid w:val="00311C08"/>
    <w:rsid w:val="00311F05"/>
    <w:rsid w:val="0031299C"/>
    <w:rsid w:val="00312F81"/>
    <w:rsid w:val="00313B65"/>
    <w:rsid w:val="0031452D"/>
    <w:rsid w:val="00315D59"/>
    <w:rsid w:val="00317D07"/>
    <w:rsid w:val="003220DB"/>
    <w:rsid w:val="00323409"/>
    <w:rsid w:val="00323D6C"/>
    <w:rsid w:val="00324B19"/>
    <w:rsid w:val="003275C6"/>
    <w:rsid w:val="00327875"/>
    <w:rsid w:val="0033017F"/>
    <w:rsid w:val="00331B6A"/>
    <w:rsid w:val="00333337"/>
    <w:rsid w:val="003343DA"/>
    <w:rsid w:val="00334615"/>
    <w:rsid w:val="00334B5B"/>
    <w:rsid w:val="00335688"/>
    <w:rsid w:val="003361F1"/>
    <w:rsid w:val="00336840"/>
    <w:rsid w:val="00336FA3"/>
    <w:rsid w:val="003375C1"/>
    <w:rsid w:val="003406EB"/>
    <w:rsid w:val="00340AD8"/>
    <w:rsid w:val="00340E1B"/>
    <w:rsid w:val="0034234D"/>
    <w:rsid w:val="00342788"/>
    <w:rsid w:val="00343897"/>
    <w:rsid w:val="00343F0C"/>
    <w:rsid w:val="00345F7F"/>
    <w:rsid w:val="0034635C"/>
    <w:rsid w:val="00347387"/>
    <w:rsid w:val="00352EFB"/>
    <w:rsid w:val="00354685"/>
    <w:rsid w:val="00354908"/>
    <w:rsid w:val="00355200"/>
    <w:rsid w:val="00357807"/>
    <w:rsid w:val="00357D6F"/>
    <w:rsid w:val="00360A7C"/>
    <w:rsid w:val="003614A2"/>
    <w:rsid w:val="0036225E"/>
    <w:rsid w:val="003629AD"/>
    <w:rsid w:val="00363562"/>
    <w:rsid w:val="00363634"/>
    <w:rsid w:val="003645D4"/>
    <w:rsid w:val="00365720"/>
    <w:rsid w:val="00365C06"/>
    <w:rsid w:val="0036677B"/>
    <w:rsid w:val="00370F19"/>
    <w:rsid w:val="00371156"/>
    <w:rsid w:val="003728F8"/>
    <w:rsid w:val="003729E6"/>
    <w:rsid w:val="00372B41"/>
    <w:rsid w:val="00374462"/>
    <w:rsid w:val="00374E1A"/>
    <w:rsid w:val="00375A4A"/>
    <w:rsid w:val="00375D80"/>
    <w:rsid w:val="00377F01"/>
    <w:rsid w:val="0038076D"/>
    <w:rsid w:val="00380FAA"/>
    <w:rsid w:val="00381E6D"/>
    <w:rsid w:val="00382241"/>
    <w:rsid w:val="00382F52"/>
    <w:rsid w:val="0038323D"/>
    <w:rsid w:val="0038563B"/>
    <w:rsid w:val="00386E56"/>
    <w:rsid w:val="003873E1"/>
    <w:rsid w:val="00390A31"/>
    <w:rsid w:val="00391AE0"/>
    <w:rsid w:val="00393855"/>
    <w:rsid w:val="003941FD"/>
    <w:rsid w:val="003947E5"/>
    <w:rsid w:val="00394BB9"/>
    <w:rsid w:val="003A37CD"/>
    <w:rsid w:val="003A3CCF"/>
    <w:rsid w:val="003A416F"/>
    <w:rsid w:val="003A5997"/>
    <w:rsid w:val="003A7127"/>
    <w:rsid w:val="003B0CEC"/>
    <w:rsid w:val="003B176B"/>
    <w:rsid w:val="003B1EE1"/>
    <w:rsid w:val="003B2BA2"/>
    <w:rsid w:val="003B2C2F"/>
    <w:rsid w:val="003B310C"/>
    <w:rsid w:val="003B329A"/>
    <w:rsid w:val="003B41D3"/>
    <w:rsid w:val="003B4BEB"/>
    <w:rsid w:val="003B5605"/>
    <w:rsid w:val="003B576F"/>
    <w:rsid w:val="003B63D1"/>
    <w:rsid w:val="003B6E23"/>
    <w:rsid w:val="003C0702"/>
    <w:rsid w:val="003C16A1"/>
    <w:rsid w:val="003C1D9A"/>
    <w:rsid w:val="003C2E10"/>
    <w:rsid w:val="003C3C46"/>
    <w:rsid w:val="003C4D01"/>
    <w:rsid w:val="003C5CDE"/>
    <w:rsid w:val="003C6C27"/>
    <w:rsid w:val="003C72B7"/>
    <w:rsid w:val="003C7879"/>
    <w:rsid w:val="003D196F"/>
    <w:rsid w:val="003D1DC7"/>
    <w:rsid w:val="003D2875"/>
    <w:rsid w:val="003D4DAB"/>
    <w:rsid w:val="003D7B43"/>
    <w:rsid w:val="003E1178"/>
    <w:rsid w:val="003E1ACF"/>
    <w:rsid w:val="003E37DD"/>
    <w:rsid w:val="003E3FDE"/>
    <w:rsid w:val="003E4209"/>
    <w:rsid w:val="003E48D6"/>
    <w:rsid w:val="003E7681"/>
    <w:rsid w:val="003E7A43"/>
    <w:rsid w:val="003E7D05"/>
    <w:rsid w:val="003F0377"/>
    <w:rsid w:val="003F06A3"/>
    <w:rsid w:val="003F14BE"/>
    <w:rsid w:val="003F1FBE"/>
    <w:rsid w:val="003F259C"/>
    <w:rsid w:val="003F3B7E"/>
    <w:rsid w:val="003F557C"/>
    <w:rsid w:val="003F5A41"/>
    <w:rsid w:val="003F5D96"/>
    <w:rsid w:val="003F5F34"/>
    <w:rsid w:val="003F7AFD"/>
    <w:rsid w:val="004003C9"/>
    <w:rsid w:val="00401FE9"/>
    <w:rsid w:val="00403200"/>
    <w:rsid w:val="00403A4B"/>
    <w:rsid w:val="0040616E"/>
    <w:rsid w:val="004068D1"/>
    <w:rsid w:val="00406B97"/>
    <w:rsid w:val="00406E56"/>
    <w:rsid w:val="00407E4B"/>
    <w:rsid w:val="00410BE3"/>
    <w:rsid w:val="004129DA"/>
    <w:rsid w:val="00413A58"/>
    <w:rsid w:val="00413B15"/>
    <w:rsid w:val="004165BF"/>
    <w:rsid w:val="00417917"/>
    <w:rsid w:val="00420C75"/>
    <w:rsid w:val="004226D2"/>
    <w:rsid w:val="00422976"/>
    <w:rsid w:val="004239EC"/>
    <w:rsid w:val="00423D10"/>
    <w:rsid w:val="00423EF7"/>
    <w:rsid w:val="00424419"/>
    <w:rsid w:val="0042556A"/>
    <w:rsid w:val="00425918"/>
    <w:rsid w:val="0042654F"/>
    <w:rsid w:val="00426D0F"/>
    <w:rsid w:val="00426FBA"/>
    <w:rsid w:val="004273CD"/>
    <w:rsid w:val="004274BD"/>
    <w:rsid w:val="00427D8F"/>
    <w:rsid w:val="004314A6"/>
    <w:rsid w:val="00431E8D"/>
    <w:rsid w:val="00431FA8"/>
    <w:rsid w:val="00433166"/>
    <w:rsid w:val="00434F59"/>
    <w:rsid w:val="00435AC0"/>
    <w:rsid w:val="00436055"/>
    <w:rsid w:val="004367D3"/>
    <w:rsid w:val="00436CC0"/>
    <w:rsid w:val="004404D6"/>
    <w:rsid w:val="00443877"/>
    <w:rsid w:val="0044705D"/>
    <w:rsid w:val="0044709B"/>
    <w:rsid w:val="00450B8E"/>
    <w:rsid w:val="00451254"/>
    <w:rsid w:val="004527D6"/>
    <w:rsid w:val="004531CB"/>
    <w:rsid w:val="00453DB0"/>
    <w:rsid w:val="00454AD3"/>
    <w:rsid w:val="0045617D"/>
    <w:rsid w:val="004572F7"/>
    <w:rsid w:val="004572F8"/>
    <w:rsid w:val="00460CF0"/>
    <w:rsid w:val="004612C3"/>
    <w:rsid w:val="0046207C"/>
    <w:rsid w:val="0046212C"/>
    <w:rsid w:val="00463387"/>
    <w:rsid w:val="00464ABB"/>
    <w:rsid w:val="00465AC8"/>
    <w:rsid w:val="00466B78"/>
    <w:rsid w:val="00467245"/>
    <w:rsid w:val="004679C6"/>
    <w:rsid w:val="00471244"/>
    <w:rsid w:val="004714FF"/>
    <w:rsid w:val="00472E7F"/>
    <w:rsid w:val="00472FB3"/>
    <w:rsid w:val="0047358C"/>
    <w:rsid w:val="00473BAD"/>
    <w:rsid w:val="00473E5F"/>
    <w:rsid w:val="00473F18"/>
    <w:rsid w:val="00475380"/>
    <w:rsid w:val="0047544A"/>
    <w:rsid w:val="00475B5B"/>
    <w:rsid w:val="00476D29"/>
    <w:rsid w:val="004802F5"/>
    <w:rsid w:val="00480CF4"/>
    <w:rsid w:val="00482FFF"/>
    <w:rsid w:val="004850BE"/>
    <w:rsid w:val="00486E71"/>
    <w:rsid w:val="00491084"/>
    <w:rsid w:val="00491B4C"/>
    <w:rsid w:val="0049408B"/>
    <w:rsid w:val="0049412D"/>
    <w:rsid w:val="00495D4A"/>
    <w:rsid w:val="00496FE1"/>
    <w:rsid w:val="00497237"/>
    <w:rsid w:val="00497EDC"/>
    <w:rsid w:val="004A1036"/>
    <w:rsid w:val="004A1161"/>
    <w:rsid w:val="004A241C"/>
    <w:rsid w:val="004A4856"/>
    <w:rsid w:val="004A4AF6"/>
    <w:rsid w:val="004A54F3"/>
    <w:rsid w:val="004A5B17"/>
    <w:rsid w:val="004A5E00"/>
    <w:rsid w:val="004A70B7"/>
    <w:rsid w:val="004B077B"/>
    <w:rsid w:val="004B2BE3"/>
    <w:rsid w:val="004B5D8B"/>
    <w:rsid w:val="004B7D0E"/>
    <w:rsid w:val="004C030B"/>
    <w:rsid w:val="004C0531"/>
    <w:rsid w:val="004C0C7D"/>
    <w:rsid w:val="004C1520"/>
    <w:rsid w:val="004C1B1C"/>
    <w:rsid w:val="004C3123"/>
    <w:rsid w:val="004C4792"/>
    <w:rsid w:val="004C47DE"/>
    <w:rsid w:val="004C588E"/>
    <w:rsid w:val="004C663E"/>
    <w:rsid w:val="004C7548"/>
    <w:rsid w:val="004C7BC1"/>
    <w:rsid w:val="004C7BDB"/>
    <w:rsid w:val="004D2617"/>
    <w:rsid w:val="004D362D"/>
    <w:rsid w:val="004D3897"/>
    <w:rsid w:val="004D3C66"/>
    <w:rsid w:val="004D3E99"/>
    <w:rsid w:val="004D483E"/>
    <w:rsid w:val="004D5399"/>
    <w:rsid w:val="004D7146"/>
    <w:rsid w:val="004E0B24"/>
    <w:rsid w:val="004E117A"/>
    <w:rsid w:val="004E1D25"/>
    <w:rsid w:val="004E1EC9"/>
    <w:rsid w:val="004E2034"/>
    <w:rsid w:val="004E2A45"/>
    <w:rsid w:val="004E3205"/>
    <w:rsid w:val="004E4406"/>
    <w:rsid w:val="004E5337"/>
    <w:rsid w:val="004E5C7D"/>
    <w:rsid w:val="004F01C2"/>
    <w:rsid w:val="004F2FA0"/>
    <w:rsid w:val="004F550D"/>
    <w:rsid w:val="004F568D"/>
    <w:rsid w:val="004F668A"/>
    <w:rsid w:val="004F70C3"/>
    <w:rsid w:val="00503293"/>
    <w:rsid w:val="0050395B"/>
    <w:rsid w:val="00505905"/>
    <w:rsid w:val="0050684C"/>
    <w:rsid w:val="00510510"/>
    <w:rsid w:val="00511712"/>
    <w:rsid w:val="00511DDF"/>
    <w:rsid w:val="0051378A"/>
    <w:rsid w:val="00513844"/>
    <w:rsid w:val="00514234"/>
    <w:rsid w:val="00516C67"/>
    <w:rsid w:val="005178CA"/>
    <w:rsid w:val="00517EEF"/>
    <w:rsid w:val="00522030"/>
    <w:rsid w:val="00522075"/>
    <w:rsid w:val="00522A44"/>
    <w:rsid w:val="00523A70"/>
    <w:rsid w:val="00523F2A"/>
    <w:rsid w:val="00524E29"/>
    <w:rsid w:val="0052523C"/>
    <w:rsid w:val="00526B86"/>
    <w:rsid w:val="00526BF8"/>
    <w:rsid w:val="005305B0"/>
    <w:rsid w:val="00531D45"/>
    <w:rsid w:val="00531E7A"/>
    <w:rsid w:val="005321CF"/>
    <w:rsid w:val="0053305F"/>
    <w:rsid w:val="005334BE"/>
    <w:rsid w:val="0053400A"/>
    <w:rsid w:val="00534CAF"/>
    <w:rsid w:val="00535B24"/>
    <w:rsid w:val="00535FB8"/>
    <w:rsid w:val="005363D0"/>
    <w:rsid w:val="00537C2E"/>
    <w:rsid w:val="00540630"/>
    <w:rsid w:val="00540804"/>
    <w:rsid w:val="005412B2"/>
    <w:rsid w:val="0054182E"/>
    <w:rsid w:val="005430D5"/>
    <w:rsid w:val="005430E8"/>
    <w:rsid w:val="0054321B"/>
    <w:rsid w:val="00543C05"/>
    <w:rsid w:val="00544192"/>
    <w:rsid w:val="00544520"/>
    <w:rsid w:val="00544C3E"/>
    <w:rsid w:val="00545C67"/>
    <w:rsid w:val="005473DD"/>
    <w:rsid w:val="0055090C"/>
    <w:rsid w:val="00551892"/>
    <w:rsid w:val="00551C3A"/>
    <w:rsid w:val="00552156"/>
    <w:rsid w:val="005530B9"/>
    <w:rsid w:val="005530BA"/>
    <w:rsid w:val="005539E3"/>
    <w:rsid w:val="00553EDC"/>
    <w:rsid w:val="005560F6"/>
    <w:rsid w:val="0055749C"/>
    <w:rsid w:val="00560230"/>
    <w:rsid w:val="00561D16"/>
    <w:rsid w:val="00564A9D"/>
    <w:rsid w:val="00564C0A"/>
    <w:rsid w:val="00565543"/>
    <w:rsid w:val="00565BFD"/>
    <w:rsid w:val="00565CFE"/>
    <w:rsid w:val="005669DF"/>
    <w:rsid w:val="0056727D"/>
    <w:rsid w:val="00567417"/>
    <w:rsid w:val="005705C4"/>
    <w:rsid w:val="00570A2F"/>
    <w:rsid w:val="00570E20"/>
    <w:rsid w:val="00571653"/>
    <w:rsid w:val="005718E4"/>
    <w:rsid w:val="00573BD4"/>
    <w:rsid w:val="0057613F"/>
    <w:rsid w:val="0057738F"/>
    <w:rsid w:val="00580B0B"/>
    <w:rsid w:val="00583816"/>
    <w:rsid w:val="00583BDF"/>
    <w:rsid w:val="0058763E"/>
    <w:rsid w:val="0058780F"/>
    <w:rsid w:val="005878B8"/>
    <w:rsid w:val="005915E1"/>
    <w:rsid w:val="005918A8"/>
    <w:rsid w:val="005935AB"/>
    <w:rsid w:val="005939C3"/>
    <w:rsid w:val="0059553F"/>
    <w:rsid w:val="0059728E"/>
    <w:rsid w:val="00597A41"/>
    <w:rsid w:val="005A0909"/>
    <w:rsid w:val="005A1AC2"/>
    <w:rsid w:val="005A1E8C"/>
    <w:rsid w:val="005A23D4"/>
    <w:rsid w:val="005A3C6C"/>
    <w:rsid w:val="005A4106"/>
    <w:rsid w:val="005A4B47"/>
    <w:rsid w:val="005A7BA0"/>
    <w:rsid w:val="005B01A3"/>
    <w:rsid w:val="005B040F"/>
    <w:rsid w:val="005B0950"/>
    <w:rsid w:val="005B12C3"/>
    <w:rsid w:val="005B1383"/>
    <w:rsid w:val="005B172B"/>
    <w:rsid w:val="005B4CE3"/>
    <w:rsid w:val="005B5674"/>
    <w:rsid w:val="005B5DEB"/>
    <w:rsid w:val="005B5F0F"/>
    <w:rsid w:val="005B63ED"/>
    <w:rsid w:val="005B7235"/>
    <w:rsid w:val="005B7E9B"/>
    <w:rsid w:val="005C04B8"/>
    <w:rsid w:val="005C061D"/>
    <w:rsid w:val="005C0AB6"/>
    <w:rsid w:val="005C13CD"/>
    <w:rsid w:val="005C17D4"/>
    <w:rsid w:val="005C23B3"/>
    <w:rsid w:val="005C28B2"/>
    <w:rsid w:val="005C3569"/>
    <w:rsid w:val="005C3950"/>
    <w:rsid w:val="005C4D25"/>
    <w:rsid w:val="005C5831"/>
    <w:rsid w:val="005C788E"/>
    <w:rsid w:val="005D0CC9"/>
    <w:rsid w:val="005D4D5E"/>
    <w:rsid w:val="005D4DC2"/>
    <w:rsid w:val="005D5374"/>
    <w:rsid w:val="005D5747"/>
    <w:rsid w:val="005D705A"/>
    <w:rsid w:val="005E0681"/>
    <w:rsid w:val="005E29F8"/>
    <w:rsid w:val="005E339A"/>
    <w:rsid w:val="005E6207"/>
    <w:rsid w:val="005F09DE"/>
    <w:rsid w:val="005F106B"/>
    <w:rsid w:val="005F1751"/>
    <w:rsid w:val="005F2064"/>
    <w:rsid w:val="005F2227"/>
    <w:rsid w:val="005F31E8"/>
    <w:rsid w:val="005F33E4"/>
    <w:rsid w:val="005F3D7E"/>
    <w:rsid w:val="005F6352"/>
    <w:rsid w:val="005F6FC7"/>
    <w:rsid w:val="005F72A7"/>
    <w:rsid w:val="005F77CB"/>
    <w:rsid w:val="005F7DB9"/>
    <w:rsid w:val="00600437"/>
    <w:rsid w:val="00600F67"/>
    <w:rsid w:val="0060155E"/>
    <w:rsid w:val="00601EA4"/>
    <w:rsid w:val="00602C06"/>
    <w:rsid w:val="006044F3"/>
    <w:rsid w:val="00604BBD"/>
    <w:rsid w:val="006050D2"/>
    <w:rsid w:val="00605799"/>
    <w:rsid w:val="00605A16"/>
    <w:rsid w:val="006076A8"/>
    <w:rsid w:val="0060791A"/>
    <w:rsid w:val="00607E5E"/>
    <w:rsid w:val="006128EA"/>
    <w:rsid w:val="006144E2"/>
    <w:rsid w:val="0061533F"/>
    <w:rsid w:val="006157E5"/>
    <w:rsid w:val="00615A2D"/>
    <w:rsid w:val="00617AA1"/>
    <w:rsid w:val="00617E05"/>
    <w:rsid w:val="0062000F"/>
    <w:rsid w:val="00621501"/>
    <w:rsid w:val="00622FD0"/>
    <w:rsid w:val="00623B5A"/>
    <w:rsid w:val="00624384"/>
    <w:rsid w:val="00624B71"/>
    <w:rsid w:val="006253BC"/>
    <w:rsid w:val="00625AF5"/>
    <w:rsid w:val="00627B53"/>
    <w:rsid w:val="00631E76"/>
    <w:rsid w:val="0063251B"/>
    <w:rsid w:val="00633AE2"/>
    <w:rsid w:val="00635D0A"/>
    <w:rsid w:val="0063797C"/>
    <w:rsid w:val="00637F92"/>
    <w:rsid w:val="00637F98"/>
    <w:rsid w:val="00640E3C"/>
    <w:rsid w:val="00640F0A"/>
    <w:rsid w:val="00644401"/>
    <w:rsid w:val="00644A06"/>
    <w:rsid w:val="0064709D"/>
    <w:rsid w:val="0064732B"/>
    <w:rsid w:val="00647E01"/>
    <w:rsid w:val="00650353"/>
    <w:rsid w:val="00650FBA"/>
    <w:rsid w:val="0065139C"/>
    <w:rsid w:val="0065293A"/>
    <w:rsid w:val="00652C6B"/>
    <w:rsid w:val="00655214"/>
    <w:rsid w:val="00655A81"/>
    <w:rsid w:val="006561FD"/>
    <w:rsid w:val="00656D46"/>
    <w:rsid w:val="0066039A"/>
    <w:rsid w:val="00661D17"/>
    <w:rsid w:val="0066257F"/>
    <w:rsid w:val="00662753"/>
    <w:rsid w:val="00663429"/>
    <w:rsid w:val="006637CB"/>
    <w:rsid w:val="00663953"/>
    <w:rsid w:val="0066412F"/>
    <w:rsid w:val="006648DA"/>
    <w:rsid w:val="00667A72"/>
    <w:rsid w:val="00670415"/>
    <w:rsid w:val="00670C54"/>
    <w:rsid w:val="0067116A"/>
    <w:rsid w:val="00671AE2"/>
    <w:rsid w:val="0067275C"/>
    <w:rsid w:val="00672EEE"/>
    <w:rsid w:val="00675106"/>
    <w:rsid w:val="00675CDF"/>
    <w:rsid w:val="006768A5"/>
    <w:rsid w:val="006768DD"/>
    <w:rsid w:val="00676BF2"/>
    <w:rsid w:val="00677C14"/>
    <w:rsid w:val="00677C92"/>
    <w:rsid w:val="00677E8C"/>
    <w:rsid w:val="00680A93"/>
    <w:rsid w:val="006822A7"/>
    <w:rsid w:val="00682A29"/>
    <w:rsid w:val="00682F4D"/>
    <w:rsid w:val="00683E3E"/>
    <w:rsid w:val="00683F96"/>
    <w:rsid w:val="00685C67"/>
    <w:rsid w:val="00686A74"/>
    <w:rsid w:val="006879D4"/>
    <w:rsid w:val="00690D1A"/>
    <w:rsid w:val="0069267D"/>
    <w:rsid w:val="006929AE"/>
    <w:rsid w:val="0069349D"/>
    <w:rsid w:val="00693F02"/>
    <w:rsid w:val="00695B52"/>
    <w:rsid w:val="00696712"/>
    <w:rsid w:val="00696E0C"/>
    <w:rsid w:val="00696F9D"/>
    <w:rsid w:val="006A0DB4"/>
    <w:rsid w:val="006A0E03"/>
    <w:rsid w:val="006A1342"/>
    <w:rsid w:val="006A2BBD"/>
    <w:rsid w:val="006A52A6"/>
    <w:rsid w:val="006A75F4"/>
    <w:rsid w:val="006A7EDE"/>
    <w:rsid w:val="006B00BD"/>
    <w:rsid w:val="006B04F3"/>
    <w:rsid w:val="006B1D91"/>
    <w:rsid w:val="006B2203"/>
    <w:rsid w:val="006B3914"/>
    <w:rsid w:val="006B39F4"/>
    <w:rsid w:val="006B4580"/>
    <w:rsid w:val="006B5A0D"/>
    <w:rsid w:val="006B6705"/>
    <w:rsid w:val="006C058D"/>
    <w:rsid w:val="006C0958"/>
    <w:rsid w:val="006C09B1"/>
    <w:rsid w:val="006C150E"/>
    <w:rsid w:val="006C1C1A"/>
    <w:rsid w:val="006C2D43"/>
    <w:rsid w:val="006C2DB5"/>
    <w:rsid w:val="006C4413"/>
    <w:rsid w:val="006C51A3"/>
    <w:rsid w:val="006C5A3E"/>
    <w:rsid w:val="006C60A8"/>
    <w:rsid w:val="006C6DA7"/>
    <w:rsid w:val="006C76A3"/>
    <w:rsid w:val="006D2105"/>
    <w:rsid w:val="006D25C4"/>
    <w:rsid w:val="006D3AA6"/>
    <w:rsid w:val="006D4678"/>
    <w:rsid w:val="006D4FE0"/>
    <w:rsid w:val="006D727A"/>
    <w:rsid w:val="006E0F1B"/>
    <w:rsid w:val="006E201A"/>
    <w:rsid w:val="006E2227"/>
    <w:rsid w:val="006E2AE4"/>
    <w:rsid w:val="006E3317"/>
    <w:rsid w:val="006E405B"/>
    <w:rsid w:val="006E42AF"/>
    <w:rsid w:val="006E43D7"/>
    <w:rsid w:val="006E6111"/>
    <w:rsid w:val="006E69CC"/>
    <w:rsid w:val="006E6E2A"/>
    <w:rsid w:val="006E70C3"/>
    <w:rsid w:val="006E71AB"/>
    <w:rsid w:val="006F0910"/>
    <w:rsid w:val="006F0EC0"/>
    <w:rsid w:val="006F0ED8"/>
    <w:rsid w:val="006F25F8"/>
    <w:rsid w:val="006F325F"/>
    <w:rsid w:val="006F3DD3"/>
    <w:rsid w:val="006F499B"/>
    <w:rsid w:val="006F562A"/>
    <w:rsid w:val="006F6885"/>
    <w:rsid w:val="006F6AB9"/>
    <w:rsid w:val="006F6D4D"/>
    <w:rsid w:val="006F7473"/>
    <w:rsid w:val="006F756F"/>
    <w:rsid w:val="007003C8"/>
    <w:rsid w:val="00700832"/>
    <w:rsid w:val="0070154E"/>
    <w:rsid w:val="00702132"/>
    <w:rsid w:val="00702BB6"/>
    <w:rsid w:val="007038AD"/>
    <w:rsid w:val="00703CAC"/>
    <w:rsid w:val="00707CAC"/>
    <w:rsid w:val="0071078E"/>
    <w:rsid w:val="007122A8"/>
    <w:rsid w:val="00712919"/>
    <w:rsid w:val="007135E7"/>
    <w:rsid w:val="00714DC0"/>
    <w:rsid w:val="0071582C"/>
    <w:rsid w:val="0071716A"/>
    <w:rsid w:val="007226BC"/>
    <w:rsid w:val="007229B7"/>
    <w:rsid w:val="007245D6"/>
    <w:rsid w:val="00724A1F"/>
    <w:rsid w:val="0072534D"/>
    <w:rsid w:val="007253BD"/>
    <w:rsid w:val="007263BC"/>
    <w:rsid w:val="00727235"/>
    <w:rsid w:val="0073058C"/>
    <w:rsid w:val="00730AC7"/>
    <w:rsid w:val="007312AC"/>
    <w:rsid w:val="0073166B"/>
    <w:rsid w:val="00731934"/>
    <w:rsid w:val="00731BBE"/>
    <w:rsid w:val="00732C30"/>
    <w:rsid w:val="007340E7"/>
    <w:rsid w:val="00734A1E"/>
    <w:rsid w:val="00735806"/>
    <w:rsid w:val="00736197"/>
    <w:rsid w:val="00736EF8"/>
    <w:rsid w:val="0073747E"/>
    <w:rsid w:val="0074081C"/>
    <w:rsid w:val="00743C8F"/>
    <w:rsid w:val="00744A13"/>
    <w:rsid w:val="00745234"/>
    <w:rsid w:val="007459BF"/>
    <w:rsid w:val="00750D16"/>
    <w:rsid w:val="00751F35"/>
    <w:rsid w:val="007532E4"/>
    <w:rsid w:val="0075608E"/>
    <w:rsid w:val="00757CD7"/>
    <w:rsid w:val="00757DB1"/>
    <w:rsid w:val="00761D16"/>
    <w:rsid w:val="00762412"/>
    <w:rsid w:val="0076326C"/>
    <w:rsid w:val="00764794"/>
    <w:rsid w:val="007648F6"/>
    <w:rsid w:val="00764CEE"/>
    <w:rsid w:val="00765202"/>
    <w:rsid w:val="007653C0"/>
    <w:rsid w:val="00765685"/>
    <w:rsid w:val="00770A2E"/>
    <w:rsid w:val="007742EE"/>
    <w:rsid w:val="007745FE"/>
    <w:rsid w:val="00774D04"/>
    <w:rsid w:val="00775213"/>
    <w:rsid w:val="007754B3"/>
    <w:rsid w:val="007754E8"/>
    <w:rsid w:val="007768A4"/>
    <w:rsid w:val="00776D38"/>
    <w:rsid w:val="0077713D"/>
    <w:rsid w:val="007806D5"/>
    <w:rsid w:val="007807D1"/>
    <w:rsid w:val="00780EF3"/>
    <w:rsid w:val="0078293C"/>
    <w:rsid w:val="0078474A"/>
    <w:rsid w:val="00784918"/>
    <w:rsid w:val="00784BBD"/>
    <w:rsid w:val="007852E8"/>
    <w:rsid w:val="00786A21"/>
    <w:rsid w:val="00787E2D"/>
    <w:rsid w:val="00791331"/>
    <w:rsid w:val="00793629"/>
    <w:rsid w:val="007943B7"/>
    <w:rsid w:val="007946F0"/>
    <w:rsid w:val="007979C2"/>
    <w:rsid w:val="007A08EE"/>
    <w:rsid w:val="007A1B5F"/>
    <w:rsid w:val="007A3D34"/>
    <w:rsid w:val="007A4299"/>
    <w:rsid w:val="007A5809"/>
    <w:rsid w:val="007A5D1F"/>
    <w:rsid w:val="007A60FD"/>
    <w:rsid w:val="007A67DC"/>
    <w:rsid w:val="007B0D3B"/>
    <w:rsid w:val="007B1A71"/>
    <w:rsid w:val="007B1C67"/>
    <w:rsid w:val="007B2525"/>
    <w:rsid w:val="007B25BA"/>
    <w:rsid w:val="007B264D"/>
    <w:rsid w:val="007B5261"/>
    <w:rsid w:val="007B68F0"/>
    <w:rsid w:val="007B7898"/>
    <w:rsid w:val="007B7B33"/>
    <w:rsid w:val="007C093B"/>
    <w:rsid w:val="007C33D9"/>
    <w:rsid w:val="007C3A86"/>
    <w:rsid w:val="007C486E"/>
    <w:rsid w:val="007C4925"/>
    <w:rsid w:val="007C5EF9"/>
    <w:rsid w:val="007C765C"/>
    <w:rsid w:val="007D1A0C"/>
    <w:rsid w:val="007D2916"/>
    <w:rsid w:val="007D372E"/>
    <w:rsid w:val="007D37C6"/>
    <w:rsid w:val="007D43C1"/>
    <w:rsid w:val="007D6917"/>
    <w:rsid w:val="007E0733"/>
    <w:rsid w:val="007E2CA5"/>
    <w:rsid w:val="007E313B"/>
    <w:rsid w:val="007E323D"/>
    <w:rsid w:val="007E4638"/>
    <w:rsid w:val="007E49A9"/>
    <w:rsid w:val="007E4FEC"/>
    <w:rsid w:val="007E5798"/>
    <w:rsid w:val="007E680C"/>
    <w:rsid w:val="007E6B4F"/>
    <w:rsid w:val="007E71B4"/>
    <w:rsid w:val="007E75F6"/>
    <w:rsid w:val="007F045C"/>
    <w:rsid w:val="007F0CCE"/>
    <w:rsid w:val="007F175F"/>
    <w:rsid w:val="007F4E0F"/>
    <w:rsid w:val="007F5547"/>
    <w:rsid w:val="007F566D"/>
    <w:rsid w:val="007F6881"/>
    <w:rsid w:val="007F6AC4"/>
    <w:rsid w:val="007F73A3"/>
    <w:rsid w:val="0080022C"/>
    <w:rsid w:val="00801E25"/>
    <w:rsid w:val="00802ED5"/>
    <w:rsid w:val="00805FFE"/>
    <w:rsid w:val="00806C3D"/>
    <w:rsid w:val="00807DF2"/>
    <w:rsid w:val="00810C8F"/>
    <w:rsid w:val="00811570"/>
    <w:rsid w:val="00811DE8"/>
    <w:rsid w:val="0081227A"/>
    <w:rsid w:val="0081244D"/>
    <w:rsid w:val="008127BD"/>
    <w:rsid w:val="00812E8F"/>
    <w:rsid w:val="00814118"/>
    <w:rsid w:val="008149B4"/>
    <w:rsid w:val="00816292"/>
    <w:rsid w:val="00817405"/>
    <w:rsid w:val="00817E45"/>
    <w:rsid w:val="008203FF"/>
    <w:rsid w:val="00822144"/>
    <w:rsid w:val="00822406"/>
    <w:rsid w:val="00822698"/>
    <w:rsid w:val="0082292D"/>
    <w:rsid w:val="0082445F"/>
    <w:rsid w:val="00824C35"/>
    <w:rsid w:val="00825037"/>
    <w:rsid w:val="00825C23"/>
    <w:rsid w:val="00826CCF"/>
    <w:rsid w:val="00826D76"/>
    <w:rsid w:val="00826F4E"/>
    <w:rsid w:val="00833A23"/>
    <w:rsid w:val="00833A53"/>
    <w:rsid w:val="0083409D"/>
    <w:rsid w:val="0083456C"/>
    <w:rsid w:val="0083557A"/>
    <w:rsid w:val="00840D40"/>
    <w:rsid w:val="0084402E"/>
    <w:rsid w:val="00844372"/>
    <w:rsid w:val="008444DA"/>
    <w:rsid w:val="0084461B"/>
    <w:rsid w:val="00844C72"/>
    <w:rsid w:val="00846A93"/>
    <w:rsid w:val="00851B26"/>
    <w:rsid w:val="0085231B"/>
    <w:rsid w:val="00852806"/>
    <w:rsid w:val="008550E8"/>
    <w:rsid w:val="00855AD3"/>
    <w:rsid w:val="0085670B"/>
    <w:rsid w:val="00856BA0"/>
    <w:rsid w:val="00856E9D"/>
    <w:rsid w:val="00857D50"/>
    <w:rsid w:val="008609D4"/>
    <w:rsid w:val="00862340"/>
    <w:rsid w:val="0086381C"/>
    <w:rsid w:val="00863E32"/>
    <w:rsid w:val="0086682B"/>
    <w:rsid w:val="00866C68"/>
    <w:rsid w:val="008712EB"/>
    <w:rsid w:val="00871472"/>
    <w:rsid w:val="00871F12"/>
    <w:rsid w:val="00872045"/>
    <w:rsid w:val="0087320F"/>
    <w:rsid w:val="00877312"/>
    <w:rsid w:val="0087770D"/>
    <w:rsid w:val="008806BC"/>
    <w:rsid w:val="008808FA"/>
    <w:rsid w:val="0088094A"/>
    <w:rsid w:val="00880E9F"/>
    <w:rsid w:val="0088118D"/>
    <w:rsid w:val="008837A3"/>
    <w:rsid w:val="00885937"/>
    <w:rsid w:val="00886150"/>
    <w:rsid w:val="0088659F"/>
    <w:rsid w:val="00886CB2"/>
    <w:rsid w:val="00887A48"/>
    <w:rsid w:val="00887DB6"/>
    <w:rsid w:val="00891259"/>
    <w:rsid w:val="008922A1"/>
    <w:rsid w:val="00892486"/>
    <w:rsid w:val="008938A1"/>
    <w:rsid w:val="00893C9A"/>
    <w:rsid w:val="00893CBE"/>
    <w:rsid w:val="008963B7"/>
    <w:rsid w:val="008971F1"/>
    <w:rsid w:val="00897FA0"/>
    <w:rsid w:val="008A1AF3"/>
    <w:rsid w:val="008A2CFB"/>
    <w:rsid w:val="008A2D00"/>
    <w:rsid w:val="008A349A"/>
    <w:rsid w:val="008A47DC"/>
    <w:rsid w:val="008A5A2D"/>
    <w:rsid w:val="008A68BC"/>
    <w:rsid w:val="008A6AB6"/>
    <w:rsid w:val="008A78ED"/>
    <w:rsid w:val="008B024F"/>
    <w:rsid w:val="008B0CEB"/>
    <w:rsid w:val="008B10C0"/>
    <w:rsid w:val="008B1A45"/>
    <w:rsid w:val="008B432B"/>
    <w:rsid w:val="008B4C6F"/>
    <w:rsid w:val="008B570D"/>
    <w:rsid w:val="008B5B76"/>
    <w:rsid w:val="008B64DC"/>
    <w:rsid w:val="008C0900"/>
    <w:rsid w:val="008C1420"/>
    <w:rsid w:val="008C4610"/>
    <w:rsid w:val="008C4DE9"/>
    <w:rsid w:val="008C5B06"/>
    <w:rsid w:val="008C6D0F"/>
    <w:rsid w:val="008C7124"/>
    <w:rsid w:val="008D02AC"/>
    <w:rsid w:val="008D08B5"/>
    <w:rsid w:val="008D0A1F"/>
    <w:rsid w:val="008D1078"/>
    <w:rsid w:val="008D1965"/>
    <w:rsid w:val="008D24EA"/>
    <w:rsid w:val="008D2FF6"/>
    <w:rsid w:val="008D3AD2"/>
    <w:rsid w:val="008D4A1F"/>
    <w:rsid w:val="008D567E"/>
    <w:rsid w:val="008D574E"/>
    <w:rsid w:val="008D6B65"/>
    <w:rsid w:val="008D6C24"/>
    <w:rsid w:val="008E06A8"/>
    <w:rsid w:val="008E08AB"/>
    <w:rsid w:val="008E15A4"/>
    <w:rsid w:val="008E20C6"/>
    <w:rsid w:val="008E2385"/>
    <w:rsid w:val="008E26B6"/>
    <w:rsid w:val="008E36C6"/>
    <w:rsid w:val="008E4238"/>
    <w:rsid w:val="008E677E"/>
    <w:rsid w:val="008E6865"/>
    <w:rsid w:val="008E70E1"/>
    <w:rsid w:val="008E79DA"/>
    <w:rsid w:val="008F1C23"/>
    <w:rsid w:val="008F210F"/>
    <w:rsid w:val="008F28E1"/>
    <w:rsid w:val="008F57C1"/>
    <w:rsid w:val="008F5BE4"/>
    <w:rsid w:val="008F612B"/>
    <w:rsid w:val="009023AC"/>
    <w:rsid w:val="00902E7A"/>
    <w:rsid w:val="00904A13"/>
    <w:rsid w:val="00904F85"/>
    <w:rsid w:val="00906779"/>
    <w:rsid w:val="00907D3C"/>
    <w:rsid w:val="009110A1"/>
    <w:rsid w:val="00911312"/>
    <w:rsid w:val="00911DCC"/>
    <w:rsid w:val="009134E4"/>
    <w:rsid w:val="00913E7C"/>
    <w:rsid w:val="00916B98"/>
    <w:rsid w:val="00921559"/>
    <w:rsid w:val="00923E58"/>
    <w:rsid w:val="009260A3"/>
    <w:rsid w:val="009265F0"/>
    <w:rsid w:val="00926964"/>
    <w:rsid w:val="009307C3"/>
    <w:rsid w:val="009322DE"/>
    <w:rsid w:val="009338F5"/>
    <w:rsid w:val="00933EC9"/>
    <w:rsid w:val="009349C1"/>
    <w:rsid w:val="0093706B"/>
    <w:rsid w:val="009373C5"/>
    <w:rsid w:val="009408EF"/>
    <w:rsid w:val="009428A2"/>
    <w:rsid w:val="0094415D"/>
    <w:rsid w:val="00944A08"/>
    <w:rsid w:val="00944BA6"/>
    <w:rsid w:val="00944BD5"/>
    <w:rsid w:val="009462CA"/>
    <w:rsid w:val="009516E5"/>
    <w:rsid w:val="00951FB6"/>
    <w:rsid w:val="00952577"/>
    <w:rsid w:val="0095266B"/>
    <w:rsid w:val="00953C11"/>
    <w:rsid w:val="00954B7A"/>
    <w:rsid w:val="00955E98"/>
    <w:rsid w:val="00956828"/>
    <w:rsid w:val="00957091"/>
    <w:rsid w:val="009572EE"/>
    <w:rsid w:val="00957CBB"/>
    <w:rsid w:val="00960469"/>
    <w:rsid w:val="00961FFF"/>
    <w:rsid w:val="00962A56"/>
    <w:rsid w:val="0096345D"/>
    <w:rsid w:val="009645A5"/>
    <w:rsid w:val="00964BC1"/>
    <w:rsid w:val="009657DF"/>
    <w:rsid w:val="00966E05"/>
    <w:rsid w:val="0097123C"/>
    <w:rsid w:val="009734E1"/>
    <w:rsid w:val="00974786"/>
    <w:rsid w:val="00974A2B"/>
    <w:rsid w:val="0097620B"/>
    <w:rsid w:val="00976A15"/>
    <w:rsid w:val="00976EEF"/>
    <w:rsid w:val="0097703C"/>
    <w:rsid w:val="00977F65"/>
    <w:rsid w:val="009802B1"/>
    <w:rsid w:val="0098100D"/>
    <w:rsid w:val="00981F72"/>
    <w:rsid w:val="00982ADE"/>
    <w:rsid w:val="00982ED8"/>
    <w:rsid w:val="00983BB7"/>
    <w:rsid w:val="00983E4B"/>
    <w:rsid w:val="00983E78"/>
    <w:rsid w:val="0098440D"/>
    <w:rsid w:val="00985721"/>
    <w:rsid w:val="00985728"/>
    <w:rsid w:val="0098601A"/>
    <w:rsid w:val="00990C51"/>
    <w:rsid w:val="0099469F"/>
    <w:rsid w:val="009946CE"/>
    <w:rsid w:val="00995420"/>
    <w:rsid w:val="0099779C"/>
    <w:rsid w:val="009A1C6B"/>
    <w:rsid w:val="009A3E1B"/>
    <w:rsid w:val="009A5E52"/>
    <w:rsid w:val="009A70C9"/>
    <w:rsid w:val="009A7A32"/>
    <w:rsid w:val="009B07B6"/>
    <w:rsid w:val="009B0DB4"/>
    <w:rsid w:val="009B27B8"/>
    <w:rsid w:val="009B3223"/>
    <w:rsid w:val="009B3518"/>
    <w:rsid w:val="009B4D1D"/>
    <w:rsid w:val="009B65BE"/>
    <w:rsid w:val="009C07B0"/>
    <w:rsid w:val="009C0C44"/>
    <w:rsid w:val="009C2163"/>
    <w:rsid w:val="009C4389"/>
    <w:rsid w:val="009C46AC"/>
    <w:rsid w:val="009C562A"/>
    <w:rsid w:val="009C7CD7"/>
    <w:rsid w:val="009D04D5"/>
    <w:rsid w:val="009D0FD6"/>
    <w:rsid w:val="009D1035"/>
    <w:rsid w:val="009D19C6"/>
    <w:rsid w:val="009D1D65"/>
    <w:rsid w:val="009D5CB5"/>
    <w:rsid w:val="009D6276"/>
    <w:rsid w:val="009D67DE"/>
    <w:rsid w:val="009D6F04"/>
    <w:rsid w:val="009D76A4"/>
    <w:rsid w:val="009E0069"/>
    <w:rsid w:val="009E0E9E"/>
    <w:rsid w:val="009E1438"/>
    <w:rsid w:val="009E2F94"/>
    <w:rsid w:val="009E67DE"/>
    <w:rsid w:val="009F0BE9"/>
    <w:rsid w:val="009F0C8C"/>
    <w:rsid w:val="009F1782"/>
    <w:rsid w:val="009F3909"/>
    <w:rsid w:val="009F403A"/>
    <w:rsid w:val="009F5D5A"/>
    <w:rsid w:val="009F619B"/>
    <w:rsid w:val="009F7A42"/>
    <w:rsid w:val="00A00331"/>
    <w:rsid w:val="00A00F3A"/>
    <w:rsid w:val="00A0193D"/>
    <w:rsid w:val="00A038D2"/>
    <w:rsid w:val="00A05F1B"/>
    <w:rsid w:val="00A061B1"/>
    <w:rsid w:val="00A07EDA"/>
    <w:rsid w:val="00A10B2A"/>
    <w:rsid w:val="00A1198A"/>
    <w:rsid w:val="00A140B1"/>
    <w:rsid w:val="00A150EA"/>
    <w:rsid w:val="00A15B78"/>
    <w:rsid w:val="00A163D3"/>
    <w:rsid w:val="00A16D60"/>
    <w:rsid w:val="00A16E7B"/>
    <w:rsid w:val="00A17DCF"/>
    <w:rsid w:val="00A20002"/>
    <w:rsid w:val="00A20E8B"/>
    <w:rsid w:val="00A2157A"/>
    <w:rsid w:val="00A22B59"/>
    <w:rsid w:val="00A24F94"/>
    <w:rsid w:val="00A2709A"/>
    <w:rsid w:val="00A30C28"/>
    <w:rsid w:val="00A31302"/>
    <w:rsid w:val="00A32107"/>
    <w:rsid w:val="00A322D5"/>
    <w:rsid w:val="00A3421E"/>
    <w:rsid w:val="00A363A6"/>
    <w:rsid w:val="00A376EF"/>
    <w:rsid w:val="00A40061"/>
    <w:rsid w:val="00A40C41"/>
    <w:rsid w:val="00A4213F"/>
    <w:rsid w:val="00A430D7"/>
    <w:rsid w:val="00A43110"/>
    <w:rsid w:val="00A434D0"/>
    <w:rsid w:val="00A44CBB"/>
    <w:rsid w:val="00A45332"/>
    <w:rsid w:val="00A46AAF"/>
    <w:rsid w:val="00A530F5"/>
    <w:rsid w:val="00A5338F"/>
    <w:rsid w:val="00A5354D"/>
    <w:rsid w:val="00A54AE1"/>
    <w:rsid w:val="00A5505B"/>
    <w:rsid w:val="00A5548D"/>
    <w:rsid w:val="00A55C95"/>
    <w:rsid w:val="00A56C3F"/>
    <w:rsid w:val="00A56DD7"/>
    <w:rsid w:val="00A57103"/>
    <w:rsid w:val="00A57635"/>
    <w:rsid w:val="00A5794F"/>
    <w:rsid w:val="00A57C7D"/>
    <w:rsid w:val="00A57ED3"/>
    <w:rsid w:val="00A57EFC"/>
    <w:rsid w:val="00A603EB"/>
    <w:rsid w:val="00A6177B"/>
    <w:rsid w:val="00A630CC"/>
    <w:rsid w:val="00A6592E"/>
    <w:rsid w:val="00A65C34"/>
    <w:rsid w:val="00A67ABF"/>
    <w:rsid w:val="00A70749"/>
    <w:rsid w:val="00A71055"/>
    <w:rsid w:val="00A718A3"/>
    <w:rsid w:val="00A72DE6"/>
    <w:rsid w:val="00A75A15"/>
    <w:rsid w:val="00A7636D"/>
    <w:rsid w:val="00A77E2E"/>
    <w:rsid w:val="00A817B1"/>
    <w:rsid w:val="00A84654"/>
    <w:rsid w:val="00A84C76"/>
    <w:rsid w:val="00A84CB2"/>
    <w:rsid w:val="00A856B8"/>
    <w:rsid w:val="00A85BE1"/>
    <w:rsid w:val="00A85ECD"/>
    <w:rsid w:val="00A860D5"/>
    <w:rsid w:val="00A86364"/>
    <w:rsid w:val="00A866D4"/>
    <w:rsid w:val="00A86DBA"/>
    <w:rsid w:val="00A90A5B"/>
    <w:rsid w:val="00A92CDA"/>
    <w:rsid w:val="00A95BF3"/>
    <w:rsid w:val="00A9630C"/>
    <w:rsid w:val="00A97EC0"/>
    <w:rsid w:val="00AA02B1"/>
    <w:rsid w:val="00AA073F"/>
    <w:rsid w:val="00AA1514"/>
    <w:rsid w:val="00AA38D4"/>
    <w:rsid w:val="00AA5678"/>
    <w:rsid w:val="00AA6D5D"/>
    <w:rsid w:val="00AA784B"/>
    <w:rsid w:val="00AB0AA0"/>
    <w:rsid w:val="00AB0CD2"/>
    <w:rsid w:val="00AB17E0"/>
    <w:rsid w:val="00AB2946"/>
    <w:rsid w:val="00AB39E1"/>
    <w:rsid w:val="00AB4ACD"/>
    <w:rsid w:val="00AB5351"/>
    <w:rsid w:val="00AB7088"/>
    <w:rsid w:val="00AB7541"/>
    <w:rsid w:val="00AC1B88"/>
    <w:rsid w:val="00AC2611"/>
    <w:rsid w:val="00AC2904"/>
    <w:rsid w:val="00AC2952"/>
    <w:rsid w:val="00AC36C9"/>
    <w:rsid w:val="00AC3B67"/>
    <w:rsid w:val="00AC4678"/>
    <w:rsid w:val="00AC5C7E"/>
    <w:rsid w:val="00AC63A4"/>
    <w:rsid w:val="00AC648A"/>
    <w:rsid w:val="00AD09B0"/>
    <w:rsid w:val="00AD1E81"/>
    <w:rsid w:val="00AD203D"/>
    <w:rsid w:val="00AD2750"/>
    <w:rsid w:val="00AD3158"/>
    <w:rsid w:val="00AD3342"/>
    <w:rsid w:val="00AD6058"/>
    <w:rsid w:val="00AD6CD0"/>
    <w:rsid w:val="00AD6E8E"/>
    <w:rsid w:val="00AD7135"/>
    <w:rsid w:val="00AD757C"/>
    <w:rsid w:val="00AD7B9E"/>
    <w:rsid w:val="00AD7DC2"/>
    <w:rsid w:val="00AE3B25"/>
    <w:rsid w:val="00AE4070"/>
    <w:rsid w:val="00AE4117"/>
    <w:rsid w:val="00AE5BC9"/>
    <w:rsid w:val="00AE72D7"/>
    <w:rsid w:val="00AE7383"/>
    <w:rsid w:val="00AF0A43"/>
    <w:rsid w:val="00AF11FF"/>
    <w:rsid w:val="00AF2B83"/>
    <w:rsid w:val="00AF443B"/>
    <w:rsid w:val="00AF49A9"/>
    <w:rsid w:val="00AF5032"/>
    <w:rsid w:val="00AF760C"/>
    <w:rsid w:val="00B000BE"/>
    <w:rsid w:val="00B003DA"/>
    <w:rsid w:val="00B00530"/>
    <w:rsid w:val="00B00694"/>
    <w:rsid w:val="00B017CE"/>
    <w:rsid w:val="00B0270E"/>
    <w:rsid w:val="00B027AA"/>
    <w:rsid w:val="00B027F9"/>
    <w:rsid w:val="00B0439C"/>
    <w:rsid w:val="00B074F8"/>
    <w:rsid w:val="00B14E67"/>
    <w:rsid w:val="00B16002"/>
    <w:rsid w:val="00B17FD4"/>
    <w:rsid w:val="00B20CD1"/>
    <w:rsid w:val="00B20E34"/>
    <w:rsid w:val="00B21C72"/>
    <w:rsid w:val="00B22A14"/>
    <w:rsid w:val="00B23258"/>
    <w:rsid w:val="00B237A9"/>
    <w:rsid w:val="00B23C39"/>
    <w:rsid w:val="00B23D11"/>
    <w:rsid w:val="00B257BC"/>
    <w:rsid w:val="00B263F8"/>
    <w:rsid w:val="00B3092B"/>
    <w:rsid w:val="00B32743"/>
    <w:rsid w:val="00B332F0"/>
    <w:rsid w:val="00B3360F"/>
    <w:rsid w:val="00B34B07"/>
    <w:rsid w:val="00B35E0B"/>
    <w:rsid w:val="00B361BE"/>
    <w:rsid w:val="00B36A96"/>
    <w:rsid w:val="00B37622"/>
    <w:rsid w:val="00B37663"/>
    <w:rsid w:val="00B40D4A"/>
    <w:rsid w:val="00B41554"/>
    <w:rsid w:val="00B42A1A"/>
    <w:rsid w:val="00B42B5D"/>
    <w:rsid w:val="00B45F51"/>
    <w:rsid w:val="00B46560"/>
    <w:rsid w:val="00B47861"/>
    <w:rsid w:val="00B508D3"/>
    <w:rsid w:val="00B518CA"/>
    <w:rsid w:val="00B541A5"/>
    <w:rsid w:val="00B543FE"/>
    <w:rsid w:val="00B55A27"/>
    <w:rsid w:val="00B55B96"/>
    <w:rsid w:val="00B55BD2"/>
    <w:rsid w:val="00B577FD"/>
    <w:rsid w:val="00B57A26"/>
    <w:rsid w:val="00B57FE2"/>
    <w:rsid w:val="00B605AF"/>
    <w:rsid w:val="00B6096F"/>
    <w:rsid w:val="00B62396"/>
    <w:rsid w:val="00B625BB"/>
    <w:rsid w:val="00B64B2C"/>
    <w:rsid w:val="00B6517D"/>
    <w:rsid w:val="00B6536E"/>
    <w:rsid w:val="00B66B0A"/>
    <w:rsid w:val="00B70662"/>
    <w:rsid w:val="00B73FFC"/>
    <w:rsid w:val="00B7553A"/>
    <w:rsid w:val="00B75974"/>
    <w:rsid w:val="00B75F1E"/>
    <w:rsid w:val="00B76040"/>
    <w:rsid w:val="00B760A6"/>
    <w:rsid w:val="00B800F8"/>
    <w:rsid w:val="00B816DC"/>
    <w:rsid w:val="00B82C10"/>
    <w:rsid w:val="00B84323"/>
    <w:rsid w:val="00B846BD"/>
    <w:rsid w:val="00B84AB3"/>
    <w:rsid w:val="00B855F2"/>
    <w:rsid w:val="00B85F1F"/>
    <w:rsid w:val="00B8608E"/>
    <w:rsid w:val="00B869B8"/>
    <w:rsid w:val="00B871D7"/>
    <w:rsid w:val="00B872E0"/>
    <w:rsid w:val="00B918E3"/>
    <w:rsid w:val="00B92681"/>
    <w:rsid w:val="00B937CE"/>
    <w:rsid w:val="00B939E3"/>
    <w:rsid w:val="00B94D06"/>
    <w:rsid w:val="00B955BC"/>
    <w:rsid w:val="00B95BD8"/>
    <w:rsid w:val="00B97655"/>
    <w:rsid w:val="00BA61F5"/>
    <w:rsid w:val="00BA64DA"/>
    <w:rsid w:val="00BB1274"/>
    <w:rsid w:val="00BB152D"/>
    <w:rsid w:val="00BB243D"/>
    <w:rsid w:val="00BB26DA"/>
    <w:rsid w:val="00BB2F37"/>
    <w:rsid w:val="00BB47BF"/>
    <w:rsid w:val="00BB629A"/>
    <w:rsid w:val="00BB789E"/>
    <w:rsid w:val="00BC09DE"/>
    <w:rsid w:val="00BC3871"/>
    <w:rsid w:val="00BC6A14"/>
    <w:rsid w:val="00BD08A5"/>
    <w:rsid w:val="00BD1874"/>
    <w:rsid w:val="00BD2CDC"/>
    <w:rsid w:val="00BD317A"/>
    <w:rsid w:val="00BD32BB"/>
    <w:rsid w:val="00BD34EF"/>
    <w:rsid w:val="00BD3708"/>
    <w:rsid w:val="00BD3795"/>
    <w:rsid w:val="00BD4245"/>
    <w:rsid w:val="00BD466A"/>
    <w:rsid w:val="00BD48C0"/>
    <w:rsid w:val="00BD6929"/>
    <w:rsid w:val="00BD6D97"/>
    <w:rsid w:val="00BD7E06"/>
    <w:rsid w:val="00BE0043"/>
    <w:rsid w:val="00BE041B"/>
    <w:rsid w:val="00BE1510"/>
    <w:rsid w:val="00BE1524"/>
    <w:rsid w:val="00BE30B2"/>
    <w:rsid w:val="00BE39F4"/>
    <w:rsid w:val="00BE72F3"/>
    <w:rsid w:val="00BE7401"/>
    <w:rsid w:val="00BF0B07"/>
    <w:rsid w:val="00BF1326"/>
    <w:rsid w:val="00BF1750"/>
    <w:rsid w:val="00BF1DAB"/>
    <w:rsid w:val="00BF3D8A"/>
    <w:rsid w:val="00BF5000"/>
    <w:rsid w:val="00BF50CB"/>
    <w:rsid w:val="00BF5280"/>
    <w:rsid w:val="00BF5C10"/>
    <w:rsid w:val="00BF6D43"/>
    <w:rsid w:val="00BF79F7"/>
    <w:rsid w:val="00C0038B"/>
    <w:rsid w:val="00C00E0E"/>
    <w:rsid w:val="00C01CD9"/>
    <w:rsid w:val="00C024BB"/>
    <w:rsid w:val="00C03D5F"/>
    <w:rsid w:val="00C054B3"/>
    <w:rsid w:val="00C0575C"/>
    <w:rsid w:val="00C05D3F"/>
    <w:rsid w:val="00C06BC2"/>
    <w:rsid w:val="00C106BC"/>
    <w:rsid w:val="00C113B2"/>
    <w:rsid w:val="00C1167E"/>
    <w:rsid w:val="00C11A59"/>
    <w:rsid w:val="00C12E5A"/>
    <w:rsid w:val="00C13F1F"/>
    <w:rsid w:val="00C14984"/>
    <w:rsid w:val="00C14C98"/>
    <w:rsid w:val="00C1569C"/>
    <w:rsid w:val="00C16DF0"/>
    <w:rsid w:val="00C17D19"/>
    <w:rsid w:val="00C2058E"/>
    <w:rsid w:val="00C219E7"/>
    <w:rsid w:val="00C22B74"/>
    <w:rsid w:val="00C233E5"/>
    <w:rsid w:val="00C23EF2"/>
    <w:rsid w:val="00C241D6"/>
    <w:rsid w:val="00C245B6"/>
    <w:rsid w:val="00C2475A"/>
    <w:rsid w:val="00C30249"/>
    <w:rsid w:val="00C308DA"/>
    <w:rsid w:val="00C31666"/>
    <w:rsid w:val="00C32B00"/>
    <w:rsid w:val="00C34875"/>
    <w:rsid w:val="00C34E03"/>
    <w:rsid w:val="00C3596B"/>
    <w:rsid w:val="00C364E2"/>
    <w:rsid w:val="00C36811"/>
    <w:rsid w:val="00C36A11"/>
    <w:rsid w:val="00C36C08"/>
    <w:rsid w:val="00C37031"/>
    <w:rsid w:val="00C37166"/>
    <w:rsid w:val="00C3786E"/>
    <w:rsid w:val="00C40FA2"/>
    <w:rsid w:val="00C44198"/>
    <w:rsid w:val="00C443A4"/>
    <w:rsid w:val="00C46AE9"/>
    <w:rsid w:val="00C46E97"/>
    <w:rsid w:val="00C47048"/>
    <w:rsid w:val="00C4764A"/>
    <w:rsid w:val="00C47788"/>
    <w:rsid w:val="00C47FEF"/>
    <w:rsid w:val="00C5048D"/>
    <w:rsid w:val="00C504BF"/>
    <w:rsid w:val="00C50878"/>
    <w:rsid w:val="00C51402"/>
    <w:rsid w:val="00C514D4"/>
    <w:rsid w:val="00C51504"/>
    <w:rsid w:val="00C539B9"/>
    <w:rsid w:val="00C54C5C"/>
    <w:rsid w:val="00C559CD"/>
    <w:rsid w:val="00C56367"/>
    <w:rsid w:val="00C56A38"/>
    <w:rsid w:val="00C57996"/>
    <w:rsid w:val="00C603F8"/>
    <w:rsid w:val="00C646D3"/>
    <w:rsid w:val="00C650D5"/>
    <w:rsid w:val="00C652AF"/>
    <w:rsid w:val="00C66C40"/>
    <w:rsid w:val="00C66F53"/>
    <w:rsid w:val="00C67CA3"/>
    <w:rsid w:val="00C723CA"/>
    <w:rsid w:val="00C724D2"/>
    <w:rsid w:val="00C72ACA"/>
    <w:rsid w:val="00C74293"/>
    <w:rsid w:val="00C74FA6"/>
    <w:rsid w:val="00C765E7"/>
    <w:rsid w:val="00C76C66"/>
    <w:rsid w:val="00C807F3"/>
    <w:rsid w:val="00C80A46"/>
    <w:rsid w:val="00C80B13"/>
    <w:rsid w:val="00C81BB2"/>
    <w:rsid w:val="00C83013"/>
    <w:rsid w:val="00C860C2"/>
    <w:rsid w:val="00C92671"/>
    <w:rsid w:val="00C92D40"/>
    <w:rsid w:val="00C95451"/>
    <w:rsid w:val="00C97C61"/>
    <w:rsid w:val="00CA0323"/>
    <w:rsid w:val="00CA0466"/>
    <w:rsid w:val="00CA274F"/>
    <w:rsid w:val="00CA429C"/>
    <w:rsid w:val="00CA645A"/>
    <w:rsid w:val="00CB1BE8"/>
    <w:rsid w:val="00CB1CA9"/>
    <w:rsid w:val="00CB2169"/>
    <w:rsid w:val="00CB2241"/>
    <w:rsid w:val="00CB61E3"/>
    <w:rsid w:val="00CC0130"/>
    <w:rsid w:val="00CC0ED4"/>
    <w:rsid w:val="00CC2407"/>
    <w:rsid w:val="00CC2FFF"/>
    <w:rsid w:val="00CC3EB8"/>
    <w:rsid w:val="00CC4823"/>
    <w:rsid w:val="00CC556B"/>
    <w:rsid w:val="00CC7821"/>
    <w:rsid w:val="00CC7B48"/>
    <w:rsid w:val="00CC7B86"/>
    <w:rsid w:val="00CC7E4A"/>
    <w:rsid w:val="00CD27A8"/>
    <w:rsid w:val="00CD2F1F"/>
    <w:rsid w:val="00CD60C9"/>
    <w:rsid w:val="00CD726A"/>
    <w:rsid w:val="00CD7427"/>
    <w:rsid w:val="00CE0802"/>
    <w:rsid w:val="00CE09E3"/>
    <w:rsid w:val="00CE1758"/>
    <w:rsid w:val="00CE1B37"/>
    <w:rsid w:val="00CE21F5"/>
    <w:rsid w:val="00CE2AC5"/>
    <w:rsid w:val="00CE3420"/>
    <w:rsid w:val="00CE392A"/>
    <w:rsid w:val="00CE5A93"/>
    <w:rsid w:val="00CF007F"/>
    <w:rsid w:val="00CF1328"/>
    <w:rsid w:val="00CF16E4"/>
    <w:rsid w:val="00CF21F7"/>
    <w:rsid w:val="00CF254D"/>
    <w:rsid w:val="00CF268D"/>
    <w:rsid w:val="00CF2C5E"/>
    <w:rsid w:val="00CF3B75"/>
    <w:rsid w:val="00CF761C"/>
    <w:rsid w:val="00CF7F96"/>
    <w:rsid w:val="00D00D3B"/>
    <w:rsid w:val="00D0110F"/>
    <w:rsid w:val="00D03A9F"/>
    <w:rsid w:val="00D0453F"/>
    <w:rsid w:val="00D04691"/>
    <w:rsid w:val="00D0722B"/>
    <w:rsid w:val="00D102D0"/>
    <w:rsid w:val="00D118A3"/>
    <w:rsid w:val="00D11F02"/>
    <w:rsid w:val="00D11F43"/>
    <w:rsid w:val="00D12BD2"/>
    <w:rsid w:val="00D1380E"/>
    <w:rsid w:val="00D13F0B"/>
    <w:rsid w:val="00D1462A"/>
    <w:rsid w:val="00D1552F"/>
    <w:rsid w:val="00D16684"/>
    <w:rsid w:val="00D234DB"/>
    <w:rsid w:val="00D24919"/>
    <w:rsid w:val="00D2522B"/>
    <w:rsid w:val="00D2630D"/>
    <w:rsid w:val="00D26A5A"/>
    <w:rsid w:val="00D26C7C"/>
    <w:rsid w:val="00D27153"/>
    <w:rsid w:val="00D30749"/>
    <w:rsid w:val="00D31671"/>
    <w:rsid w:val="00D340B3"/>
    <w:rsid w:val="00D349D1"/>
    <w:rsid w:val="00D34A9B"/>
    <w:rsid w:val="00D35601"/>
    <w:rsid w:val="00D36B68"/>
    <w:rsid w:val="00D36D3A"/>
    <w:rsid w:val="00D37FF0"/>
    <w:rsid w:val="00D410A8"/>
    <w:rsid w:val="00D41C18"/>
    <w:rsid w:val="00D41D5B"/>
    <w:rsid w:val="00D42077"/>
    <w:rsid w:val="00D42193"/>
    <w:rsid w:val="00D42FE3"/>
    <w:rsid w:val="00D43421"/>
    <w:rsid w:val="00D501EC"/>
    <w:rsid w:val="00D50C15"/>
    <w:rsid w:val="00D52506"/>
    <w:rsid w:val="00D53181"/>
    <w:rsid w:val="00D54A39"/>
    <w:rsid w:val="00D54CAE"/>
    <w:rsid w:val="00D555CF"/>
    <w:rsid w:val="00D55D3C"/>
    <w:rsid w:val="00D572A7"/>
    <w:rsid w:val="00D57397"/>
    <w:rsid w:val="00D577BD"/>
    <w:rsid w:val="00D57C05"/>
    <w:rsid w:val="00D61FC6"/>
    <w:rsid w:val="00D6209C"/>
    <w:rsid w:val="00D62388"/>
    <w:rsid w:val="00D6318F"/>
    <w:rsid w:val="00D64438"/>
    <w:rsid w:val="00D65DFE"/>
    <w:rsid w:val="00D65F8C"/>
    <w:rsid w:val="00D66260"/>
    <w:rsid w:val="00D70917"/>
    <w:rsid w:val="00D70E29"/>
    <w:rsid w:val="00D718A3"/>
    <w:rsid w:val="00D731AB"/>
    <w:rsid w:val="00D7337D"/>
    <w:rsid w:val="00D73FD5"/>
    <w:rsid w:val="00D743D9"/>
    <w:rsid w:val="00D74676"/>
    <w:rsid w:val="00D7591E"/>
    <w:rsid w:val="00D762DD"/>
    <w:rsid w:val="00D763A5"/>
    <w:rsid w:val="00D77009"/>
    <w:rsid w:val="00D77563"/>
    <w:rsid w:val="00D77CB0"/>
    <w:rsid w:val="00D822BC"/>
    <w:rsid w:val="00D823FD"/>
    <w:rsid w:val="00D844E1"/>
    <w:rsid w:val="00D85209"/>
    <w:rsid w:val="00D91EF1"/>
    <w:rsid w:val="00D91F65"/>
    <w:rsid w:val="00D925F7"/>
    <w:rsid w:val="00D93186"/>
    <w:rsid w:val="00D932B1"/>
    <w:rsid w:val="00D93C6E"/>
    <w:rsid w:val="00D93D35"/>
    <w:rsid w:val="00D94092"/>
    <w:rsid w:val="00D940BB"/>
    <w:rsid w:val="00D95803"/>
    <w:rsid w:val="00D95F61"/>
    <w:rsid w:val="00DA19C4"/>
    <w:rsid w:val="00DA254C"/>
    <w:rsid w:val="00DA2AC4"/>
    <w:rsid w:val="00DA4C16"/>
    <w:rsid w:val="00DA7736"/>
    <w:rsid w:val="00DB4DC2"/>
    <w:rsid w:val="00DB7DDC"/>
    <w:rsid w:val="00DC4420"/>
    <w:rsid w:val="00DC46F9"/>
    <w:rsid w:val="00DC63CA"/>
    <w:rsid w:val="00DC6E3F"/>
    <w:rsid w:val="00DC7268"/>
    <w:rsid w:val="00DD177B"/>
    <w:rsid w:val="00DD1C6F"/>
    <w:rsid w:val="00DD20FF"/>
    <w:rsid w:val="00DD2167"/>
    <w:rsid w:val="00DD3CAD"/>
    <w:rsid w:val="00DD4408"/>
    <w:rsid w:val="00DD5550"/>
    <w:rsid w:val="00DD5FE9"/>
    <w:rsid w:val="00DE0008"/>
    <w:rsid w:val="00DE0095"/>
    <w:rsid w:val="00DE0A7C"/>
    <w:rsid w:val="00DE2F25"/>
    <w:rsid w:val="00DE3998"/>
    <w:rsid w:val="00DE4064"/>
    <w:rsid w:val="00DE4BFC"/>
    <w:rsid w:val="00DE5921"/>
    <w:rsid w:val="00DE769F"/>
    <w:rsid w:val="00DF15AD"/>
    <w:rsid w:val="00DF1F3F"/>
    <w:rsid w:val="00DF221B"/>
    <w:rsid w:val="00DF4B1C"/>
    <w:rsid w:val="00DF5AF4"/>
    <w:rsid w:val="00E00A63"/>
    <w:rsid w:val="00E00D5E"/>
    <w:rsid w:val="00E00F0B"/>
    <w:rsid w:val="00E02253"/>
    <w:rsid w:val="00E02586"/>
    <w:rsid w:val="00E0362C"/>
    <w:rsid w:val="00E0391F"/>
    <w:rsid w:val="00E039C5"/>
    <w:rsid w:val="00E05A2C"/>
    <w:rsid w:val="00E06823"/>
    <w:rsid w:val="00E069C6"/>
    <w:rsid w:val="00E13005"/>
    <w:rsid w:val="00E14756"/>
    <w:rsid w:val="00E14D5E"/>
    <w:rsid w:val="00E14F68"/>
    <w:rsid w:val="00E156DD"/>
    <w:rsid w:val="00E169C2"/>
    <w:rsid w:val="00E1710E"/>
    <w:rsid w:val="00E171B1"/>
    <w:rsid w:val="00E21835"/>
    <w:rsid w:val="00E2273E"/>
    <w:rsid w:val="00E22CD3"/>
    <w:rsid w:val="00E23C39"/>
    <w:rsid w:val="00E24CD0"/>
    <w:rsid w:val="00E25535"/>
    <w:rsid w:val="00E25635"/>
    <w:rsid w:val="00E269DB"/>
    <w:rsid w:val="00E27F12"/>
    <w:rsid w:val="00E31962"/>
    <w:rsid w:val="00E31DB0"/>
    <w:rsid w:val="00E32B11"/>
    <w:rsid w:val="00E32DED"/>
    <w:rsid w:val="00E33B07"/>
    <w:rsid w:val="00E360C7"/>
    <w:rsid w:val="00E4047F"/>
    <w:rsid w:val="00E4077D"/>
    <w:rsid w:val="00E43875"/>
    <w:rsid w:val="00E44E8F"/>
    <w:rsid w:val="00E4557D"/>
    <w:rsid w:val="00E4570C"/>
    <w:rsid w:val="00E4786F"/>
    <w:rsid w:val="00E50445"/>
    <w:rsid w:val="00E50F95"/>
    <w:rsid w:val="00E52295"/>
    <w:rsid w:val="00E52D17"/>
    <w:rsid w:val="00E53E98"/>
    <w:rsid w:val="00E542C9"/>
    <w:rsid w:val="00E544DB"/>
    <w:rsid w:val="00E54A4A"/>
    <w:rsid w:val="00E54D57"/>
    <w:rsid w:val="00E56B9E"/>
    <w:rsid w:val="00E57249"/>
    <w:rsid w:val="00E57A58"/>
    <w:rsid w:val="00E604A9"/>
    <w:rsid w:val="00E6260F"/>
    <w:rsid w:val="00E632A4"/>
    <w:rsid w:val="00E641E1"/>
    <w:rsid w:val="00E6593D"/>
    <w:rsid w:val="00E66A07"/>
    <w:rsid w:val="00E70FD4"/>
    <w:rsid w:val="00E71A8D"/>
    <w:rsid w:val="00E73205"/>
    <w:rsid w:val="00E74091"/>
    <w:rsid w:val="00E754A4"/>
    <w:rsid w:val="00E756BA"/>
    <w:rsid w:val="00E75E70"/>
    <w:rsid w:val="00E813F9"/>
    <w:rsid w:val="00E81D7E"/>
    <w:rsid w:val="00E8347C"/>
    <w:rsid w:val="00E83D41"/>
    <w:rsid w:val="00E842A0"/>
    <w:rsid w:val="00E849B7"/>
    <w:rsid w:val="00E856D0"/>
    <w:rsid w:val="00E85C66"/>
    <w:rsid w:val="00E90103"/>
    <w:rsid w:val="00E90DCA"/>
    <w:rsid w:val="00E93730"/>
    <w:rsid w:val="00E93B37"/>
    <w:rsid w:val="00E95031"/>
    <w:rsid w:val="00E960CD"/>
    <w:rsid w:val="00EA1021"/>
    <w:rsid w:val="00EA1162"/>
    <w:rsid w:val="00EA1C50"/>
    <w:rsid w:val="00EA2323"/>
    <w:rsid w:val="00EA4817"/>
    <w:rsid w:val="00EA4A24"/>
    <w:rsid w:val="00EA5AF4"/>
    <w:rsid w:val="00EA62AF"/>
    <w:rsid w:val="00EB0624"/>
    <w:rsid w:val="00EB1149"/>
    <w:rsid w:val="00EB4462"/>
    <w:rsid w:val="00EB6DA3"/>
    <w:rsid w:val="00EC0138"/>
    <w:rsid w:val="00EC0246"/>
    <w:rsid w:val="00EC0409"/>
    <w:rsid w:val="00EC0F5B"/>
    <w:rsid w:val="00EC2903"/>
    <w:rsid w:val="00EC355B"/>
    <w:rsid w:val="00EC4169"/>
    <w:rsid w:val="00EC4A02"/>
    <w:rsid w:val="00EC544F"/>
    <w:rsid w:val="00EC5D4D"/>
    <w:rsid w:val="00EC62CE"/>
    <w:rsid w:val="00EC720B"/>
    <w:rsid w:val="00EC7958"/>
    <w:rsid w:val="00ED08ED"/>
    <w:rsid w:val="00ED0AA1"/>
    <w:rsid w:val="00ED0B31"/>
    <w:rsid w:val="00ED3D97"/>
    <w:rsid w:val="00ED4594"/>
    <w:rsid w:val="00ED5388"/>
    <w:rsid w:val="00ED54A6"/>
    <w:rsid w:val="00ED57B7"/>
    <w:rsid w:val="00ED6930"/>
    <w:rsid w:val="00ED6ED0"/>
    <w:rsid w:val="00EE3CD7"/>
    <w:rsid w:val="00EE4F6B"/>
    <w:rsid w:val="00EE5342"/>
    <w:rsid w:val="00EE545C"/>
    <w:rsid w:val="00EE659A"/>
    <w:rsid w:val="00EE65CA"/>
    <w:rsid w:val="00EE6F72"/>
    <w:rsid w:val="00EF12A3"/>
    <w:rsid w:val="00EF25EB"/>
    <w:rsid w:val="00EF3D2E"/>
    <w:rsid w:val="00EF499B"/>
    <w:rsid w:val="00EF759A"/>
    <w:rsid w:val="00EF7724"/>
    <w:rsid w:val="00EF793D"/>
    <w:rsid w:val="00EF7985"/>
    <w:rsid w:val="00EF7CEF"/>
    <w:rsid w:val="00F004B8"/>
    <w:rsid w:val="00F005F2"/>
    <w:rsid w:val="00F01690"/>
    <w:rsid w:val="00F0234E"/>
    <w:rsid w:val="00F02AFB"/>
    <w:rsid w:val="00F030EF"/>
    <w:rsid w:val="00F03401"/>
    <w:rsid w:val="00F03A93"/>
    <w:rsid w:val="00F03DF4"/>
    <w:rsid w:val="00F04ED1"/>
    <w:rsid w:val="00F05A80"/>
    <w:rsid w:val="00F05D16"/>
    <w:rsid w:val="00F05EDF"/>
    <w:rsid w:val="00F06BAA"/>
    <w:rsid w:val="00F07040"/>
    <w:rsid w:val="00F07A4C"/>
    <w:rsid w:val="00F10757"/>
    <w:rsid w:val="00F10CF6"/>
    <w:rsid w:val="00F117A7"/>
    <w:rsid w:val="00F13A93"/>
    <w:rsid w:val="00F13D75"/>
    <w:rsid w:val="00F13E05"/>
    <w:rsid w:val="00F14634"/>
    <w:rsid w:val="00F15303"/>
    <w:rsid w:val="00F1651A"/>
    <w:rsid w:val="00F165F9"/>
    <w:rsid w:val="00F2074B"/>
    <w:rsid w:val="00F20E85"/>
    <w:rsid w:val="00F215DA"/>
    <w:rsid w:val="00F220DB"/>
    <w:rsid w:val="00F22C58"/>
    <w:rsid w:val="00F23281"/>
    <w:rsid w:val="00F240E4"/>
    <w:rsid w:val="00F24747"/>
    <w:rsid w:val="00F27CD1"/>
    <w:rsid w:val="00F3056B"/>
    <w:rsid w:val="00F31105"/>
    <w:rsid w:val="00F3157A"/>
    <w:rsid w:val="00F31781"/>
    <w:rsid w:val="00F342A1"/>
    <w:rsid w:val="00F34DFE"/>
    <w:rsid w:val="00F35B84"/>
    <w:rsid w:val="00F36CDB"/>
    <w:rsid w:val="00F37380"/>
    <w:rsid w:val="00F37F8A"/>
    <w:rsid w:val="00F4278B"/>
    <w:rsid w:val="00F43550"/>
    <w:rsid w:val="00F4488C"/>
    <w:rsid w:val="00F45ED4"/>
    <w:rsid w:val="00F50C78"/>
    <w:rsid w:val="00F52FD2"/>
    <w:rsid w:val="00F544F8"/>
    <w:rsid w:val="00F54B8D"/>
    <w:rsid w:val="00F5690E"/>
    <w:rsid w:val="00F61E25"/>
    <w:rsid w:val="00F62423"/>
    <w:rsid w:val="00F630FC"/>
    <w:rsid w:val="00F63A38"/>
    <w:rsid w:val="00F64877"/>
    <w:rsid w:val="00F64B77"/>
    <w:rsid w:val="00F66196"/>
    <w:rsid w:val="00F671A1"/>
    <w:rsid w:val="00F67C60"/>
    <w:rsid w:val="00F7172E"/>
    <w:rsid w:val="00F71935"/>
    <w:rsid w:val="00F74C0F"/>
    <w:rsid w:val="00F761A3"/>
    <w:rsid w:val="00F765CC"/>
    <w:rsid w:val="00F767DC"/>
    <w:rsid w:val="00F805DA"/>
    <w:rsid w:val="00F818EB"/>
    <w:rsid w:val="00F81CAD"/>
    <w:rsid w:val="00F82CA3"/>
    <w:rsid w:val="00F82E38"/>
    <w:rsid w:val="00F84614"/>
    <w:rsid w:val="00F848F8"/>
    <w:rsid w:val="00F86722"/>
    <w:rsid w:val="00F874C2"/>
    <w:rsid w:val="00F87EE1"/>
    <w:rsid w:val="00F9050D"/>
    <w:rsid w:val="00F934ED"/>
    <w:rsid w:val="00F9390A"/>
    <w:rsid w:val="00F93BA9"/>
    <w:rsid w:val="00F93D5F"/>
    <w:rsid w:val="00F9421C"/>
    <w:rsid w:val="00F9527E"/>
    <w:rsid w:val="00F95ADB"/>
    <w:rsid w:val="00F95BE8"/>
    <w:rsid w:val="00F961B8"/>
    <w:rsid w:val="00F97166"/>
    <w:rsid w:val="00FA013F"/>
    <w:rsid w:val="00FA0A2A"/>
    <w:rsid w:val="00FA129F"/>
    <w:rsid w:val="00FA2987"/>
    <w:rsid w:val="00FA3109"/>
    <w:rsid w:val="00FA3744"/>
    <w:rsid w:val="00FA7DE3"/>
    <w:rsid w:val="00FB078A"/>
    <w:rsid w:val="00FB2019"/>
    <w:rsid w:val="00FB2F35"/>
    <w:rsid w:val="00FB37AF"/>
    <w:rsid w:val="00FB4894"/>
    <w:rsid w:val="00FB71BD"/>
    <w:rsid w:val="00FC03E2"/>
    <w:rsid w:val="00FC2E87"/>
    <w:rsid w:val="00FC3395"/>
    <w:rsid w:val="00FC3663"/>
    <w:rsid w:val="00FC3A09"/>
    <w:rsid w:val="00FC3D0F"/>
    <w:rsid w:val="00FC404B"/>
    <w:rsid w:val="00FC4671"/>
    <w:rsid w:val="00FC54FF"/>
    <w:rsid w:val="00FC5671"/>
    <w:rsid w:val="00FC666A"/>
    <w:rsid w:val="00FC6852"/>
    <w:rsid w:val="00FC78DF"/>
    <w:rsid w:val="00FD15B7"/>
    <w:rsid w:val="00FD316E"/>
    <w:rsid w:val="00FD6BE0"/>
    <w:rsid w:val="00FE0294"/>
    <w:rsid w:val="00FE0D8F"/>
    <w:rsid w:val="00FE1775"/>
    <w:rsid w:val="00FE177F"/>
    <w:rsid w:val="00FE17A3"/>
    <w:rsid w:val="00FE1C8E"/>
    <w:rsid w:val="00FE293A"/>
    <w:rsid w:val="00FE2FA8"/>
    <w:rsid w:val="00FE46F0"/>
    <w:rsid w:val="00FE654C"/>
    <w:rsid w:val="00FE6617"/>
    <w:rsid w:val="00FF0EE2"/>
    <w:rsid w:val="00FF16AC"/>
    <w:rsid w:val="00FF1D12"/>
    <w:rsid w:val="00FF2EE8"/>
    <w:rsid w:val="00FF392B"/>
    <w:rsid w:val="00FF48E3"/>
    <w:rsid w:val="00FF5760"/>
    <w:rsid w:val="00FF6296"/>
    <w:rsid w:val="00FF64D8"/>
    <w:rsid w:val="00FF676D"/>
    <w:rsid w:val="00FF73F4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56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688"/>
    <w:rPr>
      <w:b/>
      <w:bCs/>
    </w:rPr>
  </w:style>
  <w:style w:type="paragraph" w:customStyle="1" w:styleId="TableParagraph">
    <w:name w:val="Table Paragraph"/>
    <w:basedOn w:val="a"/>
    <w:uiPriority w:val="1"/>
    <w:qFormat/>
    <w:rsid w:val="001D425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paragraph" w:styleId="a5">
    <w:name w:val="List Paragraph"/>
    <w:basedOn w:val="a"/>
    <w:link w:val="a6"/>
    <w:uiPriority w:val="34"/>
    <w:qFormat/>
    <w:rsid w:val="001D4259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7">
    <w:name w:val="Hyperlink"/>
    <w:basedOn w:val="a0"/>
    <w:uiPriority w:val="99"/>
    <w:unhideWhenUsed/>
    <w:rsid w:val="001D4259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locked/>
    <w:rsid w:val="001D4259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a8">
    <w:name w:val="a"/>
    <w:basedOn w:val="a"/>
    <w:rsid w:val="00AE5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5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prbookshop.ru/6833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Madia</dc:creator>
  <cp:lastModifiedBy>Madia</cp:lastModifiedBy>
  <cp:revision>2</cp:revision>
  <dcterms:created xsi:type="dcterms:W3CDTF">2020-03-29T08:22:00Z</dcterms:created>
  <dcterms:modified xsi:type="dcterms:W3CDTF">2020-03-29T09:13:00Z</dcterms:modified>
</cp:coreProperties>
</file>