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4A6B" w14:textId="77777777" w:rsidR="00DF0C45" w:rsidRPr="00DF0C45" w:rsidRDefault="00DF0C45">
      <w:pPr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Технологии обучения риторике в школе </w:t>
      </w:r>
    </w:p>
    <w:p w14:paraId="73FDDB1C" w14:textId="77777777" w:rsidR="00DF0C45" w:rsidRPr="00DF0C45" w:rsidRDefault="00DF0C45">
      <w:pPr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>План</w:t>
      </w:r>
    </w:p>
    <w:p w14:paraId="6CCBC51E" w14:textId="77777777" w:rsidR="00DF0C45" w:rsidRPr="00DF0C45" w:rsidRDefault="00DF0C45" w:rsidP="00DF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0C45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0C45">
        <w:rPr>
          <w:rFonts w:ascii="Times New Roman" w:hAnsi="Times New Roman" w:cs="Times New Roman"/>
          <w:sz w:val="28"/>
          <w:szCs w:val="28"/>
        </w:rPr>
        <w:t>частнометодические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принципы в обучении риторике. </w:t>
      </w:r>
    </w:p>
    <w:p w14:paraId="60560B27" w14:textId="77777777" w:rsidR="00DF0C45" w:rsidRPr="00DF0C45" w:rsidRDefault="00DF0C45" w:rsidP="00DF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>Методы и приемы обучения риторике.</w:t>
      </w:r>
    </w:p>
    <w:p w14:paraId="5FF6CFBA" w14:textId="77777777" w:rsidR="00DF0C45" w:rsidRPr="00DF0C45" w:rsidRDefault="00DF0C45" w:rsidP="00DF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Активные методы обучения. </w:t>
      </w:r>
    </w:p>
    <w:p w14:paraId="1A8BF661" w14:textId="77777777" w:rsidR="00DF0C45" w:rsidRPr="00DF0C45" w:rsidRDefault="00DF0C45" w:rsidP="00DF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Специфические приемы в обучении риторике. Тренинг. Риторический анализ. Риторическая задача. Риторические игры. Риторический диктант. </w:t>
      </w:r>
    </w:p>
    <w:p w14:paraId="0677989F" w14:textId="77777777" w:rsidR="00DF0C45" w:rsidRPr="00DF0C45" w:rsidRDefault="00DF0C45" w:rsidP="003452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6B3C6" w14:textId="77777777" w:rsidR="00DF0C45" w:rsidRPr="00DF0C45" w:rsidRDefault="00DF0C45" w:rsidP="00345215">
      <w:pPr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>Практические задания для самостоятельной работы</w:t>
      </w:r>
    </w:p>
    <w:p w14:paraId="28CB8C9F" w14:textId="77777777" w:rsidR="00DF0C45" w:rsidRPr="00DF0C45" w:rsidRDefault="00DF0C45" w:rsidP="00345215">
      <w:pPr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Задание 1. Обратившись к учебникам риторики, докажите, что в них реализуются принципы научности, наглядности, развивающего характера обучения, связи теории и практики. </w:t>
      </w:r>
    </w:p>
    <w:p w14:paraId="23DE7380" w14:textId="77777777" w:rsidR="00DF0C45" w:rsidRPr="00DF0C45" w:rsidRDefault="00DF0C45" w:rsidP="00345215">
      <w:pPr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Задание 2. Найдите в учебниках риторики примеры использования активных методов обучения. Проанализируйте § «Что такое герменевтика?» из учебника «Риторика» для 10 класса под редакцией Т. А. </w:t>
      </w:r>
      <w:proofErr w:type="spellStart"/>
      <w:r w:rsidRPr="00DF0C45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(с. 39–42) и сделайте вывод о соотношении репродуктивной и продуктивной деятельности учащихся при изучении данной темы. </w:t>
      </w:r>
    </w:p>
    <w:p w14:paraId="2801B0C5" w14:textId="77777777" w:rsidR="00DF0C45" w:rsidRPr="00DF0C45" w:rsidRDefault="00DF0C45" w:rsidP="00345215">
      <w:pPr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Задание 3. Найдите в учебниках риторики примеры тренинговых заданий, риторических задач, риторических игр. </w:t>
      </w:r>
    </w:p>
    <w:p w14:paraId="63E7430A" w14:textId="77777777" w:rsidR="00F9421C" w:rsidRPr="00DF0C45" w:rsidRDefault="00DF0C45" w:rsidP="00345215">
      <w:pPr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>Задание 4. Составьте текст риторического диктанта и дайте к нему методический комментарий.</w:t>
      </w:r>
    </w:p>
    <w:p w14:paraId="3A03CFCB" w14:textId="77777777" w:rsidR="00DF0C45" w:rsidRDefault="00DF0C45" w:rsidP="003452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476D92" w14:textId="77777777" w:rsidR="00DF0C45" w:rsidRPr="00DF0C45" w:rsidRDefault="00DF0C45" w:rsidP="00345215">
      <w:pPr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</w:p>
    <w:p w14:paraId="3243572D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Аннушкин В.И. Преподавание риторики в России XVIII века: Программы, школьные сочинения и речи // Риторика. – 1997. – №1 (4). </w:t>
      </w:r>
    </w:p>
    <w:p w14:paraId="5C742AB8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Аннушкин В.И. Советы обучающимся риторике // Русская словесность. – 1994. – №1. </w:t>
      </w:r>
    </w:p>
    <w:p w14:paraId="6F97B8B8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Аннушкин В.И., Муратова К.В. Как научиться владеть словом // Русская </w:t>
      </w:r>
      <w:proofErr w:type="gramStart"/>
      <w:r w:rsidRPr="00DF0C45">
        <w:rPr>
          <w:rFonts w:ascii="Times New Roman" w:hAnsi="Times New Roman" w:cs="Times New Roman"/>
          <w:sz w:val="28"/>
          <w:szCs w:val="28"/>
        </w:rPr>
        <w:t>речь.–</w:t>
      </w:r>
      <w:proofErr w:type="gramEnd"/>
      <w:r w:rsidRPr="00DF0C45">
        <w:rPr>
          <w:rFonts w:ascii="Times New Roman" w:hAnsi="Times New Roman" w:cs="Times New Roman"/>
          <w:sz w:val="28"/>
          <w:szCs w:val="28"/>
        </w:rPr>
        <w:t xml:space="preserve"> 1989.– № 1. 11 </w:t>
      </w:r>
    </w:p>
    <w:p w14:paraId="2A966FEB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Бадмаев Б.Ц., Малышев А.А. Психология обучения речевому мастерству. – М., 1999. </w:t>
      </w:r>
    </w:p>
    <w:p w14:paraId="6850549F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lastRenderedPageBreak/>
        <w:t xml:space="preserve">Борисенко Н.А. Два урока культуры речи с «Пигмалионом» // Русский язык в школе. 2004. № 4. С.37 40. </w:t>
      </w:r>
    </w:p>
    <w:p w14:paraId="6CCB5830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C45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В.М. Педагогические таинства дидактических игр // Риторика. – 1997. – №1 (4).</w:t>
      </w:r>
    </w:p>
    <w:p w14:paraId="50031004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 Драгун Е. Г. Подготовка к сочинению-описанию с использованием клише // Формирование коммуникативной компетенции на уроках русского языка: сб. науч.-метод. статей. – Балашов, 2006.</w:t>
      </w:r>
    </w:p>
    <w:p w14:paraId="208A368E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 Иванова С. Ф. Как начинать обучение риторике // Русский язык в школе. — 1992. – № 1. С.38 43.</w:t>
      </w:r>
    </w:p>
    <w:p w14:paraId="715BBBE7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 Князьков А. А. Техника речи и постановка голоса: методические разработки. — М., 1989. — </w:t>
      </w:r>
      <w:proofErr w:type="spellStart"/>
      <w:r w:rsidRPr="00DF0C4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>. 2.</w:t>
      </w:r>
    </w:p>
    <w:p w14:paraId="67447059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C45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А. К. Как учить риторике: Методические рекомендации к учебному пособию «Основы риторики. Мысль и слово». – М., 1996. </w:t>
      </w:r>
    </w:p>
    <w:p w14:paraId="4796E1AB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C45">
        <w:rPr>
          <w:rFonts w:ascii="Times New Roman" w:hAnsi="Times New Roman" w:cs="Times New Roman"/>
          <w:sz w:val="28"/>
          <w:szCs w:val="28"/>
        </w:rPr>
        <w:t>Отришко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В. А. Формы организации учебно-познавательной деятельности учащихся на уроках риторики // Формирование коммуникативной компетенции на уроках русского языка: сб. науч.-метод. статей. – Балашов, 2006. </w:t>
      </w:r>
    </w:p>
    <w:p w14:paraId="025C4713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C45">
        <w:rPr>
          <w:rFonts w:ascii="Times New Roman" w:hAnsi="Times New Roman" w:cs="Times New Roman"/>
          <w:sz w:val="28"/>
          <w:szCs w:val="28"/>
        </w:rPr>
        <w:t>Тумина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Л.Е. Учимся сочинять сказки // Русский язык в школе. 1994. № 2. С.51 55.</w:t>
      </w:r>
    </w:p>
    <w:p w14:paraId="291F513C" w14:textId="77777777" w:rsidR="00DF0C45" w:rsidRPr="00DF0C45" w:rsidRDefault="00DF0C45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C45">
        <w:rPr>
          <w:rFonts w:ascii="Times New Roman" w:hAnsi="Times New Roman" w:cs="Times New Roman"/>
          <w:sz w:val="28"/>
          <w:szCs w:val="28"/>
        </w:rPr>
        <w:t>Шумарин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DF0C45">
        <w:rPr>
          <w:rFonts w:ascii="Times New Roman" w:hAnsi="Times New Roman" w:cs="Times New Roman"/>
          <w:sz w:val="28"/>
          <w:szCs w:val="28"/>
        </w:rPr>
        <w:t>Шумарина</w:t>
      </w:r>
      <w:proofErr w:type="spellEnd"/>
      <w:r w:rsidRPr="00DF0C45">
        <w:rPr>
          <w:rFonts w:ascii="Times New Roman" w:hAnsi="Times New Roman" w:cs="Times New Roman"/>
          <w:sz w:val="28"/>
          <w:szCs w:val="28"/>
        </w:rPr>
        <w:t xml:space="preserve"> М.Р. Виды лингвистического разбора: учеб. пособие. – Балашов, 2009; То же [Электронный ресурс]. – URL: http://www.bfsgu.ru/elbibl/ descrip.php?i=19&amp;t=posobia. </w:t>
      </w:r>
    </w:p>
    <w:p w14:paraId="317C4085" w14:textId="77777777" w:rsidR="00FC1E1E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3F102" w14:textId="77777777" w:rsidR="00FC1E1E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1802B" w14:textId="77777777" w:rsidR="00DF0C45" w:rsidRPr="00FC1E1E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1E">
        <w:rPr>
          <w:rFonts w:ascii="Times New Roman" w:hAnsi="Times New Roman" w:cs="Times New Roman"/>
          <w:b/>
          <w:sz w:val="28"/>
          <w:szCs w:val="28"/>
        </w:rPr>
        <w:t>Для самостоятельной работы</w:t>
      </w:r>
    </w:p>
    <w:p w14:paraId="229EAC11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Педагогическое проектирование </w:t>
      </w:r>
    </w:p>
    <w:p w14:paraId="3C3BD5BA" w14:textId="77777777" w:rsidR="00FC1E1E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31A55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Проектирование урока риторики </w:t>
      </w:r>
    </w:p>
    <w:p w14:paraId="66961FF2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Четко сформулируйте образовательные цели, которых вы должны будете достичь при реализации своего проекта (соотнесите эти цели с целями, сформулированными в соответствующем образовательном стандарте и в Примерной основной образовательной программе общего образования). </w:t>
      </w:r>
    </w:p>
    <w:p w14:paraId="2854646D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Продумайте, как вы сможете проверить достижение этих целей (при помощи каких методов и средств диагностики). </w:t>
      </w:r>
    </w:p>
    <w:p w14:paraId="489D7773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Распределите сформулированные цели по времени: решите, на каком этапе урока какие именно задачи вы будете решать. </w:t>
      </w:r>
    </w:p>
    <w:p w14:paraId="5BFC460D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Выберите методы, технологии, формы организации деятельности учащихся, средства обучения, которые помогут вам выполнить поставленные задачи. </w:t>
      </w:r>
    </w:p>
    <w:p w14:paraId="7818414D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Напишите м е т о д и ч е с к о е о б о с н о в а н и е урока, включив в него следующие элементы: а) название темы, раздела, класс, учебник; б) педагогические цели; в) способы измерения результативности работы; г) критерии отбора содержания обучения; д) критерии отбора методик и технологий образовательной деятельности; е) необходимые средства обучения.</w:t>
      </w:r>
    </w:p>
    <w:p w14:paraId="558E2C58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lastRenderedPageBreak/>
        <w:t xml:space="preserve"> При планировании урока учитывайте следующие требования. Цели урока и средства их достижения должны соответствовать требованиям соответствующего образовательного стандарта общего образования. </w:t>
      </w:r>
    </w:p>
    <w:p w14:paraId="4A481219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При проектировании образовательного процесса учитывайте индивидуальные особенности и особые образовательные потребности гипотетических учащихся вашего класса. Учитывая рекомендации школьных специалистов, оказывайте педагогическую поддержку детям, имеющим проблемы в развитии и обучении. </w:t>
      </w:r>
    </w:p>
    <w:p w14:paraId="49EB12A9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Используйте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 образовательные технологии, соблюдайте требования безопасности при проведении уроков.</w:t>
      </w:r>
    </w:p>
    <w:p w14:paraId="5A37C578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 Используйте разнообразные методы и технологии обучения и диагностики обученности, соответствующие современному уровню развития образования (включая информационно-коммуникационные технологии). </w:t>
      </w:r>
    </w:p>
    <w:p w14:paraId="289F71E6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Сочетайте обучение с решением задач воспитания и духовно-нравственного развития личности ребенка (в соответствии с требованиями основной образовательной программы и актуальными задачами воспитания, обозначенными в школьных документах).</w:t>
      </w:r>
    </w:p>
    <w:p w14:paraId="07E14E37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 Активно используйте ресурсы, необходимые для формирования развивающей образовательной среды. </w:t>
      </w:r>
    </w:p>
    <w:p w14:paraId="6982364C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Подумайте об условиях для социализации и профессионального самоопределения школьников (создавайте условия для овладения социальными нормами, ценностями, традициями; знакомьте их с профессиями, основанными на филологических технологиях, моделируйте на уроках ситуации профессиональной деятельности). </w:t>
      </w:r>
    </w:p>
    <w:p w14:paraId="4369E2CB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Используйте на уроках активные формы, методы и технологии образовательной деятельности, способствующие развитию самостоятельности, активности, инициативности, творческих способностей школьников. </w:t>
      </w:r>
    </w:p>
    <w:p w14:paraId="502E4FC6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Используйте на уроках технологии учебно-исследовательской деятельности.</w:t>
      </w:r>
    </w:p>
    <w:p w14:paraId="1BB74A74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 Реализуйте подготовленную разработку на практическом занятии, смоделировав ситуацию урока. Проектирование средств обучения </w:t>
      </w:r>
    </w:p>
    <w:p w14:paraId="61B010B7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При изучении темы «Средства обучения риторике» студенты изготавливают учебно-наглядное пособие для уроков риторики.</w:t>
      </w:r>
    </w:p>
    <w:p w14:paraId="3A7E2EBF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 Рекомендуемые виды проектов Презентации к урокам риторики. </w:t>
      </w:r>
    </w:p>
    <w:p w14:paraId="15D42F4E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Интерактивный тренажер по культуре речи. Интерактивная презентация к урокам открытия нового знания. </w:t>
      </w:r>
    </w:p>
    <w:p w14:paraId="0827759E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Видеоурок риторики. Учебный ресурс на базе специального интернет-сервиса. </w:t>
      </w:r>
    </w:p>
    <w:p w14:paraId="6CD7DD4D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Представьте свою разработку на практическом занятии, обосновав возможности ее применения в учебном процессе.</w:t>
      </w:r>
    </w:p>
    <w:p w14:paraId="3051C7F0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00A7E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Этапы работы над проектом </w:t>
      </w:r>
    </w:p>
    <w:p w14:paraId="014F687B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1. Определение, обоснование и утверждение темы проектной работы; определение планируемого результата. Необходимо выбирать тему проекта из предложенного списка (или предлагает свою) и составить обоснование </w:t>
      </w:r>
      <w:r w:rsidRPr="00391AEC">
        <w:rPr>
          <w:rFonts w:ascii="Times New Roman" w:hAnsi="Times New Roman" w:cs="Times New Roman"/>
          <w:sz w:val="28"/>
          <w:szCs w:val="28"/>
        </w:rPr>
        <w:lastRenderedPageBreak/>
        <w:t xml:space="preserve">проекта (характеристика актуальности, практической значимости, нацеленность на решение конкретной проблемы). На этом этапе можно консультироваться как с преподавателем дисциплины, так и с педагогами и администрацией общеобразовательной организации, определяя актуальность той или иной темы. </w:t>
      </w:r>
    </w:p>
    <w:p w14:paraId="5E67EEF4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2. Составление графика работы над проектом. Необходимо распределить время, отведенное на выполнение проекта, с учетом необходимых этапов действия и согласовывает график работы с преподавателем. </w:t>
      </w:r>
    </w:p>
    <w:p w14:paraId="5446F04A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3. Подбор и анализ источников и образцов. Необходимо знакомиться со структурой и особенностями речевого оформления локальных актов разных видов, изучает образцы локальных актов школы. </w:t>
      </w:r>
    </w:p>
    <w:p w14:paraId="407D3088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4. Выполнение проекта. Следует  составить  и редактировать  текст локального акта, соотнося его с конкретными проблемами деятельности, на решение которых направлен локальный акт. </w:t>
      </w:r>
    </w:p>
    <w:p w14:paraId="1DBBAF98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5. Оформление проекта. Проект оформляется в виде электронного текста. Одновременно с этим следует готовить  отчет о работе над проектом.</w:t>
      </w:r>
    </w:p>
    <w:p w14:paraId="444C1A0F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 6. Организация и проведение защиты проекта. Следует выступить с отчетом, отвечают на вопросы, участвуют в обсуждении проектов, высказывают рекомендации по улучшению проектов. </w:t>
      </w:r>
    </w:p>
    <w:p w14:paraId="369081FF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7. Доработка проекта. Поскольку все проекты носят практико-ориентированный характер и предположительно будут использоваться в работе школы, работа обязательно должна быть доведена до конца. </w:t>
      </w:r>
    </w:p>
    <w:p w14:paraId="60D7F797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8. Рефлексия, подведение итогов проектной деятельности. Следует составить письменный отчет с описанием проделанной работы, полученного результата и анализирует свой профессиональный рост, полученные умения и опыт. </w:t>
      </w:r>
    </w:p>
    <w:p w14:paraId="58424188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Литература</w:t>
      </w:r>
    </w:p>
    <w:p w14:paraId="00D8EAE8" w14:textId="77777777" w:rsidR="00FC1E1E" w:rsidRPr="00391AEC" w:rsidRDefault="00FC1E1E" w:rsidP="00345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EC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Start w:id="0" w:name="_GoBack"/>
      <w:bookmarkEnd w:id="0"/>
    </w:p>
    <w:p w14:paraId="1CB87A5C" w14:textId="77777777" w:rsidR="00FC1E1E" w:rsidRPr="00391AEC" w:rsidRDefault="00FC1E1E" w:rsidP="00345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E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6C3AD81D" w14:textId="77777777" w:rsidR="00FC1E1E" w:rsidRPr="00391AEC" w:rsidRDefault="00FC1E1E" w:rsidP="00345215">
      <w:pPr>
        <w:pStyle w:val="a3"/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Методика преподавания риторики: учебное пособие/ под ред.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gramStart"/>
      <w:r w:rsidRPr="00391AEC">
        <w:rPr>
          <w:rFonts w:ascii="Times New Roman" w:hAnsi="Times New Roman" w:cs="Times New Roman"/>
          <w:sz w:val="28"/>
          <w:szCs w:val="28"/>
        </w:rPr>
        <w:t>проф.Н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91AE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 xml:space="preserve"> Издательство «Экзамен», 2014. — 335.</w:t>
      </w:r>
    </w:p>
    <w:p w14:paraId="2881BAD3" w14:textId="77777777" w:rsidR="00FC1E1E" w:rsidRPr="00391AEC" w:rsidRDefault="00FC1E1E" w:rsidP="00345215">
      <w:pPr>
        <w:pStyle w:val="a3"/>
        <w:numPr>
          <w:ilvl w:val="0"/>
          <w:numId w:val="3"/>
        </w:numPr>
        <w:tabs>
          <w:tab w:val="left" w:pos="5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Аннушкин В.И.Риторика. 10-11 </w:t>
      </w:r>
      <w:proofErr w:type="gramStart"/>
      <w:r w:rsidRPr="00391AEC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общеоб-разоват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. учреждений/ В.И. Аннушкин. — М.: Просвещение, 2012.</w:t>
      </w:r>
    </w:p>
    <w:p w14:paraId="13E8EA46" w14:textId="77777777" w:rsidR="00FC1E1E" w:rsidRPr="00391AEC" w:rsidRDefault="00FC1E1E" w:rsidP="00345215">
      <w:pPr>
        <w:pStyle w:val="a3"/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Аннушкин В.И. Риторика. Вводный </w:t>
      </w:r>
      <w:proofErr w:type="gramStart"/>
      <w:r w:rsidRPr="00391AEC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 xml:space="preserve"> учебное пособие. — М.: Флинта: Наука, 2006.</w:t>
      </w:r>
    </w:p>
    <w:p w14:paraId="69704D0E" w14:textId="77777777" w:rsidR="00FC1E1E" w:rsidRPr="00391AEC" w:rsidRDefault="00FC1E1E" w:rsidP="00345215">
      <w:pPr>
        <w:tabs>
          <w:tab w:val="left" w:pos="284"/>
        </w:tabs>
        <w:autoSpaceDN w:val="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4.Аннушкин </w:t>
      </w:r>
      <w:proofErr w:type="gramStart"/>
      <w:r w:rsidRPr="00391AEC">
        <w:rPr>
          <w:rFonts w:ascii="Times New Roman" w:hAnsi="Times New Roman" w:cs="Times New Roman"/>
          <w:sz w:val="28"/>
          <w:szCs w:val="28"/>
        </w:rPr>
        <w:t>В.И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>.Риторика. Сборник программ. — М.., 2001.</w:t>
      </w:r>
    </w:p>
    <w:p w14:paraId="1448F2D2" w14:textId="77777777" w:rsidR="00FC1E1E" w:rsidRPr="00391AEC" w:rsidRDefault="00FC1E1E" w:rsidP="00345215">
      <w:pPr>
        <w:tabs>
          <w:tab w:val="left" w:pos="284"/>
        </w:tabs>
        <w:autoSpaceDN w:val="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5.   Кохтев Н.Н. Программа для 8-9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. гимназий и лицеев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91AEC">
        <w:rPr>
          <w:rFonts w:ascii="Times New Roman" w:hAnsi="Times New Roman" w:cs="Times New Roman"/>
          <w:sz w:val="28"/>
          <w:szCs w:val="28"/>
        </w:rPr>
        <w:t>направ-ления</w:t>
      </w:r>
      <w:proofErr w:type="spellEnd"/>
      <w:proofErr w:type="gramEnd"/>
      <w:r w:rsidRPr="00391AEC">
        <w:rPr>
          <w:rFonts w:ascii="Times New Roman" w:hAnsi="Times New Roman" w:cs="Times New Roman"/>
          <w:sz w:val="28"/>
          <w:szCs w:val="28"/>
        </w:rPr>
        <w:t>// «Русский язык в школе».1993. № 3.</w:t>
      </w:r>
    </w:p>
    <w:p w14:paraId="4D9828DF" w14:textId="77777777" w:rsidR="00FC1E1E" w:rsidRPr="00391AEC" w:rsidRDefault="00FC1E1E" w:rsidP="00345215">
      <w:pPr>
        <w:tabs>
          <w:tab w:val="left" w:pos="284"/>
        </w:tabs>
        <w:autoSpaceDN w:val="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6. Кохтев Н.Н. Риторика: Учеб. пособие для учащихся 8-9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общеобразо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-ват. учреждений. — М.: Просвещение,1994.</w:t>
      </w:r>
    </w:p>
    <w:p w14:paraId="6164D0E5" w14:textId="77777777" w:rsidR="00FC1E1E" w:rsidRPr="00391AEC" w:rsidRDefault="00FC1E1E" w:rsidP="00345215">
      <w:pPr>
        <w:tabs>
          <w:tab w:val="left" w:pos="61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7.Ладыженская Н.В. Обучение успешному общению. Речевые жанры. — М.,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, Ювента, 2005.</w:t>
      </w:r>
    </w:p>
    <w:p w14:paraId="73AED1E1" w14:textId="77777777" w:rsidR="00FC1E1E" w:rsidRPr="00391AEC" w:rsidRDefault="00FC1E1E" w:rsidP="00FC1E1E">
      <w:pPr>
        <w:tabs>
          <w:tab w:val="left" w:pos="60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lastRenderedPageBreak/>
        <w:t xml:space="preserve">8.Ладыженская Т.А.и др. Обучение общению: методика школьной </w:t>
      </w:r>
      <w:proofErr w:type="spellStart"/>
      <w:proofErr w:type="gramStart"/>
      <w:r w:rsidRPr="00391AEC">
        <w:rPr>
          <w:rFonts w:ascii="Times New Roman" w:hAnsi="Times New Roman" w:cs="Times New Roman"/>
          <w:sz w:val="28"/>
          <w:szCs w:val="28"/>
        </w:rPr>
        <w:t>ритори-ки</w:t>
      </w:r>
      <w:proofErr w:type="spellEnd"/>
      <w:proofErr w:type="gramEnd"/>
      <w:r w:rsidRPr="00391AEC">
        <w:rPr>
          <w:rFonts w:ascii="Times New Roman" w:hAnsi="Times New Roman" w:cs="Times New Roman"/>
          <w:sz w:val="28"/>
          <w:szCs w:val="28"/>
        </w:rPr>
        <w:t xml:space="preserve">. Учеб. пособие для педагогов, студентов педвузов, преподавателей и </w:t>
      </w:r>
      <w:proofErr w:type="spellStart"/>
      <w:proofErr w:type="gramStart"/>
      <w:r w:rsidRPr="00391AEC">
        <w:rPr>
          <w:rFonts w:ascii="Times New Roman" w:hAnsi="Times New Roman" w:cs="Times New Roman"/>
          <w:sz w:val="28"/>
          <w:szCs w:val="28"/>
        </w:rPr>
        <w:t>слушате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-лей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квалификации. — М.: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, 2013.</w:t>
      </w:r>
    </w:p>
    <w:p w14:paraId="14B6AC23" w14:textId="77777777" w:rsidR="00FC1E1E" w:rsidRPr="00391AEC" w:rsidRDefault="00FC1E1E" w:rsidP="00FC1E1E">
      <w:pPr>
        <w:tabs>
          <w:tab w:val="left" w:pos="605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1" w:name="page335"/>
      <w:bookmarkEnd w:id="1"/>
      <w:r w:rsidRPr="00391AEC">
        <w:rPr>
          <w:rFonts w:ascii="Times New Roman" w:hAnsi="Times New Roman" w:cs="Times New Roman"/>
          <w:sz w:val="28"/>
          <w:szCs w:val="28"/>
        </w:rPr>
        <w:t xml:space="preserve">9.Ладыженская Т.А.,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 Н.В. Уроки риторики в школе: Книга для учителя. — М.: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, С-инфо, 2006.</w:t>
      </w:r>
    </w:p>
    <w:p w14:paraId="3EF676E2" w14:textId="77777777" w:rsidR="00FC1E1E" w:rsidRPr="00391AEC" w:rsidRDefault="00FC1E1E" w:rsidP="00FC1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E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103B9079" w14:textId="77777777" w:rsidR="00FC1E1E" w:rsidRPr="00391AEC" w:rsidRDefault="00FC1E1E" w:rsidP="00FC1E1E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Александров Д.Н. Риторика или Русское красноречие.- М., 2003.</w:t>
      </w:r>
    </w:p>
    <w:p w14:paraId="582239AA" w14:textId="77777777" w:rsidR="00FC1E1E" w:rsidRPr="00391AEC" w:rsidRDefault="00FC1E1E" w:rsidP="00FC1E1E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Введенская  Л.А. Риторика и культура речи / Л.А. Введенская, Л.Г. Павлова. –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 н/Д: Феникс </w:t>
      </w:r>
      <w:proofErr w:type="gramStart"/>
      <w:r w:rsidRPr="00391AEC">
        <w:rPr>
          <w:rFonts w:ascii="Times New Roman" w:hAnsi="Times New Roman" w:cs="Times New Roman"/>
          <w:sz w:val="28"/>
          <w:szCs w:val="28"/>
        </w:rPr>
        <w:t>2012.-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</w:p>
    <w:p w14:paraId="340B0214" w14:textId="77777777" w:rsidR="00FC1E1E" w:rsidRPr="00391AEC" w:rsidRDefault="00FC1E1E" w:rsidP="00FC1E1E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>Введенская Л.А. Русский язык и культура речи. – Ростов-на-Дону: Феникс, 2007.</w:t>
      </w:r>
    </w:p>
    <w:p w14:paraId="255B9282" w14:textId="77777777" w:rsidR="00FC1E1E" w:rsidRPr="00391AEC" w:rsidRDefault="00FC1E1E" w:rsidP="00FC1E1E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Зверева Н. Я говорю - меня слушают [Электронный ресурс]: уроки практической риторики/ Зверева Н.— Электрон. текстовые данные. — М.: Альпина </w:t>
      </w:r>
      <w:proofErr w:type="spellStart"/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Паблишер</w:t>
      </w:r>
      <w:proofErr w:type="spellEnd"/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>, 2016.— 234 c.— Режим доступа: http://www.iprbookshop.ru/41532.— ЭБС «</w:t>
      </w:r>
      <w:proofErr w:type="spellStart"/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>IPRbooks</w:t>
      </w:r>
      <w:proofErr w:type="spellEnd"/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45104584" w14:textId="77777777" w:rsidR="00FC1E1E" w:rsidRPr="00391AEC" w:rsidRDefault="00FC1E1E" w:rsidP="00FC1E1E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N w:val="0"/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 w:cs="Times New Roman"/>
          <w:sz w:val="28"/>
          <w:szCs w:val="28"/>
        </w:rPr>
        <w:t>Ивин А.А. Риторика: искусство убеждать. Учебное пособие. — М.: Гранд-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, 2003.</w:t>
      </w:r>
    </w:p>
    <w:p w14:paraId="1C47ACF3" w14:textId="77777777" w:rsidR="00FC1E1E" w:rsidRPr="00391AEC" w:rsidRDefault="00FC1E1E" w:rsidP="00FC1E1E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 Колесникова Э. Введение в теорию риторики [Электронный ресурс]/ Колесникова Э.— Электрон. текстовые данные — М.: Языки славянской культуры, 2014.— 160 c.— Режим доступа: </w:t>
      </w:r>
      <w:proofErr w:type="gramStart"/>
      <w:r w:rsidRPr="00391AEC">
        <w:rPr>
          <w:rFonts w:ascii="Times New Roman" w:hAnsi="Times New Roman" w:cs="Times New Roman"/>
          <w:sz w:val="28"/>
          <w:szCs w:val="28"/>
        </w:rPr>
        <w:t>http://www.iprbookshop.ru/35624.—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 xml:space="preserve"> ЭБС «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».</w:t>
      </w:r>
    </w:p>
    <w:p w14:paraId="04C2B182" w14:textId="77777777" w:rsidR="00FC1E1E" w:rsidRPr="00391AEC" w:rsidRDefault="00FC1E1E" w:rsidP="00FC1E1E">
      <w:pPr>
        <w:pStyle w:val="a3"/>
        <w:numPr>
          <w:ilvl w:val="0"/>
          <w:numId w:val="2"/>
        </w:numPr>
        <w:tabs>
          <w:tab w:val="left" w:pos="620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Липатова В.Ю. Совершенствование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текстопорождающей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 деятельности при изучении риторики: Монография. — М., 2006.</w:t>
      </w:r>
    </w:p>
    <w:p w14:paraId="3C2089CA" w14:textId="77777777" w:rsidR="00FC1E1E" w:rsidRPr="00391AEC" w:rsidRDefault="00FC1E1E" w:rsidP="00FC1E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 И.Н. Риторика (6-е издание) [Электронный ресурс]: учебное пособие/ Кузнецов И.Н.— Электрон. текстовые данные — М.: Дашков и К, 2014. — 559 c.— Режим доступа: http://www.iprbookshop.ru/24811.— ЭБС «</w:t>
      </w:r>
      <w:proofErr w:type="spellStart"/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>IPRbooks</w:t>
      </w:r>
      <w:proofErr w:type="spellEnd"/>
      <w:r w:rsidRPr="00391A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4752E1C0" w14:textId="77777777" w:rsidR="00FC1E1E" w:rsidRPr="00391AEC" w:rsidRDefault="00FC1E1E" w:rsidP="00FC1E1E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Методика преподавания риторики: учебное пособие под </w:t>
      </w:r>
      <w:proofErr w:type="spellStart"/>
      <w:proofErr w:type="gramStart"/>
      <w:r w:rsidRPr="00391AEC">
        <w:rPr>
          <w:rFonts w:ascii="Times New Roman" w:hAnsi="Times New Roman" w:cs="Times New Roman"/>
          <w:sz w:val="28"/>
          <w:szCs w:val="28"/>
        </w:rPr>
        <w:t>ред.докт</w:t>
      </w:r>
      <w:proofErr w:type="gramEnd"/>
      <w:r w:rsidRPr="00391AEC">
        <w:rPr>
          <w:rFonts w:ascii="Times New Roman" w:hAnsi="Times New Roman" w:cs="Times New Roman"/>
          <w:sz w:val="28"/>
          <w:szCs w:val="28"/>
        </w:rPr>
        <w:t>.пед.наук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 xml:space="preserve">, проф. Н.А. </w:t>
      </w:r>
      <w:proofErr w:type="spellStart"/>
      <w:r w:rsidRPr="00391AEC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.- М.: Издательство «Экзамен», 2014</w:t>
      </w:r>
    </w:p>
    <w:p w14:paraId="51AB54A5" w14:textId="77777777" w:rsidR="00FC1E1E" w:rsidRPr="007A2068" w:rsidRDefault="00FC1E1E" w:rsidP="00FC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B2C3D" w14:textId="77777777" w:rsidR="00FC1E1E" w:rsidRDefault="00FC1E1E" w:rsidP="00DF0C45">
      <w:pPr>
        <w:spacing w:after="0" w:line="240" w:lineRule="auto"/>
      </w:pPr>
    </w:p>
    <w:sectPr w:rsidR="00FC1E1E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2502"/>
    <w:multiLevelType w:val="hybridMultilevel"/>
    <w:tmpl w:val="5FF6DC86"/>
    <w:lvl w:ilvl="0" w:tplc="6412A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5450"/>
    <w:multiLevelType w:val="hybridMultilevel"/>
    <w:tmpl w:val="B21E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386F"/>
    <w:multiLevelType w:val="hybridMultilevel"/>
    <w:tmpl w:val="B5448046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C45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215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4485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4A13"/>
    <w:rsid w:val="00745234"/>
    <w:rsid w:val="007459BF"/>
    <w:rsid w:val="00750D16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0C45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1E1E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D0E"/>
  <w15:docId w15:val="{B6606717-1C34-41AF-B0F8-BE6B505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0C4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1513</Words>
  <Characters>8628</Characters>
  <Application>Microsoft Office Word</Application>
  <DocSecurity>0</DocSecurity>
  <Lines>71</Lines>
  <Paragraphs>20</Paragraphs>
  <ScaleCrop>false</ScaleCrop>
  <Company>Microsoft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Алан Цогоев</cp:lastModifiedBy>
  <cp:revision>4</cp:revision>
  <dcterms:created xsi:type="dcterms:W3CDTF">2020-03-25T18:52:00Z</dcterms:created>
  <dcterms:modified xsi:type="dcterms:W3CDTF">2020-03-26T10:40:00Z</dcterms:modified>
</cp:coreProperties>
</file>