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11" w:rsidRPr="008844B3" w:rsidRDefault="003C2D11" w:rsidP="003C2D11">
      <w:pPr>
        <w:shd w:val="clear" w:color="auto" w:fill="FFFFFF"/>
        <w:spacing w:line="360" w:lineRule="auto"/>
        <w:ind w:left="360" w:hanging="180"/>
        <w:rPr>
          <w:spacing w:val="-3"/>
          <w:sz w:val="28"/>
          <w:szCs w:val="28"/>
        </w:rPr>
      </w:pPr>
      <w:bookmarkStart w:id="0" w:name="_GoBack"/>
    </w:p>
    <w:p w:rsidR="003C2D11" w:rsidRPr="008844B3" w:rsidRDefault="003C2D11" w:rsidP="003C2D11">
      <w:pPr>
        <w:jc w:val="center"/>
        <w:rPr>
          <w:b/>
          <w:sz w:val="24"/>
          <w:szCs w:val="24"/>
        </w:rPr>
      </w:pPr>
      <w:r w:rsidRPr="008844B3">
        <w:rPr>
          <w:b/>
          <w:sz w:val="24"/>
          <w:szCs w:val="24"/>
        </w:rPr>
        <w:t>МИНИСТЕРСТВО ОБРАЗОВАНИЯ И НАУКИ РОССИЙСКОЙ ФЕДЕРАЦИИ</w:t>
      </w:r>
    </w:p>
    <w:p w:rsidR="003C2D11" w:rsidRPr="008844B3" w:rsidRDefault="003C2D11" w:rsidP="003C2D11">
      <w:pPr>
        <w:jc w:val="center"/>
        <w:rPr>
          <w:b/>
          <w:sz w:val="24"/>
          <w:szCs w:val="24"/>
        </w:rPr>
      </w:pPr>
      <w:r w:rsidRPr="008844B3">
        <w:rPr>
          <w:b/>
          <w:sz w:val="24"/>
          <w:szCs w:val="24"/>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3C2D11" w:rsidRPr="008844B3" w:rsidRDefault="003C2D11" w:rsidP="003C2D11">
      <w:pPr>
        <w:jc w:val="center"/>
        <w:rPr>
          <w:b/>
          <w:sz w:val="24"/>
          <w:szCs w:val="24"/>
        </w:rPr>
      </w:pPr>
      <w:r w:rsidRPr="008844B3">
        <w:rPr>
          <w:b/>
          <w:sz w:val="24"/>
          <w:szCs w:val="24"/>
        </w:rPr>
        <w:t>ИМЕНИ  КОСТА ЛЕВАНОВИЧА ХЕТАГУРОВА»</w:t>
      </w:r>
    </w:p>
    <w:p w:rsidR="003C2D11" w:rsidRPr="008844B3" w:rsidRDefault="003C2D11" w:rsidP="003C2D11">
      <w:pPr>
        <w:jc w:val="center"/>
        <w:rPr>
          <w:b/>
          <w:sz w:val="24"/>
          <w:szCs w:val="24"/>
        </w:rPr>
      </w:pPr>
    </w:p>
    <w:p w:rsidR="003C2D11" w:rsidRPr="008844B3" w:rsidRDefault="003C2D11" w:rsidP="003C2D11">
      <w:pPr>
        <w:spacing w:after="60"/>
        <w:jc w:val="center"/>
        <w:outlineLvl w:val="5"/>
        <w:rPr>
          <w:b/>
          <w:bCs/>
          <w:i/>
          <w:sz w:val="28"/>
          <w:szCs w:val="28"/>
        </w:rPr>
      </w:pPr>
    </w:p>
    <w:p w:rsidR="003C2D11" w:rsidRPr="008844B3" w:rsidRDefault="003C2D11" w:rsidP="003C2D11">
      <w:pPr>
        <w:spacing w:after="60"/>
        <w:jc w:val="center"/>
        <w:outlineLvl w:val="5"/>
        <w:rPr>
          <w:b/>
          <w:bCs/>
          <w:i/>
          <w:sz w:val="28"/>
          <w:szCs w:val="28"/>
        </w:rPr>
      </w:pPr>
      <w:r w:rsidRPr="008844B3">
        <w:rPr>
          <w:b/>
          <w:bCs/>
          <w:sz w:val="28"/>
          <w:szCs w:val="28"/>
        </w:rPr>
        <w:t>Факультет психолого-педагогический</w:t>
      </w:r>
    </w:p>
    <w:p w:rsidR="003C2D11" w:rsidRPr="008844B3" w:rsidRDefault="003C2D11" w:rsidP="003C2D11">
      <w:pPr>
        <w:spacing w:after="60"/>
        <w:jc w:val="center"/>
        <w:outlineLvl w:val="5"/>
        <w:rPr>
          <w:b/>
          <w:bCs/>
          <w:i/>
          <w:sz w:val="28"/>
          <w:szCs w:val="28"/>
        </w:rPr>
      </w:pPr>
      <w:r w:rsidRPr="008844B3">
        <w:rPr>
          <w:b/>
          <w:bCs/>
          <w:sz w:val="28"/>
          <w:szCs w:val="28"/>
        </w:rPr>
        <w:t>Кафедра педагогики и психологии</w:t>
      </w:r>
    </w:p>
    <w:p w:rsidR="003C2D11" w:rsidRPr="008844B3" w:rsidRDefault="003C2D11" w:rsidP="003C2D11">
      <w:pPr>
        <w:jc w:val="center"/>
        <w:rPr>
          <w:sz w:val="24"/>
          <w:szCs w:val="24"/>
        </w:rPr>
      </w:pPr>
    </w:p>
    <w:p w:rsidR="003C2D11" w:rsidRPr="008844B3" w:rsidRDefault="003C2D11" w:rsidP="003C2D11">
      <w:pPr>
        <w:jc w:val="center"/>
        <w:rPr>
          <w:sz w:val="28"/>
          <w:szCs w:val="28"/>
          <w:highlight w:val="yellow"/>
        </w:rPr>
      </w:pPr>
    </w:p>
    <w:p w:rsidR="003C2D11" w:rsidRPr="008844B3" w:rsidRDefault="003C2D11" w:rsidP="003C2D11">
      <w:pPr>
        <w:jc w:val="center"/>
        <w:rPr>
          <w:sz w:val="28"/>
          <w:szCs w:val="28"/>
          <w:highlight w:val="yellow"/>
        </w:rPr>
      </w:pPr>
    </w:p>
    <w:p w:rsidR="003C2D11" w:rsidRPr="008844B3" w:rsidRDefault="003C2D11" w:rsidP="003C2D11">
      <w:pPr>
        <w:jc w:val="center"/>
        <w:rPr>
          <w:b/>
          <w:sz w:val="38"/>
          <w:szCs w:val="38"/>
        </w:rPr>
      </w:pPr>
      <w:r w:rsidRPr="008844B3">
        <w:rPr>
          <w:b/>
          <w:sz w:val="38"/>
          <w:szCs w:val="38"/>
        </w:rPr>
        <w:t>ВЫПУСКНАЯ  КВАЛИФИКАЦИОННАЯ  РАБОТА</w:t>
      </w:r>
    </w:p>
    <w:p w:rsidR="003C2D11" w:rsidRPr="008844B3" w:rsidRDefault="003C2D11" w:rsidP="003C2D11">
      <w:pPr>
        <w:jc w:val="center"/>
        <w:rPr>
          <w:sz w:val="28"/>
          <w:szCs w:val="28"/>
        </w:rPr>
      </w:pPr>
    </w:p>
    <w:p w:rsidR="003C2D11" w:rsidRPr="008844B3" w:rsidRDefault="003C2D11" w:rsidP="003C2D11">
      <w:pPr>
        <w:shd w:val="clear" w:color="auto" w:fill="FFFFFF"/>
        <w:jc w:val="center"/>
        <w:rPr>
          <w:sz w:val="36"/>
          <w:szCs w:val="36"/>
        </w:rPr>
      </w:pPr>
      <w:r w:rsidRPr="008844B3">
        <w:rPr>
          <w:sz w:val="36"/>
          <w:szCs w:val="36"/>
        </w:rPr>
        <w:t xml:space="preserve">«Психолого-педагогическая запущенность </w:t>
      </w:r>
    </w:p>
    <w:p w:rsidR="003C2D11" w:rsidRPr="008844B3" w:rsidRDefault="003C2D11" w:rsidP="003C2D11">
      <w:pPr>
        <w:shd w:val="clear" w:color="auto" w:fill="FFFFFF"/>
        <w:jc w:val="center"/>
        <w:rPr>
          <w:spacing w:val="-3"/>
          <w:sz w:val="36"/>
          <w:szCs w:val="36"/>
        </w:rPr>
      </w:pPr>
      <w:r w:rsidRPr="008844B3">
        <w:rPr>
          <w:sz w:val="36"/>
          <w:szCs w:val="36"/>
        </w:rPr>
        <w:t>современных подростков и ее профилактика»</w:t>
      </w:r>
    </w:p>
    <w:p w:rsidR="003C2D11" w:rsidRPr="008844B3" w:rsidRDefault="003C2D11" w:rsidP="003C2D11">
      <w:pPr>
        <w:jc w:val="center"/>
        <w:rPr>
          <w:sz w:val="28"/>
          <w:szCs w:val="28"/>
        </w:rPr>
      </w:pPr>
    </w:p>
    <w:p w:rsidR="003C2D11" w:rsidRPr="008844B3" w:rsidRDefault="003C2D11" w:rsidP="003C2D11">
      <w:pPr>
        <w:jc w:val="center"/>
        <w:rPr>
          <w:sz w:val="24"/>
          <w:szCs w:val="24"/>
        </w:rPr>
      </w:pPr>
    </w:p>
    <w:p w:rsidR="003C2D11" w:rsidRPr="008844B3" w:rsidRDefault="003C2D11" w:rsidP="003C2D11">
      <w:pPr>
        <w:rPr>
          <w:sz w:val="28"/>
          <w:szCs w:val="28"/>
        </w:rPr>
      </w:pPr>
      <w:r w:rsidRPr="008844B3">
        <w:rPr>
          <w:b/>
          <w:sz w:val="28"/>
          <w:szCs w:val="28"/>
        </w:rPr>
        <w:t>Исполнитель</w:t>
      </w:r>
      <w:r w:rsidRPr="008844B3">
        <w:rPr>
          <w:sz w:val="28"/>
          <w:szCs w:val="28"/>
        </w:rPr>
        <w:t>:</w:t>
      </w:r>
    </w:p>
    <w:p w:rsidR="003C2D11" w:rsidRPr="008844B3" w:rsidRDefault="003C2D11" w:rsidP="003C2D11">
      <w:pPr>
        <w:rPr>
          <w:sz w:val="28"/>
          <w:szCs w:val="28"/>
          <w:lang w:eastAsia="ru-RU"/>
        </w:rPr>
      </w:pPr>
      <w:r w:rsidRPr="008844B3">
        <w:rPr>
          <w:sz w:val="28"/>
          <w:szCs w:val="28"/>
          <w:lang w:eastAsia="ru-RU"/>
        </w:rPr>
        <w:t xml:space="preserve">студентка 5 курса </w:t>
      </w:r>
    </w:p>
    <w:p w:rsidR="003C2D11" w:rsidRPr="008844B3" w:rsidRDefault="003C2D11" w:rsidP="003C2D11">
      <w:pPr>
        <w:rPr>
          <w:sz w:val="28"/>
          <w:szCs w:val="28"/>
          <w:lang w:eastAsia="ru-RU"/>
        </w:rPr>
      </w:pPr>
      <w:r w:rsidRPr="008844B3">
        <w:rPr>
          <w:sz w:val="28"/>
          <w:szCs w:val="28"/>
          <w:lang w:eastAsia="ru-RU"/>
        </w:rPr>
        <w:t>заочной формы обучения</w:t>
      </w:r>
    </w:p>
    <w:p w:rsidR="003C2D11" w:rsidRPr="008844B3" w:rsidRDefault="003C2D11" w:rsidP="003C2D11">
      <w:pPr>
        <w:rPr>
          <w:sz w:val="28"/>
          <w:szCs w:val="28"/>
          <w:lang w:eastAsia="ru-RU"/>
        </w:rPr>
      </w:pPr>
      <w:r w:rsidRPr="008844B3">
        <w:rPr>
          <w:sz w:val="28"/>
          <w:szCs w:val="28"/>
          <w:lang w:eastAsia="ru-RU"/>
        </w:rPr>
        <w:t xml:space="preserve">направления подготовки </w:t>
      </w:r>
    </w:p>
    <w:p w:rsidR="003C2D11" w:rsidRPr="008844B3" w:rsidRDefault="003C2D11" w:rsidP="003C2D11">
      <w:pPr>
        <w:rPr>
          <w:sz w:val="28"/>
          <w:szCs w:val="28"/>
          <w:lang w:eastAsia="ru-RU"/>
        </w:rPr>
      </w:pPr>
      <w:r w:rsidRPr="008844B3">
        <w:rPr>
          <w:sz w:val="28"/>
          <w:szCs w:val="28"/>
        </w:rPr>
        <w:t>44.03.02 Психолого-педагогическое образование</w:t>
      </w:r>
      <w:r w:rsidRPr="008844B3">
        <w:rPr>
          <w:sz w:val="28"/>
          <w:szCs w:val="28"/>
          <w:lang w:eastAsia="ru-RU"/>
        </w:rPr>
        <w:t xml:space="preserve"> </w:t>
      </w:r>
    </w:p>
    <w:p w:rsidR="003C2D11" w:rsidRPr="008844B3" w:rsidRDefault="003C2D11" w:rsidP="003C2D11">
      <w:pPr>
        <w:rPr>
          <w:sz w:val="28"/>
          <w:szCs w:val="28"/>
          <w:lang w:eastAsia="ru-RU"/>
        </w:rPr>
      </w:pPr>
      <w:r w:rsidRPr="008844B3">
        <w:rPr>
          <w:sz w:val="28"/>
          <w:szCs w:val="28"/>
          <w:lang w:eastAsia="ru-RU"/>
        </w:rPr>
        <w:t xml:space="preserve">профиль Психология образования </w:t>
      </w:r>
    </w:p>
    <w:p w:rsidR="003C2D11" w:rsidRPr="008844B3" w:rsidRDefault="003C2D11" w:rsidP="003C2D11">
      <w:pPr>
        <w:rPr>
          <w:sz w:val="28"/>
          <w:szCs w:val="28"/>
          <w:lang w:eastAsia="ru-RU"/>
        </w:rPr>
      </w:pPr>
      <w:r w:rsidRPr="008844B3">
        <w:rPr>
          <w:sz w:val="28"/>
          <w:szCs w:val="28"/>
          <w:lang w:eastAsia="ru-RU"/>
        </w:rPr>
        <w:t>Хугаева Дзерасса Владимирована           ________________</w:t>
      </w:r>
    </w:p>
    <w:p w:rsidR="003C2D11" w:rsidRPr="008844B3" w:rsidRDefault="003C2D11" w:rsidP="003C2D11">
      <w:pPr>
        <w:jc w:val="both"/>
        <w:rPr>
          <w:sz w:val="28"/>
          <w:szCs w:val="28"/>
        </w:rPr>
      </w:pPr>
    </w:p>
    <w:p w:rsidR="003C2D11" w:rsidRPr="008844B3" w:rsidRDefault="003C2D11" w:rsidP="003C2D11">
      <w:pPr>
        <w:rPr>
          <w:sz w:val="28"/>
          <w:szCs w:val="28"/>
        </w:rPr>
      </w:pPr>
      <w:r w:rsidRPr="008844B3">
        <w:rPr>
          <w:b/>
          <w:sz w:val="28"/>
          <w:szCs w:val="28"/>
        </w:rPr>
        <w:t>Научный руководитель</w:t>
      </w:r>
      <w:r w:rsidRPr="008844B3">
        <w:rPr>
          <w:sz w:val="28"/>
          <w:szCs w:val="28"/>
        </w:rPr>
        <w:t>:</w:t>
      </w:r>
    </w:p>
    <w:p w:rsidR="003C2D11" w:rsidRPr="008844B3" w:rsidRDefault="003C2D11" w:rsidP="003C2D11">
      <w:pPr>
        <w:rPr>
          <w:sz w:val="28"/>
          <w:szCs w:val="28"/>
        </w:rPr>
      </w:pPr>
      <w:r w:rsidRPr="008844B3">
        <w:rPr>
          <w:sz w:val="28"/>
          <w:szCs w:val="28"/>
        </w:rPr>
        <w:t xml:space="preserve"> </w:t>
      </w:r>
    </w:p>
    <w:p w:rsidR="003C2D11" w:rsidRPr="008844B3" w:rsidRDefault="003C2D11" w:rsidP="003C2D11">
      <w:pPr>
        <w:rPr>
          <w:sz w:val="28"/>
          <w:szCs w:val="28"/>
        </w:rPr>
      </w:pPr>
      <w:r w:rsidRPr="008844B3">
        <w:rPr>
          <w:sz w:val="28"/>
          <w:szCs w:val="28"/>
        </w:rPr>
        <w:t xml:space="preserve">Канд. пед. наук, доцент       </w:t>
      </w:r>
    </w:p>
    <w:p w:rsidR="003C2D11" w:rsidRPr="008844B3" w:rsidRDefault="003C2D11" w:rsidP="003C2D11">
      <w:pPr>
        <w:rPr>
          <w:sz w:val="24"/>
          <w:szCs w:val="24"/>
        </w:rPr>
      </w:pPr>
      <w:r w:rsidRPr="008844B3">
        <w:rPr>
          <w:sz w:val="28"/>
          <w:szCs w:val="28"/>
        </w:rPr>
        <w:t>Малиева Залина Колумбовна                  ________________</w:t>
      </w:r>
    </w:p>
    <w:p w:rsidR="003C2D11" w:rsidRPr="008844B3" w:rsidRDefault="003C2D11" w:rsidP="003C2D11">
      <w:pPr>
        <w:jc w:val="center"/>
        <w:rPr>
          <w:b/>
          <w:sz w:val="24"/>
          <w:szCs w:val="24"/>
        </w:rPr>
      </w:pPr>
    </w:p>
    <w:p w:rsidR="003C2D11" w:rsidRPr="008844B3" w:rsidRDefault="003C2D11" w:rsidP="003C2D11">
      <w:pPr>
        <w:jc w:val="center"/>
        <w:rPr>
          <w:b/>
          <w:sz w:val="24"/>
          <w:szCs w:val="24"/>
        </w:rPr>
      </w:pPr>
    </w:p>
    <w:p w:rsidR="003C2D11" w:rsidRPr="008844B3" w:rsidRDefault="003C2D11" w:rsidP="003C2D11">
      <w:pPr>
        <w:rPr>
          <w:b/>
          <w:sz w:val="28"/>
          <w:szCs w:val="28"/>
        </w:rPr>
      </w:pPr>
      <w:r w:rsidRPr="008844B3">
        <w:rPr>
          <w:b/>
          <w:sz w:val="28"/>
          <w:szCs w:val="28"/>
        </w:rPr>
        <w:t>«Допущена к защите»</w:t>
      </w:r>
    </w:p>
    <w:p w:rsidR="003C2D11" w:rsidRPr="008844B3" w:rsidRDefault="003C2D11" w:rsidP="003C2D11">
      <w:pPr>
        <w:rPr>
          <w:sz w:val="28"/>
          <w:szCs w:val="28"/>
        </w:rPr>
      </w:pPr>
    </w:p>
    <w:p w:rsidR="003C2D11" w:rsidRPr="008844B3" w:rsidRDefault="003C2D11" w:rsidP="003C2D11">
      <w:pPr>
        <w:rPr>
          <w:sz w:val="28"/>
          <w:szCs w:val="28"/>
        </w:rPr>
      </w:pPr>
      <w:r w:rsidRPr="008844B3">
        <w:rPr>
          <w:sz w:val="28"/>
          <w:szCs w:val="28"/>
        </w:rPr>
        <w:t>Заведующий кафедрой   _______________   д. п. н., проф. Б.А. Тахохов</w:t>
      </w:r>
    </w:p>
    <w:p w:rsidR="003C2D11" w:rsidRPr="008844B3" w:rsidRDefault="003C2D11" w:rsidP="003C2D11">
      <w:pPr>
        <w:jc w:val="center"/>
        <w:rPr>
          <w:b/>
          <w:sz w:val="24"/>
          <w:szCs w:val="24"/>
        </w:rPr>
      </w:pPr>
    </w:p>
    <w:p w:rsidR="003C2D11" w:rsidRPr="008844B3" w:rsidRDefault="003C2D11" w:rsidP="003C2D11">
      <w:pPr>
        <w:jc w:val="center"/>
        <w:rPr>
          <w:b/>
          <w:sz w:val="24"/>
          <w:szCs w:val="24"/>
        </w:rPr>
      </w:pPr>
    </w:p>
    <w:p w:rsidR="003C2D11" w:rsidRPr="008844B3" w:rsidRDefault="003C2D11" w:rsidP="003C2D11">
      <w:pPr>
        <w:jc w:val="center"/>
        <w:rPr>
          <w:sz w:val="28"/>
          <w:szCs w:val="28"/>
        </w:rPr>
      </w:pPr>
    </w:p>
    <w:p w:rsidR="003C2D11" w:rsidRPr="008844B3" w:rsidRDefault="003C2D11" w:rsidP="003C2D11">
      <w:pPr>
        <w:rPr>
          <w:sz w:val="28"/>
          <w:szCs w:val="28"/>
        </w:rPr>
      </w:pPr>
      <w:r w:rsidRPr="008844B3">
        <w:rPr>
          <w:sz w:val="28"/>
          <w:szCs w:val="28"/>
        </w:rPr>
        <w:t xml:space="preserve">                                     </w:t>
      </w:r>
    </w:p>
    <w:p w:rsidR="003C2D11" w:rsidRPr="008844B3" w:rsidRDefault="003C2D11" w:rsidP="003C2D11">
      <w:pPr>
        <w:rPr>
          <w:sz w:val="28"/>
          <w:szCs w:val="28"/>
        </w:rPr>
      </w:pPr>
    </w:p>
    <w:p w:rsidR="003C2D11" w:rsidRPr="008844B3" w:rsidRDefault="003C2D11" w:rsidP="003C2D11">
      <w:pPr>
        <w:rPr>
          <w:sz w:val="28"/>
          <w:szCs w:val="28"/>
        </w:rPr>
      </w:pPr>
    </w:p>
    <w:p w:rsidR="003C2D11" w:rsidRPr="008844B3" w:rsidRDefault="003C2D11" w:rsidP="003C2D11">
      <w:pPr>
        <w:rPr>
          <w:sz w:val="28"/>
          <w:szCs w:val="28"/>
        </w:rPr>
      </w:pPr>
      <w:r w:rsidRPr="008844B3">
        <w:rPr>
          <w:sz w:val="28"/>
          <w:szCs w:val="28"/>
        </w:rPr>
        <w:t xml:space="preserve">                                  </w:t>
      </w:r>
    </w:p>
    <w:p w:rsidR="003C2D11" w:rsidRPr="008844B3" w:rsidRDefault="003C2D11" w:rsidP="003C2D11">
      <w:pPr>
        <w:rPr>
          <w:sz w:val="24"/>
          <w:szCs w:val="24"/>
        </w:rPr>
      </w:pPr>
      <w:r w:rsidRPr="008844B3">
        <w:rPr>
          <w:sz w:val="28"/>
          <w:szCs w:val="28"/>
        </w:rPr>
        <w:t xml:space="preserve">                                          Владикавказ 2018</w:t>
      </w:r>
    </w:p>
    <w:p w:rsidR="003C2D11" w:rsidRPr="008844B3" w:rsidRDefault="003C2D11" w:rsidP="003C2D11">
      <w:pPr>
        <w:rPr>
          <w:sz w:val="24"/>
          <w:szCs w:val="24"/>
        </w:rPr>
      </w:pPr>
      <w:r w:rsidRPr="008844B3">
        <w:rPr>
          <w:sz w:val="24"/>
          <w:szCs w:val="24"/>
        </w:rPr>
        <w:lastRenderedPageBreak/>
        <w:t xml:space="preserve">                                               </w:t>
      </w:r>
    </w:p>
    <w:p w:rsidR="003C2D11" w:rsidRPr="008844B3" w:rsidRDefault="003C2D11" w:rsidP="003C2D11">
      <w:pPr>
        <w:rPr>
          <w:sz w:val="24"/>
          <w:szCs w:val="24"/>
        </w:rPr>
      </w:pPr>
      <w:r w:rsidRPr="008844B3">
        <w:rPr>
          <w:sz w:val="24"/>
          <w:szCs w:val="24"/>
        </w:rPr>
        <w:t xml:space="preserve">                                              </w:t>
      </w:r>
      <w:r w:rsidRPr="008844B3">
        <w:rPr>
          <w:rFonts w:eastAsia="Times New Roman"/>
          <w:b/>
          <w:bCs/>
          <w:sz w:val="28"/>
          <w:szCs w:val="28"/>
        </w:rPr>
        <w:t>Содержание</w:t>
      </w:r>
    </w:p>
    <w:p w:rsidR="003C2D11" w:rsidRPr="008844B3" w:rsidRDefault="003C2D11" w:rsidP="003C2D11">
      <w:pPr>
        <w:shd w:val="clear" w:color="auto" w:fill="FFFFFF"/>
        <w:spacing w:line="360" w:lineRule="auto"/>
        <w:rPr>
          <w:rFonts w:eastAsia="Times New Roman"/>
          <w:b/>
          <w:bCs/>
          <w:sz w:val="28"/>
          <w:szCs w:val="28"/>
        </w:rPr>
      </w:pPr>
    </w:p>
    <w:p w:rsidR="003C2D11" w:rsidRPr="008844B3" w:rsidRDefault="003C2D11" w:rsidP="003C2D11">
      <w:pPr>
        <w:shd w:val="clear" w:color="auto" w:fill="FFFFFF"/>
        <w:spacing w:line="360" w:lineRule="auto"/>
        <w:ind w:left="-567"/>
        <w:rPr>
          <w:rFonts w:eastAsia="Times New Roman"/>
          <w:bCs/>
          <w:sz w:val="28"/>
          <w:szCs w:val="28"/>
        </w:rPr>
      </w:pPr>
      <w:r w:rsidRPr="008844B3">
        <w:rPr>
          <w:rFonts w:eastAsia="Times New Roman"/>
          <w:b/>
          <w:bCs/>
          <w:sz w:val="28"/>
          <w:szCs w:val="28"/>
        </w:rPr>
        <w:t xml:space="preserve">  Введение</w:t>
      </w:r>
      <w:r w:rsidRPr="008844B3">
        <w:rPr>
          <w:rFonts w:eastAsia="Times New Roman"/>
          <w:bCs/>
          <w:sz w:val="28"/>
          <w:szCs w:val="28"/>
        </w:rPr>
        <w:t>………………………………………………………………………………3</w:t>
      </w:r>
    </w:p>
    <w:p w:rsidR="003C2D11" w:rsidRPr="008844B3" w:rsidRDefault="003C2D11" w:rsidP="003C2D11">
      <w:pPr>
        <w:shd w:val="clear" w:color="auto" w:fill="FFFFFF"/>
        <w:spacing w:line="360" w:lineRule="auto"/>
        <w:ind w:left="-567"/>
        <w:rPr>
          <w:rFonts w:eastAsia="Times New Roman"/>
          <w:b/>
          <w:bCs/>
          <w:sz w:val="28"/>
          <w:szCs w:val="28"/>
        </w:rPr>
      </w:pPr>
      <w:r w:rsidRPr="008844B3">
        <w:rPr>
          <w:rFonts w:eastAsia="Times New Roman"/>
          <w:b/>
          <w:bCs/>
          <w:sz w:val="28"/>
          <w:szCs w:val="28"/>
        </w:rPr>
        <w:t xml:space="preserve">  Глава 1. Теоретические основы психолого-педагогической запущенности</w:t>
      </w:r>
    </w:p>
    <w:p w:rsidR="003C2D11" w:rsidRPr="008844B3" w:rsidRDefault="003C2D11" w:rsidP="003C2D11">
      <w:pPr>
        <w:shd w:val="clear" w:color="auto" w:fill="FFFFFF"/>
        <w:spacing w:line="360" w:lineRule="auto"/>
        <w:ind w:left="-567"/>
        <w:rPr>
          <w:rFonts w:eastAsia="Times New Roman"/>
          <w:bCs/>
          <w:sz w:val="28"/>
          <w:szCs w:val="28"/>
        </w:rPr>
      </w:pPr>
      <w:r w:rsidRPr="008844B3">
        <w:rPr>
          <w:rFonts w:eastAsia="Times New Roman"/>
          <w:b/>
          <w:bCs/>
          <w:sz w:val="28"/>
          <w:szCs w:val="28"/>
        </w:rPr>
        <w:t xml:space="preserve">                  современных подростков………………………………………………..</w:t>
      </w:r>
      <w:r w:rsidRPr="008844B3">
        <w:rPr>
          <w:rFonts w:eastAsia="Times New Roman"/>
          <w:bCs/>
          <w:sz w:val="28"/>
          <w:szCs w:val="28"/>
        </w:rPr>
        <w:t>9</w:t>
      </w:r>
    </w:p>
    <w:p w:rsidR="003C2D11" w:rsidRPr="008844B3" w:rsidRDefault="003C2D11" w:rsidP="003C2D11">
      <w:pPr>
        <w:pStyle w:val="1"/>
      </w:pPr>
      <w:r w:rsidRPr="008844B3">
        <w:t>1.1.Запущенность современных подростков как психолого-педагогическая проблема………………………………………………………………………….9</w:t>
      </w:r>
    </w:p>
    <w:p w:rsidR="003C2D11" w:rsidRPr="008844B3" w:rsidRDefault="003C2D11" w:rsidP="003C2D11">
      <w:pPr>
        <w:pStyle w:val="1"/>
      </w:pPr>
      <w:r w:rsidRPr="008844B3">
        <w:t>Выводы …………………………………………………………………………..21</w:t>
      </w:r>
    </w:p>
    <w:p w:rsidR="003C2D11" w:rsidRPr="008844B3" w:rsidRDefault="003C2D11" w:rsidP="003C2D11">
      <w:pPr>
        <w:spacing w:line="360" w:lineRule="auto"/>
        <w:ind w:hanging="426"/>
        <w:rPr>
          <w:sz w:val="28"/>
          <w:szCs w:val="28"/>
        </w:rPr>
      </w:pPr>
      <w:r w:rsidRPr="008844B3">
        <w:rPr>
          <w:sz w:val="28"/>
          <w:szCs w:val="28"/>
        </w:rPr>
        <w:t xml:space="preserve">     Глава 2. Технологии профилактики психолого-педагогической запущенности подростков……………………………………………………………………….23</w:t>
      </w:r>
    </w:p>
    <w:p w:rsidR="003C2D11" w:rsidRPr="008844B3" w:rsidRDefault="003C2D11" w:rsidP="003C2D11">
      <w:pPr>
        <w:tabs>
          <w:tab w:val="left" w:pos="1035"/>
        </w:tabs>
        <w:spacing w:line="360" w:lineRule="auto"/>
        <w:ind w:right="245"/>
        <w:jc w:val="both"/>
        <w:rPr>
          <w:rFonts w:ascii="Times New Roman CYR" w:hAnsi="Times New Roman CYR" w:cs="Times New Roman CYR"/>
          <w:bCs/>
          <w:sz w:val="28"/>
          <w:szCs w:val="28"/>
        </w:rPr>
      </w:pPr>
      <w:r w:rsidRPr="008844B3">
        <w:rPr>
          <w:sz w:val="28"/>
          <w:szCs w:val="28"/>
        </w:rPr>
        <w:t xml:space="preserve">     2.1.</w:t>
      </w:r>
      <w:r w:rsidRPr="008844B3">
        <w:rPr>
          <w:rFonts w:ascii="Times New Roman CYR" w:hAnsi="Times New Roman CYR" w:cs="Times New Roman CYR"/>
          <w:bCs/>
          <w:sz w:val="28"/>
          <w:szCs w:val="28"/>
        </w:rPr>
        <w:t>Самоутверждение личности подростков  в творческой деятельности……………………………………………………………………..23</w:t>
      </w:r>
    </w:p>
    <w:p w:rsidR="003C2D11" w:rsidRPr="008844B3" w:rsidRDefault="003C2D11" w:rsidP="003C2D11">
      <w:pPr>
        <w:tabs>
          <w:tab w:val="left" w:pos="1035"/>
        </w:tabs>
        <w:spacing w:line="360" w:lineRule="auto"/>
        <w:ind w:right="245"/>
        <w:jc w:val="both"/>
        <w:rPr>
          <w:rFonts w:ascii="Times New Roman CYR" w:hAnsi="Times New Roman CYR" w:cs="Times New Roman CYR"/>
          <w:bCs/>
          <w:sz w:val="28"/>
          <w:szCs w:val="28"/>
        </w:rPr>
      </w:pPr>
      <w:r w:rsidRPr="008844B3">
        <w:rPr>
          <w:rFonts w:ascii="Times New Roman CYR" w:hAnsi="Times New Roman CYR" w:cs="Times New Roman CYR"/>
          <w:b/>
          <w:bCs/>
          <w:sz w:val="28"/>
          <w:szCs w:val="28"/>
        </w:rPr>
        <w:t xml:space="preserve">     2.2. </w:t>
      </w:r>
      <w:r w:rsidRPr="008844B3">
        <w:rPr>
          <w:sz w:val="28"/>
          <w:szCs w:val="28"/>
        </w:rPr>
        <w:t>Методы и технологии профилактики психолого-педагогической запущенности подростков (на примере г.</w:t>
      </w:r>
      <w:r w:rsidRPr="008844B3">
        <w:rPr>
          <w:b/>
          <w:i/>
          <w:iCs/>
        </w:rPr>
        <w:t xml:space="preserve"> </w:t>
      </w:r>
      <w:r w:rsidRPr="008844B3">
        <w:rPr>
          <w:iCs/>
          <w:sz w:val="28"/>
          <w:szCs w:val="28"/>
        </w:rPr>
        <w:t>Владикавказа)…………………….46</w:t>
      </w:r>
    </w:p>
    <w:p w:rsidR="003C2D11" w:rsidRPr="008844B3" w:rsidRDefault="003C2D11" w:rsidP="003C2D11">
      <w:pPr>
        <w:pStyle w:val="1"/>
      </w:pPr>
      <w:r w:rsidRPr="008844B3">
        <w:rPr>
          <w:noProof w:val="0"/>
        </w:rPr>
        <w:t xml:space="preserve">   </w:t>
      </w:r>
      <w:r w:rsidRPr="008844B3">
        <w:t>Выводы  ………………………………………………………………………..57</w:t>
      </w:r>
    </w:p>
    <w:p w:rsidR="003C2D11" w:rsidRPr="008844B3" w:rsidRDefault="003C2D11" w:rsidP="003C2D11">
      <w:pPr>
        <w:pStyle w:val="1"/>
      </w:pPr>
      <w:r w:rsidRPr="008844B3">
        <w:t>Заключение………………………………………………………………………59</w:t>
      </w:r>
    </w:p>
    <w:p w:rsidR="003C2D11" w:rsidRPr="008844B3" w:rsidRDefault="003C2D11" w:rsidP="003C2D11">
      <w:pPr>
        <w:rPr>
          <w:sz w:val="28"/>
          <w:szCs w:val="28"/>
        </w:rPr>
      </w:pPr>
      <w:r w:rsidRPr="008844B3">
        <w:rPr>
          <w:sz w:val="28"/>
          <w:szCs w:val="28"/>
        </w:rPr>
        <w:t>Список литературы ……………………………………………………………..64</w:t>
      </w:r>
    </w:p>
    <w:p w:rsidR="003C2D11" w:rsidRPr="008844B3" w:rsidRDefault="003C2D11" w:rsidP="003C2D11">
      <w:pPr>
        <w:tabs>
          <w:tab w:val="left" w:pos="1035"/>
        </w:tabs>
        <w:spacing w:line="360" w:lineRule="auto"/>
        <w:ind w:right="245" w:firstLine="709"/>
        <w:jc w:val="both"/>
        <w:outlineLvl w:val="0"/>
        <w:rPr>
          <w:rFonts w:ascii="Times New Roman CYR" w:hAnsi="Times New Roman CYR" w:cs="Times New Roman CYR"/>
          <w:b/>
          <w:bCs/>
          <w:sz w:val="28"/>
          <w:szCs w:val="28"/>
        </w:rPr>
      </w:pPr>
      <w:r w:rsidRPr="008844B3">
        <w:rPr>
          <w:rFonts w:ascii="Times New Roman CYR" w:hAnsi="Times New Roman CYR" w:cs="Times New Roman CYR"/>
          <w:b/>
          <w:bCs/>
          <w:sz w:val="28"/>
          <w:szCs w:val="28"/>
        </w:rPr>
        <w:t xml:space="preserve">                      </w:t>
      </w:r>
    </w:p>
    <w:p w:rsidR="003C2D11" w:rsidRPr="008844B3" w:rsidRDefault="003C2D11" w:rsidP="003C2D11">
      <w:pPr>
        <w:tabs>
          <w:tab w:val="left" w:pos="1035"/>
        </w:tabs>
        <w:spacing w:line="360" w:lineRule="auto"/>
        <w:ind w:right="245" w:firstLine="709"/>
        <w:jc w:val="both"/>
        <w:outlineLvl w:val="0"/>
        <w:rPr>
          <w:rFonts w:ascii="Times New Roman CYR" w:hAnsi="Times New Roman CYR" w:cs="Times New Roman CYR"/>
          <w:b/>
          <w:bCs/>
          <w:sz w:val="28"/>
          <w:szCs w:val="28"/>
        </w:rPr>
      </w:pPr>
    </w:p>
    <w:p w:rsidR="003C2D11" w:rsidRPr="008844B3" w:rsidRDefault="003C2D11" w:rsidP="003C2D11">
      <w:pPr>
        <w:tabs>
          <w:tab w:val="left" w:pos="1035"/>
        </w:tabs>
        <w:spacing w:line="360" w:lineRule="auto"/>
        <w:ind w:right="245"/>
        <w:jc w:val="both"/>
        <w:outlineLvl w:val="0"/>
        <w:rPr>
          <w:rFonts w:ascii="Times New Roman CYR" w:hAnsi="Times New Roman CYR" w:cs="Times New Roman CYR"/>
          <w:b/>
          <w:bCs/>
          <w:sz w:val="28"/>
          <w:szCs w:val="28"/>
        </w:rPr>
      </w:pPr>
    </w:p>
    <w:p w:rsidR="003C2D11" w:rsidRPr="008844B3" w:rsidRDefault="003C2D11" w:rsidP="003C2D11">
      <w:pPr>
        <w:tabs>
          <w:tab w:val="left" w:pos="1035"/>
        </w:tabs>
        <w:spacing w:line="360" w:lineRule="auto"/>
        <w:ind w:right="245"/>
        <w:jc w:val="both"/>
        <w:outlineLvl w:val="0"/>
        <w:rPr>
          <w:rFonts w:ascii="Times New Roman CYR" w:hAnsi="Times New Roman CYR" w:cs="Times New Roman CYR"/>
          <w:b/>
          <w:bCs/>
          <w:sz w:val="28"/>
          <w:szCs w:val="28"/>
        </w:rPr>
      </w:pPr>
    </w:p>
    <w:p w:rsidR="003C2D11" w:rsidRPr="008844B3" w:rsidRDefault="003C2D11" w:rsidP="003C2D11">
      <w:pPr>
        <w:tabs>
          <w:tab w:val="left" w:pos="1035"/>
        </w:tabs>
        <w:spacing w:line="360" w:lineRule="auto"/>
        <w:ind w:right="245"/>
        <w:jc w:val="center"/>
        <w:outlineLvl w:val="0"/>
        <w:rPr>
          <w:rFonts w:ascii="Times New Roman CYR" w:hAnsi="Times New Roman CYR" w:cs="Times New Roman CYR"/>
          <w:b/>
          <w:bCs/>
          <w:sz w:val="28"/>
          <w:szCs w:val="28"/>
        </w:rPr>
      </w:pPr>
      <w:r w:rsidRPr="008844B3">
        <w:rPr>
          <w:rFonts w:ascii="Times New Roman CYR" w:hAnsi="Times New Roman CYR" w:cs="Times New Roman CYR"/>
          <w:b/>
          <w:bCs/>
          <w:sz w:val="28"/>
          <w:szCs w:val="28"/>
        </w:rPr>
        <w:br w:type="column"/>
      </w:r>
      <w:r w:rsidRPr="008844B3">
        <w:rPr>
          <w:rFonts w:ascii="Times New Roman CYR" w:hAnsi="Times New Roman CYR" w:cs="Times New Roman CYR"/>
          <w:b/>
          <w:bCs/>
          <w:sz w:val="28"/>
          <w:szCs w:val="28"/>
        </w:rPr>
        <w:lastRenderedPageBreak/>
        <w:t>Введение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b/>
          <w:bCs/>
          <w:sz w:val="28"/>
          <w:szCs w:val="28"/>
        </w:rPr>
      </w:pP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b/>
          <w:bCs/>
          <w:sz w:val="28"/>
          <w:szCs w:val="28"/>
        </w:rPr>
        <w:t xml:space="preserve">Актуальность исследования. </w:t>
      </w:r>
      <w:r w:rsidRPr="008844B3">
        <w:rPr>
          <w:rFonts w:ascii="Times New Roman CYR" w:hAnsi="Times New Roman CYR" w:cs="Times New Roman CYR"/>
          <w:sz w:val="28"/>
          <w:szCs w:val="28"/>
        </w:rPr>
        <w:t xml:space="preserve">Проблема психолого-педагогической запущенности подростка в последние годы стала особенно актуальной.  Отечественные и зарубежные педагоги в  поисках условий для наиболее продуктивной профилактики этого нежелательного явления используют концепции личностно-ориентированного образования. Эти концепции, различные по своему содержанию, сходятся в том, что основополагающая цель процесса обучения – интеллектуальное и духовно-нравственное развитие личности ребенка.  Реализовывать эту цель призваны общеобразовательные учреждения и учреждения дополнительного образования, причем их работники должны лишь помочь ребенку разобраться в своих интересах и склонностях и расширить его жизненный опыт, то есть тем самым дать толчок его дальнейшему развитию. Именно поэтому в последние годы в отечественной и зарубежной теории воспитания возникла идея, которая реализуется в разных странах, призванная сделать самотворчество личности продуктивным, сделать роль активности личности в собственном развитии определяющей.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связи с этим встает проблема поиска новых подходов и к дополнительному образованию, в частности к детско-подростковым студиям и секциям. Анализ литературы показывает, что за последние двадцать лет  вся система профилактики педагогической запущенности в России сильно видоизменилась. В постсоветское время различные детско-подростковые студии, секции получили обновленное содержание и обновленные формы, но многие стали платными. Теперь на первый план в них вышел не результат художественной самодеятельности или спортивного достижения, а развитие личности, которое осуществляется путем взаимодействия общеобразовательной школы и  различных кружков и секций.</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Многие ученые педагоги и психологи, в частности Н.Е. Харламенкова, А.И. Розов, Р.А. Зобов и другие считают, что силой, побуждающей человека развиваться и самосовершенствоваться, является его стремление к </w:t>
      </w:r>
      <w:r w:rsidRPr="008844B3">
        <w:rPr>
          <w:rFonts w:ascii="Times New Roman CYR" w:hAnsi="Times New Roman CYR" w:cs="Times New Roman CYR"/>
          <w:sz w:val="28"/>
          <w:szCs w:val="28"/>
        </w:rPr>
        <w:lastRenderedPageBreak/>
        <w:t>самоутверждению. Следовательно, верное развитие именно этого стремления может стать тем результатом, достижения которого и добиваются новейшие концепции  профилактики подростковой девиации.</w:t>
      </w:r>
    </w:p>
    <w:p w:rsidR="003C2D11" w:rsidRPr="008844B3" w:rsidRDefault="003C2D11" w:rsidP="003C2D11">
      <w:pPr>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Исследование терминов, связанных с психолого-педагогической запущенностью личности, встречается в педагогических и психологических работах достаточно часто. Такие понятия, как самооценка, самоактуализация, девиантность и другие исследовали О.М. Анисимова, Л.И. Анцыферова, А.М. Ахмедханов, М.С. Бережная и др.</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Однако проблеме именно педзапущенности, несмотря на ее актуальность, посвящено намного меньше работ. Немалый вклад в изучение этого процесса внесли такие ученые, как А.И. Розов, В.И. Самохвалова, Н.Е. Харламенкова и некоторые другие.</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Современные научные исследования направлены на то, чтобы выявить педагогические условия, способные оптимизировать процесс дополнительного образования. Этой проблеме посвящены работы Н.Е. Артемкиной, В.А. Березиной, Е.Р. Ганелина и других.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При этом ряд ученых отмечает, что подростковый возраст по своим психологическим характеристикам является наиболее подходящим для занятий различными увлекательными видами деятельности (В.С. Мухина, Д,И. Фельдштейн и другие).</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Исследователи проблемы межличностного общения - Л.И. Божович, В.С. Мухина, В.А. Сластенин, Д.И. Фельдштейн –  в своих работах, посвященных  личностным проблемам подростков, подчеркивают, что педагогическая запущенность – одна из основных проблем подросткового возраста.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Кроме того,  одной из актуальнейших проблем педагогики в последние годы стало изучение особенностей воспитания детей, социальных сирот и оставшихся без попечения родителей. Проблемы психики детей-сирот исследуют Е.Н. Кондрат, И. А. Невский и другие. Их работы посвящены  различиям в развитии детей, оставшихся без попечения родителей, и обычных школьников. Однако в работах этих и других исследователей отсутствует </w:t>
      </w:r>
      <w:r w:rsidRPr="008844B3">
        <w:rPr>
          <w:rFonts w:ascii="Times New Roman CYR" w:hAnsi="Times New Roman CYR" w:cs="Times New Roman CYR"/>
          <w:sz w:val="28"/>
          <w:szCs w:val="28"/>
        </w:rPr>
        <w:lastRenderedPageBreak/>
        <w:t>изучение влияния творчества на формирование личности и в частности процесс самоутверждения детей-сирот.</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Вышесказанное определило тему выпускной квалификационной работы, </w:t>
      </w:r>
      <w:r w:rsidRPr="008844B3">
        <w:rPr>
          <w:rFonts w:ascii="Times New Roman CYR" w:hAnsi="Times New Roman CYR" w:cs="Times New Roman CYR"/>
          <w:b/>
          <w:bCs/>
          <w:sz w:val="28"/>
          <w:szCs w:val="28"/>
        </w:rPr>
        <w:t xml:space="preserve">проблема </w:t>
      </w:r>
      <w:r w:rsidRPr="008844B3">
        <w:rPr>
          <w:rFonts w:ascii="Times New Roman CYR" w:hAnsi="Times New Roman CYR" w:cs="Times New Roman CYR"/>
          <w:sz w:val="28"/>
          <w:szCs w:val="28"/>
        </w:rPr>
        <w:t>которой сформулирована следующими образом: каковы педагогические условия и факторы, обеспечивающие оптимизацию процесса профилактики педагогической запущенности подростков.</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Решение данной проблемы составляет </w:t>
      </w:r>
      <w:r w:rsidRPr="008844B3">
        <w:rPr>
          <w:rFonts w:ascii="Times New Roman CYR" w:hAnsi="Times New Roman CYR" w:cs="Times New Roman CYR"/>
          <w:b/>
          <w:bCs/>
          <w:sz w:val="28"/>
          <w:szCs w:val="28"/>
        </w:rPr>
        <w:t>цель</w:t>
      </w:r>
      <w:r w:rsidRPr="008844B3">
        <w:rPr>
          <w:rFonts w:ascii="Times New Roman CYR" w:hAnsi="Times New Roman CYR" w:cs="Times New Roman CYR"/>
          <w:sz w:val="28"/>
          <w:szCs w:val="28"/>
        </w:rPr>
        <w:t xml:space="preserve">  работы.</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b/>
          <w:bCs/>
          <w:sz w:val="28"/>
          <w:szCs w:val="28"/>
        </w:rPr>
        <w:t xml:space="preserve">Объект: </w:t>
      </w:r>
      <w:r w:rsidRPr="008844B3">
        <w:rPr>
          <w:rFonts w:ascii="Times New Roman CYR" w:hAnsi="Times New Roman CYR" w:cs="Times New Roman CYR"/>
          <w:sz w:val="28"/>
          <w:szCs w:val="28"/>
        </w:rPr>
        <w:t xml:space="preserve"> Психолого-педагогическая запущенность современных подростков</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b/>
          <w:bCs/>
          <w:sz w:val="28"/>
          <w:szCs w:val="28"/>
        </w:rPr>
        <w:t xml:space="preserve"> Предмет: </w:t>
      </w:r>
      <w:r w:rsidRPr="008844B3">
        <w:rPr>
          <w:rFonts w:ascii="Times New Roman CYR" w:hAnsi="Times New Roman CYR" w:cs="Times New Roman CYR"/>
          <w:sz w:val="28"/>
          <w:szCs w:val="28"/>
        </w:rPr>
        <w:t xml:space="preserve">совокупность психолого-педагогических условий, оптимизирующих процесс профилактики асоциального поведения подростков, в том числе социальных сирот и оставшихся без попечения родителей. </w:t>
      </w:r>
      <w:r w:rsidRPr="008844B3">
        <w:rPr>
          <w:rFonts w:ascii="Times New Roman CYR" w:hAnsi="Times New Roman CYR" w:cs="Times New Roman CYR"/>
          <w:bCs/>
          <w:sz w:val="28"/>
          <w:szCs w:val="28"/>
        </w:rPr>
        <w:t>Основное предположение работы</w:t>
      </w:r>
      <w:r w:rsidRPr="008844B3">
        <w:rPr>
          <w:rFonts w:ascii="Times New Roman CYR" w:hAnsi="Times New Roman CYR" w:cs="Times New Roman CYR"/>
          <w:b/>
          <w:bCs/>
          <w:sz w:val="28"/>
          <w:szCs w:val="28"/>
        </w:rPr>
        <w:t xml:space="preserve"> </w:t>
      </w:r>
      <w:r w:rsidRPr="008844B3">
        <w:rPr>
          <w:rFonts w:ascii="Times New Roman CYR" w:hAnsi="Times New Roman CYR" w:cs="Times New Roman CYR"/>
          <w:sz w:val="28"/>
          <w:szCs w:val="28"/>
        </w:rPr>
        <w:t>состоит в том, что</w:t>
      </w:r>
      <w:r w:rsidRPr="008844B3">
        <w:rPr>
          <w:rFonts w:ascii="Times New Roman CYR" w:hAnsi="Times New Roman CYR" w:cs="Times New Roman CYR"/>
          <w:b/>
          <w:bCs/>
          <w:sz w:val="28"/>
          <w:szCs w:val="28"/>
        </w:rPr>
        <w:t xml:space="preserve">  </w:t>
      </w:r>
      <w:r w:rsidRPr="008844B3">
        <w:rPr>
          <w:rFonts w:ascii="Times New Roman CYR" w:hAnsi="Times New Roman CYR" w:cs="Times New Roman CYR"/>
          <w:sz w:val="28"/>
          <w:szCs w:val="28"/>
        </w:rPr>
        <w:t>для  наиболее продуктивной профилактики психолого-педагогической запущенности и   самоутверждения личности подростков необходимо соблюдать следующие педагогические условия:</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включение подростков в коллективную творческую деятельность;</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формирование мотивации на  расширение кругозора детей на занятиях в различных студиях и вне их;</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комбинация следующих методов: упражнения, беседы, ведение дневников наблюдений, прослушивание музыкальных произведений, домашнее и аудиторное чтение, самостоятельные  научные изыскания и прочих;</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комбинация индивидуальных, групповых и коллективных форм  работы с подростками;</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формирование мотивации подростков, оставшихся без попечения родителей, на достижение высоких результатов в творческой деятельности.</w:t>
      </w:r>
    </w:p>
    <w:p w:rsidR="003C2D11" w:rsidRPr="008844B3" w:rsidRDefault="003C2D11" w:rsidP="003C2D11">
      <w:pPr>
        <w:spacing w:line="360" w:lineRule="auto"/>
        <w:ind w:right="245" w:firstLine="709"/>
        <w:jc w:val="both"/>
        <w:outlineLvl w:val="0"/>
        <w:rPr>
          <w:rFonts w:ascii="Times New Roman CYR" w:hAnsi="Times New Roman CYR" w:cs="Times New Roman CYR"/>
          <w:b/>
          <w:bCs/>
          <w:sz w:val="28"/>
          <w:szCs w:val="28"/>
        </w:rPr>
      </w:pPr>
      <w:r w:rsidRPr="008844B3">
        <w:rPr>
          <w:rFonts w:ascii="Times New Roman CYR" w:hAnsi="Times New Roman CYR" w:cs="Times New Roman CYR"/>
          <w:b/>
          <w:bCs/>
          <w:sz w:val="28"/>
          <w:szCs w:val="28"/>
        </w:rPr>
        <w:t xml:space="preserve"> Задачи:</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1.  Выявить различия в развитии педагогически запущенных подростков, оставшихся без попечения родителей, и детей, воспитывающихся в родных семьях.</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lastRenderedPageBreak/>
        <w:t>2.  Выявить те возможности студий, секций, которые возможно применять для нормализации поведения подростков.</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3.     Обосновать, разработать и экспериментально проверить наиболее эффективные направления, условия и методы работы с проблемными подростками.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b/>
          <w:bCs/>
          <w:sz w:val="28"/>
          <w:szCs w:val="28"/>
        </w:rPr>
        <w:t xml:space="preserve">Методологическую и теоретическую базу </w:t>
      </w:r>
      <w:r w:rsidRPr="008844B3">
        <w:rPr>
          <w:rFonts w:ascii="Times New Roman CYR" w:hAnsi="Times New Roman CYR" w:cs="Times New Roman CYR"/>
          <w:sz w:val="28"/>
          <w:szCs w:val="28"/>
        </w:rPr>
        <w:t xml:space="preserve"> составили следующие научные положения и теории: гуманистические идеи образования (Ю.П. Азаров, Ш.А. Амонашвили, А.В. Петровский,  К. Роджерс и др.); теория личностно-ориентированного обучения (В.В. Сериков, Б.А. Тахохов,  И.Я. Якиманская и др.); теория социального и педагогического взаимодействия ( Ю.К. Бабанский, Л.В. Байбородова и др.).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b/>
          <w:bCs/>
          <w:sz w:val="28"/>
          <w:szCs w:val="28"/>
        </w:rPr>
        <w:t xml:space="preserve">Методы: </w:t>
      </w:r>
      <w:r w:rsidRPr="008844B3">
        <w:rPr>
          <w:rFonts w:ascii="Times New Roman CYR" w:hAnsi="Times New Roman CYR" w:cs="Times New Roman CYR"/>
          <w:i/>
          <w:iCs/>
          <w:sz w:val="28"/>
          <w:szCs w:val="28"/>
        </w:rPr>
        <w:t>теоретические –</w:t>
      </w:r>
      <w:r w:rsidRPr="008844B3">
        <w:rPr>
          <w:rFonts w:ascii="Times New Roman CYR" w:hAnsi="Times New Roman CYR" w:cs="Times New Roman CYR"/>
          <w:sz w:val="28"/>
          <w:szCs w:val="28"/>
        </w:rPr>
        <w:t xml:space="preserve"> анализ философской, психолого-педагогической, методической литературы; синтез эмпирического материала, обобщение, моделирование; </w:t>
      </w:r>
      <w:r w:rsidRPr="008844B3">
        <w:rPr>
          <w:rFonts w:ascii="Times New Roman CYR" w:hAnsi="Times New Roman CYR" w:cs="Times New Roman CYR"/>
          <w:i/>
          <w:iCs/>
          <w:sz w:val="28"/>
          <w:szCs w:val="28"/>
        </w:rPr>
        <w:t xml:space="preserve">эмпирические - </w:t>
      </w:r>
      <w:r w:rsidRPr="008844B3">
        <w:rPr>
          <w:rFonts w:ascii="Times New Roman CYR" w:hAnsi="Times New Roman CYR" w:cs="Times New Roman CYR"/>
          <w:sz w:val="28"/>
          <w:szCs w:val="28"/>
        </w:rPr>
        <w:t xml:space="preserve"> включенное наблюдение, анкетирование, тестирование, беседы.</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w:t>
      </w:r>
      <w:r w:rsidRPr="008844B3">
        <w:rPr>
          <w:rFonts w:ascii="Times New Roman CYR" w:hAnsi="Times New Roman CYR" w:cs="Times New Roman CYR"/>
          <w:b/>
          <w:bCs/>
          <w:sz w:val="28"/>
          <w:szCs w:val="28"/>
        </w:rPr>
        <w:t xml:space="preserve">Образовательными организациями, на материале которых написана  работа, </w:t>
      </w:r>
      <w:r w:rsidRPr="008844B3">
        <w:rPr>
          <w:rFonts w:ascii="Times New Roman CYR" w:hAnsi="Times New Roman CYR" w:cs="Times New Roman CYR"/>
          <w:sz w:val="28"/>
          <w:szCs w:val="28"/>
        </w:rPr>
        <w:t xml:space="preserve">выступили республиканский детский дом-школа “Виктория”, образовательное учреждение для детей-сирот и детей, оставшихся без попечения родителей, и средняя общеобразовательные школа № </w:t>
      </w:r>
      <w:smartTag w:uri="urn:schemas-microsoft-com:office:smarttags" w:element="metricconverter">
        <w:smartTagPr>
          <w:attr w:name="ProductID" w:val="5 г"/>
        </w:smartTagPr>
        <w:r w:rsidRPr="008844B3">
          <w:rPr>
            <w:rFonts w:ascii="Times New Roman CYR" w:hAnsi="Times New Roman CYR" w:cs="Times New Roman CYR"/>
            <w:sz w:val="28"/>
            <w:szCs w:val="28"/>
          </w:rPr>
          <w:t>5 г</w:t>
        </w:r>
      </w:smartTag>
      <w:r w:rsidRPr="008844B3">
        <w:rPr>
          <w:rFonts w:ascii="Times New Roman CYR" w:hAnsi="Times New Roman CYR" w:cs="Times New Roman CYR"/>
          <w:sz w:val="28"/>
          <w:szCs w:val="28"/>
        </w:rPr>
        <w:t>. Беслана.</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Работа над ВКР, проходившая в период с 2016 по 2017 год, включала в себя </w:t>
      </w:r>
      <w:r w:rsidRPr="008844B3">
        <w:rPr>
          <w:rFonts w:ascii="Times New Roman CYR" w:hAnsi="Times New Roman CYR" w:cs="Times New Roman CYR"/>
          <w:b/>
          <w:bCs/>
          <w:sz w:val="28"/>
          <w:szCs w:val="28"/>
        </w:rPr>
        <w:t xml:space="preserve"> </w:t>
      </w:r>
      <w:r w:rsidRPr="008844B3">
        <w:rPr>
          <w:rFonts w:ascii="Times New Roman CYR" w:hAnsi="Times New Roman CYR" w:cs="Times New Roman CYR"/>
          <w:bCs/>
          <w:sz w:val="28"/>
          <w:szCs w:val="28"/>
        </w:rPr>
        <w:t>следующие этапы:</w:t>
      </w:r>
      <w:r w:rsidRPr="008844B3">
        <w:rPr>
          <w:rFonts w:ascii="Times New Roman CYR" w:hAnsi="Times New Roman CYR" w:cs="Times New Roman CYR"/>
          <w:sz w:val="28"/>
          <w:szCs w:val="28"/>
        </w:rPr>
        <w:t xml:space="preserve">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1.Теоретический анализ научной и научно-методической литературы по педагогически запущенным подросткам, обобщение имеющегося опыта управления процессом профилактики данного явления,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bCs/>
          <w:sz w:val="28"/>
          <w:szCs w:val="28"/>
        </w:rPr>
        <w:t>2.</w:t>
      </w:r>
      <w:r w:rsidRPr="008844B3">
        <w:rPr>
          <w:rFonts w:ascii="Times New Roman CYR" w:hAnsi="Times New Roman CYR" w:cs="Times New Roman CYR"/>
          <w:b/>
          <w:bCs/>
          <w:sz w:val="28"/>
          <w:szCs w:val="28"/>
        </w:rPr>
        <w:t>С</w:t>
      </w:r>
      <w:r w:rsidRPr="008844B3">
        <w:rPr>
          <w:rFonts w:ascii="Times New Roman CYR" w:hAnsi="Times New Roman CYR" w:cs="Times New Roman CYR"/>
          <w:sz w:val="28"/>
          <w:szCs w:val="28"/>
        </w:rPr>
        <w:t>истематизация и осмысление теоретического материала, разработка и апробация педагогических средств, способствующих  формированию адекватной самооценки педагогически запущенных подростков, проведение педагогического эксперимента.</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3.Подведение итогов  работы, обобщение  и систематизация полученных результатов, оформления материалов ВКР. </w:t>
      </w:r>
    </w:p>
    <w:p w:rsidR="003C2D11" w:rsidRPr="008844B3" w:rsidRDefault="003C2D11" w:rsidP="003C2D11">
      <w:pPr>
        <w:tabs>
          <w:tab w:val="left" w:pos="1035"/>
        </w:tabs>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b/>
          <w:bCs/>
          <w:sz w:val="28"/>
          <w:szCs w:val="28"/>
        </w:rPr>
        <w:lastRenderedPageBreak/>
        <w:t>Новизна работы</w:t>
      </w:r>
      <w:r w:rsidRPr="008844B3">
        <w:rPr>
          <w:rFonts w:ascii="Times New Roman CYR" w:hAnsi="Times New Roman CYR" w:cs="Times New Roman CYR"/>
          <w:sz w:val="28"/>
          <w:szCs w:val="28"/>
        </w:rPr>
        <w:t xml:space="preserve"> заключается в следующем:</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b/>
          <w:bCs/>
          <w:sz w:val="28"/>
          <w:szCs w:val="28"/>
        </w:rPr>
        <w:t>-</w:t>
      </w:r>
      <w:r w:rsidRPr="008844B3">
        <w:rPr>
          <w:rFonts w:ascii="Times New Roman CYR" w:hAnsi="Times New Roman CYR" w:cs="Times New Roman CYR"/>
          <w:sz w:val="28"/>
          <w:szCs w:val="28"/>
        </w:rPr>
        <w:t xml:space="preserve"> описаны особенности педагогически запущенных подростков процесс самоутверждения личности;</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-выявлены конкретные количественные показатели самооценки подростков, воспитанников детских домов и охарактеризованы  их отличия от количественных показателей самооценки обычных школьников;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разработан комплекс педагогических средств, методов и условий, способствующий профилактике запущенности подростков. </w:t>
      </w:r>
    </w:p>
    <w:p w:rsidR="003C2D11" w:rsidRPr="008844B3" w:rsidRDefault="003C2D11" w:rsidP="003C2D11">
      <w:pPr>
        <w:tabs>
          <w:tab w:val="left" w:pos="1035"/>
        </w:tabs>
        <w:spacing w:line="360" w:lineRule="auto"/>
        <w:ind w:right="245" w:firstLine="709"/>
        <w:jc w:val="both"/>
        <w:outlineLvl w:val="0"/>
        <w:rPr>
          <w:rFonts w:ascii="Times New Roman CYR" w:hAnsi="Times New Roman CYR" w:cs="Times New Roman CYR"/>
          <w:b/>
          <w:bCs/>
          <w:sz w:val="28"/>
          <w:szCs w:val="28"/>
        </w:rPr>
      </w:pPr>
      <w:r w:rsidRPr="008844B3">
        <w:rPr>
          <w:rFonts w:ascii="Times New Roman CYR" w:hAnsi="Times New Roman CYR" w:cs="Times New Roman CYR"/>
          <w:b/>
          <w:bCs/>
          <w:sz w:val="28"/>
          <w:szCs w:val="28"/>
        </w:rPr>
        <w:t xml:space="preserve">Значимость материала ВКР </w:t>
      </w:r>
      <w:r w:rsidRPr="008844B3">
        <w:rPr>
          <w:rFonts w:ascii="Times New Roman CYR" w:hAnsi="Times New Roman CYR" w:cs="Times New Roman CYR"/>
          <w:bCs/>
          <w:sz w:val="28"/>
          <w:szCs w:val="28"/>
        </w:rPr>
        <w:t>для теории и практики профилактики психолого-педагогической запущенности подростков</w:t>
      </w:r>
      <w:r w:rsidRPr="008844B3">
        <w:rPr>
          <w:rFonts w:ascii="Times New Roman CYR" w:hAnsi="Times New Roman CYR" w:cs="Times New Roman CYR"/>
          <w:b/>
          <w:bCs/>
          <w:sz w:val="28"/>
          <w:szCs w:val="28"/>
        </w:rPr>
        <w:t>:</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1.  Проблема психолого-педагогической запущенности изучена в трех контекстах: философском, психологическом и педагогическом.</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2.  Раскрыты причины возникновения психолого-педагогической запущенности и самооценки у подростков.</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3.   Разработан комплекс педагогических условий для оптимизации процесса обучения и воспитания проблемных подростков.</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3. Методика раскрытия темы, предлагаемые формы, методы и средства профилактики педзапущенности подростков, учитывающие их психолого-педагогические особенности, могут быть использованы в специальных учебных заведениях педагогической направленности, при подготовке воспитателей и педагогов, на курсах повышения  квалификации работников образования, в детских домах семейного типа, а также в приемных и опекунских семьях.</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Основные положения работы</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1.  Под влиянием множества внешних и внутренних факторов процесс воспитания воспитанников детских домов протекает отлично от аналогичного процесса у обычных школьников. Для успешного влияния на процесс педагогической запущенности воспитанников детских домов необходимо предварительное изучение их личностных характеристик.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2. Воспитание адекватной самооценки детей, воспитывающихся в условиях детских домов, является непременным условием их дальнейшего </w:t>
      </w:r>
      <w:r w:rsidRPr="008844B3">
        <w:rPr>
          <w:rFonts w:ascii="Times New Roman CYR" w:hAnsi="Times New Roman CYR" w:cs="Times New Roman CYR"/>
          <w:sz w:val="28"/>
          <w:szCs w:val="28"/>
        </w:rPr>
        <w:lastRenderedPageBreak/>
        <w:t>положительного развития.</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3. Комплекс педагогических условий, обеспечивающий оптимальное воспитание адекватной педагогичеки запущенных подростков, включает в себя: тщательный отбор используемого воспитательного материала; использование всех доступных педагогических средств и методов; предоставление возможностей для самостоятельного детского творчества; формирование коллектива. Одним из самых действенных средств, оптимизирующих самооценку воспитанников детских домов, является созидательная деятельность.</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4. Эффективность влияния на процесс профилактики психолого-педагогически запущенных подростков в результате художественной деятельности обеспечивается  психолого-педагогическими факторами (активизация личностных установок на результат творчества; развитие коммуникативных и организаторских способностей; стимулирование способности к саморазвитию; повышение уровня эмпатии) и организационными условиями (личность преподавателя, его профессионализм и культура; реализация  личностно-ориентированного подхода к воспитанию; организация включенности детей, оставшихся без попечения родителей, в коллективную социально-одобряемую деятельность; реализация активных форм и методов обучения; использование необходимой  материально-технической базы).</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bCs/>
          <w:sz w:val="28"/>
          <w:szCs w:val="28"/>
        </w:rPr>
        <w:t xml:space="preserve">Достоверность результатов </w:t>
      </w:r>
      <w:r w:rsidRPr="008844B3">
        <w:rPr>
          <w:rFonts w:ascii="Times New Roman CYR" w:hAnsi="Times New Roman CYR" w:cs="Times New Roman CYR"/>
          <w:sz w:val="28"/>
          <w:szCs w:val="28"/>
        </w:rPr>
        <w:t>выпускной квалификационной работы обусловлена непротиворечивостью исходных методологических и теоретических положений, разнообразием применяемых методов, адекватных целям, задачам, объекту и предмету,использованием общепринятых методик измерения самооценки,  положительными практическими результатами.</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b/>
          <w:bCs/>
          <w:sz w:val="28"/>
          <w:szCs w:val="28"/>
        </w:rPr>
        <w:t xml:space="preserve">Объем и структура выпускной квалификационной работы. </w:t>
      </w:r>
      <w:r w:rsidRPr="008844B3">
        <w:rPr>
          <w:rFonts w:ascii="Times New Roman CYR" w:hAnsi="Times New Roman CYR" w:cs="Times New Roman CYR"/>
          <w:sz w:val="28"/>
          <w:szCs w:val="28"/>
        </w:rPr>
        <w:t xml:space="preserve"> Работа состоит  из введения, двух глав, заключения, списка использованной литературы  и приложений.</w:t>
      </w:r>
    </w:p>
    <w:p w:rsidR="003C2D11" w:rsidRPr="008844B3" w:rsidRDefault="003C2D11" w:rsidP="003C2D11">
      <w:pPr>
        <w:shd w:val="clear" w:color="auto" w:fill="FFFFFF"/>
        <w:spacing w:line="360" w:lineRule="auto"/>
        <w:ind w:left="-567"/>
        <w:rPr>
          <w:rFonts w:eastAsia="Times New Roman"/>
          <w:b/>
          <w:bCs/>
          <w:sz w:val="28"/>
          <w:szCs w:val="28"/>
        </w:rPr>
      </w:pPr>
      <w:r w:rsidRPr="008844B3">
        <w:rPr>
          <w:rFonts w:ascii="Times New Roman CYR" w:hAnsi="Times New Roman CYR" w:cs="Times New Roman CYR"/>
          <w:sz w:val="28"/>
          <w:szCs w:val="28"/>
        </w:rPr>
        <w:t xml:space="preserve">    </w:t>
      </w:r>
      <w:r w:rsidRPr="008844B3">
        <w:rPr>
          <w:sz w:val="28"/>
          <w:szCs w:val="28"/>
        </w:rPr>
        <w:t>Глава 1.</w:t>
      </w:r>
      <w:r w:rsidRPr="008844B3">
        <w:rPr>
          <w:rFonts w:eastAsia="Times New Roman"/>
          <w:b/>
          <w:bCs/>
          <w:sz w:val="28"/>
          <w:szCs w:val="28"/>
        </w:rPr>
        <w:t xml:space="preserve"> Теоретические основы психолого-педагогической запущенности</w:t>
      </w:r>
    </w:p>
    <w:p w:rsidR="003C2D11" w:rsidRPr="008844B3" w:rsidRDefault="003C2D11" w:rsidP="003C2D11">
      <w:pPr>
        <w:shd w:val="clear" w:color="auto" w:fill="FFFFFF"/>
        <w:spacing w:line="360" w:lineRule="auto"/>
        <w:ind w:left="-567"/>
        <w:rPr>
          <w:rFonts w:eastAsia="Times New Roman"/>
          <w:b/>
          <w:bCs/>
          <w:sz w:val="28"/>
          <w:szCs w:val="28"/>
        </w:rPr>
      </w:pPr>
      <w:r w:rsidRPr="008844B3">
        <w:rPr>
          <w:rFonts w:eastAsia="Times New Roman"/>
          <w:b/>
          <w:bCs/>
          <w:sz w:val="28"/>
          <w:szCs w:val="28"/>
        </w:rPr>
        <w:t xml:space="preserve">                  современных подростков</w:t>
      </w:r>
    </w:p>
    <w:p w:rsidR="003C2D11" w:rsidRPr="008844B3" w:rsidRDefault="003C2D11" w:rsidP="003C2D11">
      <w:pPr>
        <w:pStyle w:val="1"/>
      </w:pPr>
      <w:r w:rsidRPr="008844B3">
        <w:lastRenderedPageBreak/>
        <w:t>1.1.Запущенность современных подростков как психолого-педагогическая проблема</w:t>
      </w:r>
    </w:p>
    <w:p w:rsidR="003C2D11" w:rsidRPr="008844B3" w:rsidRDefault="003C2D11" w:rsidP="003C2D11">
      <w:pPr>
        <w:shd w:val="clear" w:color="auto" w:fill="FFFFFF"/>
        <w:spacing w:line="360" w:lineRule="auto"/>
        <w:jc w:val="both"/>
        <w:rPr>
          <w:sz w:val="28"/>
          <w:szCs w:val="28"/>
        </w:rPr>
      </w:pPr>
    </w:p>
    <w:p w:rsidR="003C2D11" w:rsidRPr="008844B3" w:rsidRDefault="003C2D11" w:rsidP="003C2D11">
      <w:pPr>
        <w:tabs>
          <w:tab w:val="left" w:pos="9214"/>
        </w:tabs>
        <w:spacing w:line="360" w:lineRule="auto"/>
        <w:ind w:right="245"/>
        <w:jc w:val="both"/>
        <w:rPr>
          <w:rFonts w:ascii="Times New Roman CYR" w:hAnsi="Times New Roman CYR" w:cs="Times New Roman CYR"/>
          <w:sz w:val="28"/>
          <w:szCs w:val="28"/>
        </w:rPr>
      </w:pPr>
      <w:r w:rsidRPr="008844B3">
        <w:rPr>
          <w:sz w:val="28"/>
          <w:szCs w:val="28"/>
        </w:rPr>
        <w:t xml:space="preserve">      </w:t>
      </w:r>
      <w:r w:rsidRPr="008844B3">
        <w:rPr>
          <w:rFonts w:ascii="Times New Roman CYR" w:hAnsi="Times New Roman CYR" w:cs="Times New Roman CYR"/>
          <w:sz w:val="28"/>
          <w:szCs w:val="28"/>
        </w:rPr>
        <w:t>Психолого-педагогическая запущенность подростков – это социальное явление, обусловленное наличием в обществе детей, оставшихся без воспитательного влияния как со стороны родителей, так и образовательных организаций. Это может быть связано со смертью родителей, а также лишением их родительских прав, отказом от детей, признанием их недееспособными или безвестно отсутствующими, а также в некоторых других случаях, например, аморальный образ жизни и др.</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Некоторые педагоги и психологи разделяют понятия «психолого-педагогически запущенные подростки» и «дети, оставшиеся без попечения родителей». К детям-сиротам они относят тех детей, чьи родители умерли, а к детям, оставшимся без попечения родителей – всех остальных.</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Однако с точки зрения российского законодательства, и те, и другие дети имеют одинаковый статус, а в Семейном кодексе РФ понятие “дети-сироты” отсутствует вовсе.</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К сожалению, большинство проблемных подростков и воспитанников детских домов принадлежит к так называемым социальным сиротам, то есть тем детям, чьи родители живы, однако не выполняют свои обязанности по отношению к ним. </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Точного количества детей, оставшихся без попечения родителей в нашей стране, не подсчитано. По одним данным оно составляет от 500 до 700 тысяч, по другим же равняется 260 тысячам детей. </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Российские ученые из комитета по социальным проблемам женщин [23] выявили основные причины, по которым подростки становятся психолого-педагогически запущенными:</w:t>
      </w:r>
    </w:p>
    <w:p w:rsidR="003C2D11" w:rsidRPr="008844B3" w:rsidRDefault="003C2D11" w:rsidP="003C2D11">
      <w:pPr>
        <w:numPr>
          <w:ilvl w:val="0"/>
          <w:numId w:val="10"/>
        </w:numPr>
        <w:tabs>
          <w:tab w:val="left" w:pos="1134"/>
        </w:tabs>
        <w:spacing w:line="360" w:lineRule="auto"/>
        <w:ind w:left="1080"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отец бросил будущую мать беременной;</w:t>
      </w:r>
    </w:p>
    <w:p w:rsidR="003C2D11" w:rsidRPr="008844B3" w:rsidRDefault="003C2D11" w:rsidP="003C2D11">
      <w:pPr>
        <w:numPr>
          <w:ilvl w:val="0"/>
          <w:numId w:val="10"/>
        </w:numPr>
        <w:tabs>
          <w:tab w:val="left" w:pos="1134"/>
        </w:tabs>
        <w:spacing w:line="360" w:lineRule="auto"/>
        <w:ind w:left="1080"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женщина рожает от внебрачной связи;</w:t>
      </w:r>
    </w:p>
    <w:p w:rsidR="003C2D11" w:rsidRPr="008844B3" w:rsidRDefault="003C2D11" w:rsidP="003C2D11">
      <w:pPr>
        <w:numPr>
          <w:ilvl w:val="0"/>
          <w:numId w:val="11"/>
        </w:numPr>
        <w:tabs>
          <w:tab w:val="left" w:pos="1134"/>
        </w:tabs>
        <w:spacing w:line="360" w:lineRule="auto"/>
        <w:ind w:left="1080"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рожает  женщина, которая не может привыкнуть к своему </w:t>
      </w:r>
      <w:r w:rsidRPr="008844B3">
        <w:rPr>
          <w:rFonts w:ascii="Times New Roman CYR" w:hAnsi="Times New Roman CYR" w:cs="Times New Roman CYR"/>
          <w:sz w:val="28"/>
          <w:szCs w:val="28"/>
        </w:rPr>
        <w:lastRenderedPageBreak/>
        <w:t>социальному или моральному положению и которая обладает низкой   степенью ответственности.</w:t>
      </w:r>
    </w:p>
    <w:p w:rsidR="003C2D11" w:rsidRPr="008844B3" w:rsidRDefault="003C2D11" w:rsidP="003C2D11">
      <w:pPr>
        <w:numPr>
          <w:ilvl w:val="0"/>
          <w:numId w:val="11"/>
        </w:numPr>
        <w:tabs>
          <w:tab w:val="left" w:pos="1134"/>
        </w:tabs>
        <w:spacing w:line="360" w:lineRule="auto"/>
        <w:ind w:left="1080"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школа не смогла по разным причинам подобрать соответствующую методику работы с указанной группой подростков.</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большинстве случаев одним из основных факторов появления проблемных детей является низкая  степень материального благополучия семьи, то есть фактическое отсутствие возможности для полноценного воспитания ребенка.</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 этим же связан и отказ от ребенка в случае, когда он рождается с какой-либо патологией.  Родители чаще всего бывают не в состоянии оплачивать дорогостоящее лечение ребенка.</w:t>
      </w:r>
    </w:p>
    <w:p w:rsidR="003C2D11" w:rsidRPr="008844B3" w:rsidRDefault="003C2D11" w:rsidP="003C2D11">
      <w:pPr>
        <w:tabs>
          <w:tab w:val="left" w:pos="1390"/>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Абсолютное большинство исследователей детской психологии отмечают, что подростки, которые воспитываются не в общеобразовательных школах, а в образовательных учреждениях закрытого типа, развиваются отлично от своих сверстников.</w:t>
      </w:r>
    </w:p>
    <w:p w:rsidR="003C2D11" w:rsidRPr="008844B3" w:rsidRDefault="003C2D11" w:rsidP="003C2D11">
      <w:pPr>
        <w:tabs>
          <w:tab w:val="left" w:pos="1390"/>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Так, первые упоминания о девиантности детей, воспитывающихся в учреждениях закрытого типа, мы находим еще в середине прошлого века. Психолог  Р. Заззо отмечал, что французы в восемнадцатом веке не хотели строить детские сады, опасаясь, что так из их детей «сделают идиотов» [32]. </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По словам В. Мухиной, ребенок в детском доме  не осваивает навыков  продуктивного общения: “Его общение неразвито: контакты поверхностны, нервозны и поспешны - он одновременно домогается внимания и отторгает его, переходя на агрессию или пассивное отчуждение. Нуждаясь в любви и внимании, он не умеет себя вести таким образом, чтобы с ним общались в соответствии с этой потребностью”[30, с.261].</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Потребность в постоянном контакте со взрослыми у подростков проявляется еще в раннем детстве. Воспитанники детских домов-яслей уже изначально привыкают к тому, что на  их просьбы взрослые не отвечают вниманием. Подгузники  им по первому требованию не меняют, а на руки берут </w:t>
      </w:r>
      <w:r w:rsidRPr="008844B3">
        <w:rPr>
          <w:rFonts w:ascii="Times New Roman CYR" w:hAnsi="Times New Roman CYR" w:cs="Times New Roman CYR"/>
          <w:sz w:val="28"/>
          <w:szCs w:val="28"/>
        </w:rPr>
        <w:lastRenderedPageBreak/>
        <w:t>только в крайних случаях. Этому есть оправдание – за десятком, а то и большим количеством младенцев, следят только одна-две нянечки.</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Значимость контакта с матерью в младенческом возрасте особо подчеркивал английский психолог Дж. Боулби в исследовании “Материнская забота и  духовное здоровье” еще в </w:t>
      </w:r>
      <w:smartTag w:uri="urn:schemas-microsoft-com:office:smarttags" w:element="metricconverter">
        <w:smartTagPr>
          <w:attr w:name="ProductID" w:val="1951 г"/>
        </w:smartTagPr>
        <w:r w:rsidRPr="008844B3">
          <w:rPr>
            <w:rFonts w:ascii="Times New Roman CYR" w:hAnsi="Times New Roman CYR" w:cs="Times New Roman CYR"/>
            <w:sz w:val="28"/>
            <w:szCs w:val="28"/>
          </w:rPr>
          <w:t>1951 г</w:t>
        </w:r>
      </w:smartTag>
      <w:r w:rsidRPr="008844B3">
        <w:rPr>
          <w:rFonts w:ascii="Times New Roman CYR" w:hAnsi="Times New Roman CYR" w:cs="Times New Roman CYR"/>
          <w:sz w:val="28"/>
          <w:szCs w:val="28"/>
        </w:rPr>
        <w:t>. [ 3 ].</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Широко придерживались идеи связей младенцев  с биологическими матерями неофрейдисты (Дж. Боулби[3], А. Фрейд</w:t>
      </w:r>
      <w:r w:rsidRPr="00071E28">
        <w:rPr>
          <w:rFonts w:ascii="Times New Roman CYR" w:hAnsi="Times New Roman CYR" w:cs="Times New Roman CYR"/>
          <w:sz w:val="28"/>
          <w:szCs w:val="28"/>
        </w:rPr>
        <w:t>[</w:t>
      </w:r>
      <w:r w:rsidRPr="008844B3">
        <w:rPr>
          <w:rFonts w:ascii="Times New Roman CYR" w:hAnsi="Times New Roman CYR" w:cs="Times New Roman CYR"/>
          <w:sz w:val="28"/>
          <w:szCs w:val="28"/>
        </w:rPr>
        <w:t>42]).  Речь в их исследованиях идет даже не столько о значимости душевного контакта, сколько  о значимости гигиенического ухода, грудного вскармливания,  стимуляции эрогенных зон младенца (анальной, оральной, фаллической).</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По мнению психологов И.С.Кона и др., дети, воспитывающиеся в закрытых учреждениях, начинают отставать от своих сверстников из семьи уже к концу первого года жизни.</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Ученые А.Г.Асмолов и Д.И.Фельдштейн провели исследование, в котором пытались установить влияние множества “матерей” на ребенка.  В экспериментальной группе  три месяца подряд (с 6 до 9 месяцев) за детьми ухаживал только один воспитатель. А в контрольной группе за детьми ухаживали 4 воспитателя. К концу эксперимента дети из экспериментальной группы, по сравнению со своими ровесниками из контрольной, были намного активней. Однако при повторном обследовании, проведённом через год, было обнаружено, что эти различия в активности детей исчезли. Таким образом, авторы сделали вывод, что наличие “одной матери” не оказывает особого воздействия на  развитие ребенка, по крайней мере это действительно в той ситуации,  если одна мать ухаживала за ребенком в течение только 3 месяцев.</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Можно попробовать выделить те причины, которые формируют некоторую отчужденность детей, воспитывающихся в детских домах и интернатах:</w:t>
      </w:r>
    </w:p>
    <w:p w:rsidR="003C2D11" w:rsidRPr="008844B3" w:rsidRDefault="003C2D11" w:rsidP="003C2D11">
      <w:pPr>
        <w:numPr>
          <w:ilvl w:val="0"/>
          <w:numId w:val="12"/>
        </w:numPr>
        <w:tabs>
          <w:tab w:val="left" w:pos="0"/>
          <w:tab w:val="left" w:pos="709"/>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отличающаяся от родительской форма организации общения воспитателей с детьми, особенно в дошкольных учреждениях;</w:t>
      </w:r>
    </w:p>
    <w:p w:rsidR="003C2D11" w:rsidRPr="008844B3" w:rsidRDefault="003C2D11" w:rsidP="003C2D11">
      <w:pPr>
        <w:numPr>
          <w:ilvl w:val="0"/>
          <w:numId w:val="12"/>
        </w:numPr>
        <w:tabs>
          <w:tab w:val="left" w:pos="0"/>
          <w:tab w:val="left" w:pos="709"/>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частая сменяемость взрослых, воспитывающих детей;</w:t>
      </w:r>
    </w:p>
    <w:p w:rsidR="003C2D11" w:rsidRPr="008844B3" w:rsidRDefault="003C2D11" w:rsidP="003C2D11">
      <w:pPr>
        <w:numPr>
          <w:ilvl w:val="0"/>
          <w:numId w:val="12"/>
        </w:numPr>
        <w:tabs>
          <w:tab w:val="left" w:pos="0"/>
          <w:tab w:val="left" w:pos="709"/>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lastRenderedPageBreak/>
        <w:t>узость окружающего  детей мира и, как следствие, недостаток конкретно-чувственного опыта;</w:t>
      </w:r>
    </w:p>
    <w:p w:rsidR="003C2D11" w:rsidRPr="008844B3" w:rsidRDefault="003C2D11" w:rsidP="003C2D11">
      <w:pPr>
        <w:numPr>
          <w:ilvl w:val="0"/>
          <w:numId w:val="12"/>
        </w:numPr>
        <w:tabs>
          <w:tab w:val="left" w:pos="0"/>
          <w:tab w:val="left" w:pos="709"/>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недифференцированный подход к воспитанию детей.</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Когда дети, достигая определенного возраста, переходят из одного закрытого учреждения в другое, они сталкиваются с рядом психологических проблем.  Они связаны с замедлением процесса адаптации не только к школьному обучению, но и ко всему психологическому развитию в целом. </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Основное исследование на тему адаптации детей-сирот в нашей стране было проведено под руководством Л. И. Божович [10]. В нем приводятся методы изучения личности детей,  а также широко ныне используемая методика составления психолого-педагогической характеристики.</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Мухина отмечает, что в детском доме  существует так называемый феномен “мы”, при котором дети идентифицируют себя друг с другом. У обычных детей идентификация “мы” происходит с собственной семьей, а у воспитанников детского дома по принципу “свои - чужие”, в рамках своего закрытого учреждения: “От «чужих» дети стремятся извлекать свои выгоды… В школе, куда дети из детского дома ходят учиться, одноклассники из семей вызывают сложные чувства и выступают в их сознании как «Они», что развивает между ними сложные конкурентные, негативные отношения”[30, с34].</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i/>
          <w:iCs/>
          <w:sz w:val="28"/>
          <w:szCs w:val="28"/>
        </w:rPr>
      </w:pPr>
      <w:r w:rsidRPr="008844B3">
        <w:rPr>
          <w:rFonts w:ascii="Times New Roman CYR" w:hAnsi="Times New Roman CYR" w:cs="Times New Roman CYR"/>
          <w:sz w:val="28"/>
          <w:szCs w:val="28"/>
        </w:rPr>
        <w:t>Также, по мнению В. Мухиной,  у воспитанников детского дома нет своего собственного пространства, у них нет возможности побыть одному, не общаться какое-то время с окружающими людьми. Им постоянно приходится адаптироваться к большому количеству сверстников: “Этот факт создает особые социально-психологические условия, вызывающие эмоциональное напряжение, тревожность, усиленную агрессию”[30, с. 261]</w:t>
      </w:r>
      <w:r w:rsidRPr="008844B3">
        <w:rPr>
          <w:rFonts w:ascii="Times New Roman CYR" w:hAnsi="Times New Roman CYR" w:cs="Times New Roman CYR"/>
          <w:i/>
          <w:iCs/>
          <w:sz w:val="28"/>
          <w:szCs w:val="28"/>
        </w:rPr>
        <w:t>.</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Мы уже упоминали тот факт, что дети, которые воспитываются в детском доме, немного отстают в своем психическом развитии от своих домашних сверстников. Так, исследования показывают, что у учащихся начальной школы наблюдается непропорциональное развитие различных психических функций. </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При измерении логического мышления оказывается, что у воспитанников </w:t>
      </w:r>
      <w:r w:rsidRPr="008844B3">
        <w:rPr>
          <w:rFonts w:ascii="Times New Roman CYR" w:hAnsi="Times New Roman CYR" w:cs="Times New Roman CYR"/>
          <w:sz w:val="28"/>
          <w:szCs w:val="28"/>
        </w:rPr>
        <w:lastRenderedPageBreak/>
        <w:t xml:space="preserve">детских домов и обыкновенных школьников такие элементы как систематизация и понятийная классификация развиты примерно одинаково. Зато наглядно-образное мышление и логические операции обратимости у воспитанников детского дома, по сравнению с их сверстниками из семей, развиты намного хуже. </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Мы уже говорили, что у детдомовцев конкретно-чувственный опыт скуден. Видимо, именно это и является причиной неразвитости наглядно-образного мышления.</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Также  у воспитанников детского дома отсутствует практика решения различного рода задач, принятия каких-либо решений. Это приводит к схематичности мышления. Мышление становится классификационным. Однако когда классификационный тип мышления становится доминирующим, ребенок теряет способность к творческому мышлению.  </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Многие социальные психологи говорят о так называемом “синдроме сладкого чая”, который заключается в несамостоятельности детей, воспитывающихся в детских домах. Свое название он получил потому, что дети зачастую не знают, что чай в чайнике бывает несладким. Дети просто не знакомы с рядом явлений общества. За них решение принимает воспитатель, который несет прямую ответственность за их поступки. Более того, тот же чай из чайника в большинстве случаев разливает воспитатель сам, не поручая этого даже старшим детям.</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«Синдром сладкого чая» – это одно из проявлений недостаточной саморегуляции ребенка. Развитая произвольная саморегуляция подразумевает под собой способность выполнять определенные задачи самостоятельно в соответствии с требованиями взрослого. Согласно дидактике, с течением времени необходимо, чтобы требования взрослого постепенно становились требованиями, предъявляемыми к своей деятельности, и самого ребенка. Для этого ребенок должен обладать достаточно высокой степенью самоконтроля,  иметь в голове свой “развернутый план действий”.  Однако ряд экспериментов показывает, что школьники, воспитывающиеся в детских домах и домах-</w:t>
      </w:r>
      <w:r w:rsidRPr="008844B3">
        <w:rPr>
          <w:rFonts w:ascii="Times New Roman CYR" w:hAnsi="Times New Roman CYR" w:cs="Times New Roman CYR"/>
          <w:sz w:val="28"/>
          <w:szCs w:val="28"/>
        </w:rPr>
        <w:lastRenderedPageBreak/>
        <w:t>интернатах, особенно  в первых четырех классах, без затруднений выполняют только те задания, в которых необходимо следовать прямым и четким указаниям учителя. Однако в тех случаях, когда необходимо принимать решения самостоятельно, задание оказывается выполнено неудовлетворительно [15] .</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Можно предположить, что это свидетельствует о низкой саморегуляции детей, оставшихся без попечения родителей, причиной которой является несформированность механизма опосредования действий через внутренние операции.</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Когда ребенок воспитывается в семье, то, с одной стороны, требования к нему в течение дня предъявляются менее жесткие. То есть  отсутствует строгий режим дня и постоянные указания со стороны взрослых. Но с  другой стороны ребенок с детства оказывается включен в разнообразную деятельность, помогая взрослым. С ним чаще играют взрослые, чем дети (особенно, если ребенок растет в семье один),  он помогает родителям – например, маме – помыть посуду, папе – сделать ремонт.  Таким образом, он не подобно компьютеру выполняет отдельные пошаговые операции,  а способен сам планировать какие-либо действия,  самостоятельно “программировать” свою деятельность.</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И самое главное, все это не входит в какую-либо специальную программу обучения, а бывает включено в ту разнообразную деятельность, которая оказывается привлекательной для ребенка.  </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Не только психологи, но и обычные посетители детских домов часто отмечают, что детдомовцы агрессивны в общении.  Эта некая фрустрированность говорит о том, что у них поздно формируется дистанция в общении, свидетельствует о неумении взять на себя ответственность за процесс общения, а также  о потребительском отношении к собеседнику, ожидании решения от него собственных проблем.</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Однако и в этом явлении существуют явные противоречия. Если в обычной семье ребенок не должен утверждать свое право  на любовь и внимание взрослых, то  в детском доме он должен за него всегда бороться.  Он пытается заслужить это право хорошими оценками и выполнением требований. </w:t>
      </w:r>
      <w:r w:rsidRPr="008844B3">
        <w:rPr>
          <w:rFonts w:ascii="Times New Roman CYR" w:hAnsi="Times New Roman CYR" w:cs="Times New Roman CYR"/>
          <w:sz w:val="28"/>
          <w:szCs w:val="28"/>
        </w:rPr>
        <w:lastRenderedPageBreak/>
        <w:t>Таким образом, психолого-педагогическая запущенность этих детей уже с самого детства начинает проявляться.</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Одной из проблем детей-сирот, также уже напрямую связанной с проблемой воспитания и обучения, является развитие иждивенческой позиции по отношению к другим людям и эта позиция в детях с годами только укрепляется.  Так как у детей практически отсутствуют личные вещи, то у них отсутствует и бережное отношение к материальным предметам.</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 возрастом ребенок приобретает свой собственный тип поведения и эмоционального реагирования. Однако в детских домах доминируют следующие типы поведения: агрессивный, игнорирующий или пассивный.    В. Мухина отмечает, что  “адекватный, лояльный тип поведения формируется крайне редко, если подросток обладает внутренней силой и его ценностные ориентации направляют его на идентификацию с идеалом или с реальным человеком, счастливо встреченным им” [30, с.53].</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Вопросы личностной и социальной зрелости подростков, воспитывающихся в детских домах, имеют первостепенное значение. Прежде всего, в связи с тем, что становясь выпускником, попадая из детского дома в общежитие, училище, университет, подросток оказывается не готов к полному отказу от привычной ему опеки.</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Профессиональное самоопределение, психосексуальная идентичность, развитие самосознания, понимание  собственных перспектив -   это те  моменты, которые являются ключевыми в становлении подростков. И при  их формировании у детей, воспитывающихся вне семьи, они становятся наиболее уязвимыми проблемными, педагогически запущенными.  </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 том, как именно отличается развитие аспектов «Я» у данных подростков от  развития у детей из семьи, некоторые исследователи, изучавшие разницу в самооценке детей и подростков, воспитывающихся в детских домах и в семье, считают, что это происходит от неудовлетворения потребности в родительской любви, в педагогическом сопровождении, которое ведет к развитию неуверенности в себе.</w:t>
      </w:r>
    </w:p>
    <w:p w:rsidR="003C2D11" w:rsidRPr="008844B3" w:rsidRDefault="003C2D11" w:rsidP="003C2D11">
      <w:pPr>
        <w:tabs>
          <w:tab w:val="left" w:pos="9214"/>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lastRenderedPageBreak/>
        <w:t xml:space="preserve">Когда ученые проводили свое исследование, детям – воспитанникам детских домов и обыкновенным школьникам - предлагалось написать сочинения на тему «Я, каким кажусь себе» и «Я, каким кажусь другим». Таким образом первое описание представляло собой “прямой автопортрет”, а второе “зеркальный”.  Путем использования такого метода свободных описаний ученые выясняли содержание образа Я. </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Лишь один пункт – “Отношения с окружающими людьми” – был одинаково значим и для школьников, и для воспитанников детских домов. Все остальные категории воспитанники детского дома и школьники отмечали значимыми по-разному. Для детдомовцев таковыми оказались «Поведение», «Внешность», Отношение к сверстникам противоположного пола. Для школьников же, согласно данному исследованию, наиболее важны Умения, Интересы, Способности и Самооценка, качество личности”.</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Описание себя как друга и описание своего умения понимать других людей оказались также намного важнее для школьников, чем для воспитанников детских домов. Из вышесказанного можно сделать вывод, что общение также намного важнее для обыкновенных школьников, чем для детей-сирот.</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Это противоречит обыкновенной логике: казалось бы, эмоциональный дефицит, которым страдают воспитанники детского дома, должен предрасполагать к общению, хотя бы с самим собой. Но полученный учеными результат говорит о том, что интимно-личностное общение со сверстниками нетипично для детей-сирот подросткового возраста, в то время, как оно очень важно для обыкновенных школьников.</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Это объясняется тем, что ребенок, воспитывающийся в детском доме, общается со  вполне определенной группой сверстников, и не может избирать себе собеседников, так как общение с определенными из них становится для ребенка обязательным.</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lastRenderedPageBreak/>
        <w:t xml:space="preserve">Также можно сделать вывод, что подростки, воспитывающиеся в детском доме, не обладают в достаточной степени уровнем жизненного и профессионального самоопределения. Об этом свидетельствует далеко не первое место, отведенное воспитанниками детских домов в их иерархии ценностей, умениям, интересам, увлечениям. </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Таким образом, можно выделить определенные  факторы, затрудняющие социализацию ребенка: </w:t>
      </w:r>
    </w:p>
    <w:p w:rsidR="003C2D11" w:rsidRPr="008844B3" w:rsidRDefault="003C2D11" w:rsidP="003C2D11">
      <w:pPr>
        <w:tabs>
          <w:tab w:val="left" w:pos="9214"/>
        </w:tabs>
        <w:spacing w:after="120"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1. социальный статус, прикрепленный к ребенку как ярлык,  - он «ничейный», у него формируется ощущение, что он один во всем мире и никому не нужен; </w:t>
      </w:r>
    </w:p>
    <w:p w:rsidR="003C2D11" w:rsidRPr="008844B3" w:rsidRDefault="003C2D11" w:rsidP="003C2D11">
      <w:pPr>
        <w:tabs>
          <w:tab w:val="left" w:pos="9214"/>
        </w:tabs>
        <w:spacing w:after="120"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2. категоричность суждений в принятии определенных правил, стремление возражать взрослым по поводу и без; </w:t>
      </w:r>
    </w:p>
    <w:p w:rsidR="003C2D11" w:rsidRPr="008844B3" w:rsidRDefault="003C2D11" w:rsidP="003C2D11">
      <w:pPr>
        <w:tabs>
          <w:tab w:val="left" w:pos="9214"/>
        </w:tabs>
        <w:spacing w:after="120"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3. наличие отклонений в состоянии здоровья и психическом развитии; </w:t>
      </w:r>
    </w:p>
    <w:p w:rsidR="003C2D11" w:rsidRPr="008844B3" w:rsidRDefault="003C2D11" w:rsidP="003C2D11">
      <w:pPr>
        <w:tabs>
          <w:tab w:val="left" w:pos="9214"/>
        </w:tabs>
        <w:spacing w:after="120"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4. дефицит индивидуального общения со взрослыми, отсутствие положительных примеров среди взрослых, отсутствие близкого «старшего товарища»; </w:t>
      </w:r>
    </w:p>
    <w:p w:rsidR="003C2D11" w:rsidRPr="008844B3" w:rsidRDefault="003C2D11" w:rsidP="003C2D11">
      <w:pPr>
        <w:tabs>
          <w:tab w:val="left" w:pos="9214"/>
        </w:tabs>
        <w:spacing w:after="120"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5.  невозможность использовать на практике полученные практические и социальные знания;</w:t>
      </w:r>
    </w:p>
    <w:p w:rsidR="003C2D11" w:rsidRPr="008844B3" w:rsidRDefault="003C2D11" w:rsidP="003C2D11">
      <w:pPr>
        <w:tabs>
          <w:tab w:val="left" w:pos="9214"/>
        </w:tabs>
        <w:spacing w:after="120"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7. в некоторых случаях чрезмерно богатый опыт в вопросах, несоответствующих возрасту детей;</w:t>
      </w:r>
    </w:p>
    <w:p w:rsidR="003C2D11" w:rsidRPr="008844B3" w:rsidRDefault="003C2D11" w:rsidP="003C2D11">
      <w:pPr>
        <w:tabs>
          <w:tab w:val="left" w:pos="9214"/>
        </w:tabs>
        <w:spacing w:after="120"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8. принудительное постоянное  общение со сверстниками;</w:t>
      </w:r>
    </w:p>
    <w:p w:rsidR="003C2D11" w:rsidRPr="008844B3" w:rsidRDefault="003C2D11" w:rsidP="003C2D11">
      <w:pPr>
        <w:tabs>
          <w:tab w:val="left" w:pos="9214"/>
        </w:tabs>
        <w:spacing w:after="120"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9.  ограничение личного выбора, жесткая регламентация жизни, подавление инициативы и самостоятельности, практически невозможность проявления саморегуляции;</w:t>
      </w:r>
    </w:p>
    <w:p w:rsidR="003C2D11" w:rsidRPr="008844B3" w:rsidRDefault="003C2D11" w:rsidP="003C2D11">
      <w:pPr>
        <w:tabs>
          <w:tab w:val="left" w:pos="9214"/>
        </w:tabs>
        <w:spacing w:after="120"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10. скудный выбор для положительного подражания, что приводит к затруднениям в освоении и воспроизведении опыта;</w:t>
      </w:r>
    </w:p>
    <w:p w:rsidR="003C2D11" w:rsidRPr="008844B3" w:rsidRDefault="003C2D11" w:rsidP="003C2D11">
      <w:pPr>
        <w:tabs>
          <w:tab w:val="left" w:pos="9214"/>
        </w:tabs>
        <w:spacing w:after="120"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11. ограниченность контактов, изолированность детей, отстраненность их </w:t>
      </w:r>
      <w:r w:rsidRPr="008844B3">
        <w:rPr>
          <w:rFonts w:ascii="Times New Roman CYR" w:hAnsi="Times New Roman CYR" w:cs="Times New Roman CYR"/>
          <w:sz w:val="28"/>
          <w:szCs w:val="28"/>
        </w:rPr>
        <w:lastRenderedPageBreak/>
        <w:t xml:space="preserve">от реальной жизни. </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Также можно выделить  некоторые  характеристики, существенные для подростков, воспитывающихся в детских домах и в семье и подчеркивающие разницу между ними:</w:t>
      </w:r>
    </w:p>
    <w:p w:rsidR="003C2D11" w:rsidRPr="008844B3" w:rsidRDefault="003C2D11" w:rsidP="003C2D11">
      <w:pPr>
        <w:numPr>
          <w:ilvl w:val="0"/>
          <w:numId w:val="13"/>
        </w:numPr>
        <w:tabs>
          <w:tab w:val="left" w:pos="0"/>
          <w:tab w:val="left" w:pos="1536"/>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дети из семьи ориентируются на собственные личностные особенности, воспитанники детского дома –  на окружающих их  сверстников;</w:t>
      </w:r>
    </w:p>
    <w:p w:rsidR="003C2D11" w:rsidRPr="008844B3" w:rsidRDefault="003C2D11" w:rsidP="003C2D11">
      <w:pPr>
        <w:numPr>
          <w:ilvl w:val="0"/>
          <w:numId w:val="14"/>
        </w:numPr>
        <w:tabs>
          <w:tab w:val="left" w:pos="0"/>
          <w:tab w:val="left" w:pos="1536"/>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дети из семьи в 12-15 лет обретают собственную систему ценностей, их образ Я корректируются в сторону взрослости, воспитанники детского дома резких изменений образа Я в этом возрасте не обнаруживают;</w:t>
      </w:r>
    </w:p>
    <w:p w:rsidR="003C2D11" w:rsidRPr="008844B3" w:rsidRDefault="003C2D11" w:rsidP="003C2D11">
      <w:pPr>
        <w:numPr>
          <w:ilvl w:val="0"/>
          <w:numId w:val="15"/>
        </w:numPr>
        <w:tabs>
          <w:tab w:val="left" w:pos="0"/>
          <w:tab w:val="left" w:pos="1536"/>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несоответствие своему возрасту у подростков из детского дома, образ Я у них развивается медленнее.</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По-разному формируется у тех и других детей и профессиональное самоопределение. </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 начальной школе у детей из обычных семей представления о будущей профессии близки к идеальным. Ближе к старшим классам они сменяются вполне реальными, и в связи с этим возникают внутренние противоречия. У воспитанников же детского дома представления о будущей профессии формируются реальными уже в детстве.  Однако отсутствие противоречий в этом случае не может быть оценено положительно, так как профессиональное самоопределение превращается в профессиональное определение. Детдомовцев с детства готовят к каким-то определенным специальностям, чаще всего профтехучилищ. </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В связи с этим у детдомовцев формируется внутренний конфликт — он может даже сам не достаточно осознавать, что хотел бы заниматься другой специальностью, однако учится, а затем и работает по ней, все время чувствуя себя неудовлетворенным. К счастью,  в нашей республике чаще всего заранее </w:t>
      </w:r>
      <w:r w:rsidRPr="008844B3">
        <w:rPr>
          <w:rFonts w:ascii="Times New Roman CYR" w:hAnsi="Times New Roman CYR" w:cs="Times New Roman CYR"/>
          <w:sz w:val="28"/>
          <w:szCs w:val="28"/>
        </w:rPr>
        <w:lastRenderedPageBreak/>
        <w:t>определяют ребенка-сироту в какую-либо профессию  только в тех случаях, когда он имеет непоправимые поражения психики и сможет поступить только в те учебные заведения, с которыми у детского дома подписаны договоры.</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 научно-педагогической литературе отмечается, что у подростков-детдомовцев нарушается привычное психофизиологическое развитие. По мнению большинства исследователей подростковой психологии, в этом возрасте происходит половая идентификация ребенка, с этого времени его половая принадлежность обретает для него социальное значение. В это время, по словам А.Фрейд, он должен идентифицировать себя с одним из родителей. Однако этого не происходит — «в условиях детского дома невозможно создать механизм идентификации, полностью повторяющий семейную идентификацию»[42, с. 132]. </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Интересное исследование проведено психологами М. Ф. Симкиным и Е. В. Янко. Они выявили факторы,  в результате которых ребенок, попадающий в детский дом, начинает сильнее отставать в развитии[23, с. 44].</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Первый из них — это так называемый фактор этапности учреждения.  Около половины детей при поступлении в детский дом-школу меняют уже третье, четвертое, а то и пятое заведение, в котором они жили. Это и дома ребенка,  и дошкольные детские дома, и больницы, и даже психоневрологические диспансеры. В связи с этим формируется так называемый эффект «бездомного ребенка». Ребенок не может сохранять связи  и отношения со взрослыми и сверстниками, у него нарушаются налаженные связи общения.</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Вторым фактором, сильно сдерживающим ребенка в развитии, по мнению М. Ф. Симкина  и Е. В. Янко, является «фактор родительского присутствия» [23]. </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Большинство детей, воспитывающихся в детском доме, знает, что у них </w:t>
      </w:r>
      <w:r w:rsidRPr="008844B3">
        <w:rPr>
          <w:rFonts w:ascii="Times New Roman CYR" w:hAnsi="Times New Roman CYR" w:cs="Times New Roman CYR"/>
          <w:sz w:val="28"/>
          <w:szCs w:val="28"/>
        </w:rPr>
        <w:lastRenderedPageBreak/>
        <w:t>есть родители (58 процентов),  к 60 процентам детей их родные и близкие иногда приходят в гости. 35 процентов ждут того момента, когда их смогут забрать обратно в родную семью. И наконец  100 процентов опрошенных детей хотели бы, чтобы их на выходные дни забирал домой хоть кто-нибудь из родственников и знакомых.  Однако, как показало исследование этих же ученых, только 3 процента родителей хотели бы восстановиться в своих юридических правах в отношении своих детей.</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И наконец, третьим фактором является неблагополучный семейный опыт. В том случае, если ребенок прожил несколько лет своей жизни в родной семье, в большинстве случаев ему приходилось наблюдать драки, ссоры, скандалы и аморальное поведение родителей. Впечатления от пережитого останутся с ребенком на всю жизнь. Из-за увиденного у детей, выросших в детском доме, нередко бывают проблемы с собственной семейной жизнью, так как они не имеют положительного примера своих родителей.  </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детских домах существует и еще одна группа детей, для которых семейный опыт еще более печален, чем для предыдущих. Это дети, которым пришлось пережить усыновление и возврат обратно в детский дом. В 2016 году в детские дома России вернули  6 тысяч усыновленных детей. И это при том, что каждая семья, решившая взять ребенка, долгое время работает с психологами, педагогами, воспитателями, проверяется комиссиями «на благополучность».</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Сейчас одной из причин в России, по которой детей усыновляют  в массовом порядке, является материальный стимул. При таких формах усыновления как патронат или опека, родители получают единовременные и ежемесячные выплаты, получают право на материнский капитал и на ипотеку. Однако, после получения денег, детей возвращают за ненадобностью в детский дом, ссылаясь на проблемы с воспитанием ребенка. Жалуются, что он </w:t>
      </w:r>
      <w:r w:rsidRPr="008844B3">
        <w:rPr>
          <w:rFonts w:ascii="Times New Roman CYR" w:hAnsi="Times New Roman CYR" w:cs="Times New Roman CYR"/>
          <w:sz w:val="28"/>
          <w:szCs w:val="28"/>
        </w:rPr>
        <w:lastRenderedPageBreak/>
        <w:t xml:space="preserve">гиперактивен, не слушается, не оправдывает ожиданий и т.п. </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Выводы</w:t>
      </w:r>
    </w:p>
    <w:p w:rsidR="003C2D11" w:rsidRPr="008844B3" w:rsidRDefault="003C2D11" w:rsidP="003C2D11">
      <w:pPr>
        <w:tabs>
          <w:tab w:val="left" w:pos="9214"/>
        </w:tabs>
        <w:spacing w:line="408" w:lineRule="auto"/>
        <w:ind w:right="245"/>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В результате можно говорить о том, что в  детских домах воспитываются  дети с массой комплексов, с недостатком общения,  с неразвитым внутренним миром.</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Однако исследования отечественных и зарубежных педагогов и психологов доказывают, что  воспитанники детских домов под влиянием особенных методик обучения, могут достигать такого же   умственного, нравственного и психологического уровня  развития, как и обычные школьники.</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разных источниках описано влияние занятий определенным творчеством на психическое состояние детей. В этих  экспериментальных целях определяется контрольная группа воспитанников детского дома, материалы  которой использованы в нашей работе.</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Но перед этим мы считаем необходимым, опираясь на мнения авторитетных ученых,  сделать некоторые выводы на основе изучения психолого-педагогической литературы:</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1.  Психика детей, оставшихся без попечения родителей, существенно отличается от психики детей, воспитывающихся в семьях.</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2.   Нарушения в психике детей, воспитывающихся в детских домах,  начинаются еще в младенческом возрасте.</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3.    Особенно много отличий в психике обыкновенных детей и детей-сирот в сфере идентификации собственного Я.</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4. Согласно мнению исследователей, если ребенок с детства воспитывается в детском доме, то к подростковому возрасту он существенно отличается в развитии от своих сверстников из обычных семей.</w:t>
      </w:r>
    </w:p>
    <w:p w:rsidR="003C2D11" w:rsidRPr="008844B3" w:rsidRDefault="003C2D11" w:rsidP="003C2D11">
      <w:pPr>
        <w:tabs>
          <w:tab w:val="left" w:pos="9214"/>
        </w:tabs>
        <w:spacing w:line="408"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lastRenderedPageBreak/>
        <w:t>5. Нарушения в психике детей-сирот, связанные с самоопределением, мешают им реализовать себя и во взрослой жизни.</w:t>
      </w:r>
    </w:p>
    <w:p w:rsidR="003C2D11" w:rsidRPr="008844B3" w:rsidRDefault="003C2D11" w:rsidP="003C2D11">
      <w:pPr>
        <w:shd w:val="clear" w:color="auto" w:fill="FFFFFF"/>
        <w:spacing w:line="360" w:lineRule="auto"/>
        <w:jc w:val="both"/>
        <w:rPr>
          <w:sz w:val="28"/>
          <w:szCs w:val="28"/>
        </w:rPr>
        <w:sectPr w:rsidR="003C2D11" w:rsidRPr="008844B3" w:rsidSect="00071E28">
          <w:headerReference w:type="default" r:id="rId7"/>
          <w:footerReference w:type="default" r:id="rId8"/>
          <w:pgSz w:w="11909" w:h="16834"/>
          <w:pgMar w:top="1134" w:right="669" w:bottom="1276" w:left="1260" w:header="720" w:footer="720" w:gutter="0"/>
          <w:pgNumType w:start="1"/>
          <w:cols w:space="60"/>
          <w:noEndnote/>
          <w:titlePg/>
        </w:sectPr>
      </w:pPr>
    </w:p>
    <w:p w:rsidR="003C2D11" w:rsidRPr="008844B3" w:rsidRDefault="003C2D11" w:rsidP="003C2D11">
      <w:pPr>
        <w:spacing w:line="360" w:lineRule="auto"/>
        <w:ind w:hanging="426"/>
        <w:rPr>
          <w:b/>
          <w:sz w:val="28"/>
          <w:szCs w:val="28"/>
        </w:rPr>
      </w:pPr>
      <w:r w:rsidRPr="008844B3">
        <w:rPr>
          <w:rFonts w:ascii="Times New Roman CYR" w:hAnsi="Times New Roman CYR" w:cs="Times New Roman CYR"/>
          <w:b/>
          <w:sz w:val="28"/>
          <w:szCs w:val="28"/>
        </w:rPr>
        <w:lastRenderedPageBreak/>
        <w:t xml:space="preserve">   </w:t>
      </w:r>
      <w:r w:rsidRPr="008844B3">
        <w:rPr>
          <w:b/>
          <w:sz w:val="28"/>
          <w:szCs w:val="28"/>
        </w:rPr>
        <w:t>Глава 2. Технологи профилактики психолого-педагогической запущенности подростков</w:t>
      </w:r>
    </w:p>
    <w:p w:rsidR="003C2D11" w:rsidRPr="008844B3" w:rsidRDefault="003C2D11" w:rsidP="003C2D11">
      <w:pPr>
        <w:tabs>
          <w:tab w:val="left" w:pos="1035"/>
        </w:tabs>
        <w:spacing w:line="360" w:lineRule="auto"/>
        <w:ind w:right="245"/>
        <w:jc w:val="both"/>
        <w:rPr>
          <w:rFonts w:ascii="Times New Roman CYR" w:hAnsi="Times New Roman CYR" w:cs="Times New Roman CYR"/>
          <w:bCs/>
          <w:sz w:val="28"/>
          <w:szCs w:val="28"/>
        </w:rPr>
      </w:pPr>
      <w:r w:rsidRPr="008844B3">
        <w:rPr>
          <w:sz w:val="28"/>
          <w:szCs w:val="28"/>
        </w:rPr>
        <w:t xml:space="preserve">     2.1.</w:t>
      </w:r>
      <w:r w:rsidRPr="008844B3">
        <w:rPr>
          <w:rFonts w:ascii="Times New Roman CYR" w:hAnsi="Times New Roman CYR" w:cs="Times New Roman CYR"/>
          <w:bCs/>
          <w:sz w:val="28"/>
          <w:szCs w:val="28"/>
        </w:rPr>
        <w:t>Самоутверждение личности подростков  в творческой деятельности</w:t>
      </w:r>
    </w:p>
    <w:p w:rsidR="003C2D11" w:rsidRPr="008844B3" w:rsidRDefault="003C2D11" w:rsidP="003C2D11">
      <w:pPr>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w:t>
      </w:r>
    </w:p>
    <w:p w:rsidR="003C2D11" w:rsidRPr="008844B3" w:rsidRDefault="003C2D11" w:rsidP="003C2D11">
      <w:pPr>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При выполнении выпускной квалификационной работы нами был использован ряд методов, направленных на выявление связи между участием  педагогически запущенных подростков в творческой деятельности и их самооценкой.</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научной литературе утверждается и основывается положение о том, что профилактика психолого-педагогической запущенности подростков связана с самоутверждением человека и напрямую зависит от его самооценки.  Иными словами, если количественные показатели самооценки увеличиваются, значит, в подростке идет нормальный процесс адекватного развития.</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Для решения поставленных задач специалисты рекомендуют использовать  эмпирические методы, такие как включенное наблюдение, психолого-педагогический эксперимент, анкетирование, тестирование, диагностические беседы, а также констатирующий и формирующий эксперименты  на базе образовательных организаций или детских домов.</w:t>
      </w:r>
    </w:p>
    <w:p w:rsidR="003C2D11" w:rsidRPr="008844B3" w:rsidRDefault="003C2D11" w:rsidP="003C2D11">
      <w:pPr>
        <w:tabs>
          <w:tab w:val="left" w:pos="1035"/>
        </w:tabs>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Вся работа должна вестись вместе с социальными работниками и ответственными работниками детской комнаты. Работа включает три этапа.</w:t>
      </w:r>
    </w:p>
    <w:p w:rsidR="003C2D11" w:rsidRPr="008844B3" w:rsidRDefault="003C2D11" w:rsidP="003C2D11">
      <w:pPr>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1.Теоретический анализ научной и научно-методической литературы по педагогически запущенным подросткам, обобщение имеющегося опыта управления процессом профилактики данного явления,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bCs/>
          <w:sz w:val="28"/>
          <w:szCs w:val="28"/>
        </w:rPr>
        <w:t>2.</w:t>
      </w:r>
      <w:r w:rsidRPr="008844B3">
        <w:rPr>
          <w:rFonts w:ascii="Times New Roman CYR" w:hAnsi="Times New Roman CYR" w:cs="Times New Roman CYR"/>
          <w:b/>
          <w:bCs/>
          <w:sz w:val="28"/>
          <w:szCs w:val="28"/>
        </w:rPr>
        <w:t>С</w:t>
      </w:r>
      <w:r w:rsidRPr="008844B3">
        <w:rPr>
          <w:rFonts w:ascii="Times New Roman CYR" w:hAnsi="Times New Roman CYR" w:cs="Times New Roman CYR"/>
          <w:sz w:val="28"/>
          <w:szCs w:val="28"/>
        </w:rPr>
        <w:t>истематизация и осмысление теоретического материала, разработка и апробация педагогических средств, способствующих  формированию адекватной самооценки педагогически запущенных подростков, проведение педагогического эксперимента.</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3.Подведение итогов  работы, обобщение  и систематизация </w:t>
      </w:r>
      <w:r w:rsidRPr="008844B3">
        <w:rPr>
          <w:rFonts w:ascii="Times New Roman CYR" w:hAnsi="Times New Roman CYR" w:cs="Times New Roman CYR"/>
          <w:sz w:val="28"/>
          <w:szCs w:val="28"/>
        </w:rPr>
        <w:lastRenderedPageBreak/>
        <w:t xml:space="preserve">полученных результатов, оформления материалов ВКР. </w:t>
      </w:r>
    </w:p>
    <w:p w:rsidR="003C2D11" w:rsidRPr="008844B3" w:rsidRDefault="003C2D11" w:rsidP="003C2D11">
      <w:pPr>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Целесообразно использовать следующие способы изучения поведенческих особенностей педагогически запущенных подростков, оставшихся без попечения родителей: анализ научной литературы  по проблеме исследования,  изучение  сведений о каждом воспитаннике через карты индивидуального развития,  анализ протоколов заседаний медико-психолого-педагогической комиссии, совместная работа  на первых этапах исследования психолога, социального педагога, воспитателей и педагога-экспериментатора, беседы с воспитанниками, опрос, анкетирование и педагогическое наблюдение, изучение поведенческих особенностей детей в различных ситуациях,  анализ и коррекция проведения занятий и воспитательной работы в группах.</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Исходя из целей исследования, с согласия родителей и педагогических коллективов, а также самих учащихся, необходимо определить и проанализировать  физические, пространственные, временные, информационные, предметные, социальные и межличностные составляющие жизни проблемных подростков, изучить личные дела воспитанников выбранных детских домов. При проведении эксперимента необходимо особенно учитывать особенности физического и психического развития детей, наличие в них каких-либо девиаций.  В общей сложности необходимо проанализировать как можно больше данных о воспитанниках детских домов республики и для сравнения - школьниках  общеобразовательных учебных заведений.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Данные, полученные специалистами в 2016-17 гг. о состоянии здоровья проблемных подростков, таковы. Из 84  воспитанников детских домов только семеро не имеют диагноза “задержка психического развития”. Как отмечают специалисты [15], задержка психического развития – это слабо выраженная  органическая или функциональная недостаточность центральной нервной системы. При том, что дети не являются умственно отсталыми, у них можно найти целый комплекс </w:t>
      </w:r>
      <w:r w:rsidRPr="008844B3">
        <w:rPr>
          <w:rFonts w:ascii="Times New Roman CYR" w:hAnsi="Times New Roman CYR" w:cs="Times New Roman CYR"/>
          <w:sz w:val="28"/>
          <w:szCs w:val="28"/>
        </w:rPr>
        <w:lastRenderedPageBreak/>
        <w:t xml:space="preserve">психических отклонений: синдром дефицита внимания, аутизм, незрелость сложных форм поведения, недостатки целенаправленной деятельности на фоне повышенной истощаемости, нарушенной работоспособности, энцефалопатических расстройств.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Среди причин задержки психического развития можно назвать как биологические, так и социальные причины, однако в большинстве случаев она вызвана все-таки социальными факторами.</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Среди воспитанников детских домов этот диагноз имеют, как правило, 40-50 % подростков.  Более того, в детские дома в основном и попадают дети, имеющие заметные отклонения в психическом и физическом развитии, в том числе  и с разными степенями дебильности.</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С точки зрения половозрастного состава подростков в детских домах преобладают мальчики, их примерно от 60 % до 80%.  Данные, изученные нами, говорят о том, что абсолютное большинство детей, находящихся на сегодняшний день в детских домах республики – так называемые социальные сироты.  Только 34 ребенка из указанных воспитанников детских домов не имеют ни  одного из родителей.  У 33 человек  - живы и проживают вместе и отец и мать. 37 человек до попадания в детский дом воспитывал кто-то один из родителей. Среди 88 школьников, педагогически запущенных подростков, зарегистрированных детской комнате милиции, воспитываются в неполных семьях  49 человек, а в полных – 39.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Учитывая, что в профилактике психолого-педагогической запущенности подростков большую роль играет повышение их самооценки и формирование положительных качеств, следует проводить на начальном этапе измерение этой способности подростков. Для этого рекомендуется использовать классические тесты -  «Тест-опросник самоотношения» «Методика измерения самооценки» и «Исследование самооценки».</w:t>
      </w:r>
    </w:p>
    <w:p w:rsidR="003C2D11" w:rsidRPr="008844B3" w:rsidRDefault="003C2D11" w:rsidP="003C2D11">
      <w:pPr>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Эти методики показывает субъективный уровень оценки присутствия у себя некоторых качеств, а также желаемый, при котором данный субъект </w:t>
      </w:r>
      <w:r w:rsidRPr="008844B3">
        <w:rPr>
          <w:rFonts w:ascii="Times New Roman CYR" w:hAnsi="Times New Roman CYR" w:cs="Times New Roman CYR"/>
          <w:sz w:val="28"/>
          <w:szCs w:val="28"/>
        </w:rPr>
        <w:lastRenderedPageBreak/>
        <w:t xml:space="preserve">чувствовал бы себя удовлетворенным. В методике Дембо - Рубинштейн обследуемому предоставляется возможность определить свое положение на избранных для самооценки шкалах с учетом ряда нюансов, отражающих степень выраженности того или иного личностного свойства. </w:t>
      </w:r>
      <w:r w:rsidRPr="008844B3">
        <w:rPr>
          <w:rFonts w:ascii="Times New Roman CYR" w:hAnsi="Times New Roman CYR" w:cs="Times New Roman CYR"/>
          <w:sz w:val="28"/>
          <w:szCs w:val="28"/>
        </w:rPr>
        <w:tab/>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Целью данных методик является выявление уровня самооценки проблемного подростка по заранее заданным качествам личности. Выбор тех или иных качеств личности обусловлен целями педагога. Например, с учетом цели можно выбрать такие качества, как оценка собственного ума, способностей, самостоятельности, трудолюбия, авторитета среди сверстников, здоровья, уверенности в себе и степени ответственности.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Высота самооценки определяется с помощью условного разделения шкал на отрезки в соответствии с пятибалльной системой. При этом одно деление на шкале является равным 0,5 балла. Исходя из этого подсчитывается средний балл самооценки. «Нормальной», Средней самооценкой принято считать самооценку со средним баллом 2,5 или немного выше, Высокой – со средним баллом 3–5, Низкой – со средним баллом  0-2,5.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Одна из особенностей этого метода измерения самооценки – также как и у большинства технологий, применяемых для исследования чего-либо в гуманитарных науках, -  преобразование полученных количественных данных в качественные.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По избранной нами методике можно узнать не только высоту самооценки, но и ее адекватность. Самооценка адекватна, или, по другой терминологии, реалистична, если показатель актуальной самооценки оказывается ниже, чем показатель желаемой, однако не опускается слишком низко и находится в пределах одного-двух баллов. При этом важно участникам объяснить  тему и цель и дать гарантии неразглашения полученных сведений, поэтому в таких работах указывают или только имена или и имен не указывают.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 начале эксперимента всем участникам даются следующие </w:t>
      </w:r>
      <w:r w:rsidRPr="008844B3">
        <w:rPr>
          <w:rFonts w:ascii="Times New Roman CYR" w:hAnsi="Times New Roman CYR" w:cs="Times New Roman CYR"/>
          <w:sz w:val="28"/>
          <w:szCs w:val="28"/>
        </w:rPr>
        <w:lastRenderedPageBreak/>
        <w:t xml:space="preserve">инструкции (на примере шкалы «Ум»): «Представим себе такую условность: на верхнем полюсе находится самый умный человек в мире, внизу – самый глупый человек, а между ними – все остальные люди, в том числе и мы с Вами. Отметьте черточкой на шкале, как Вы оцениваете в данный момент свой собственный ум? Отметьте кружком на шкале, где бы Вы мечтали находиться в идеале между этими полюсами?”. Таким образом выясняется уровень актуальной и идеальной самооценки, среди показателей такие качества, как «Самостоятельность», «Трудолюбие», «Ум», «Способности», «Ответственность», «Трудолюбие», «Уверенность» </w:t>
      </w:r>
    </w:p>
    <w:p w:rsidR="003C2D11" w:rsidRPr="008844B3" w:rsidRDefault="003C2D11" w:rsidP="003C2D11">
      <w:pPr>
        <w:spacing w:line="360" w:lineRule="auto"/>
        <w:ind w:firstLine="540"/>
        <w:jc w:val="right"/>
        <w:rPr>
          <w:sz w:val="28"/>
          <w:szCs w:val="28"/>
        </w:rPr>
      </w:pPr>
    </w:p>
    <w:p w:rsidR="003C2D11" w:rsidRPr="008844B3" w:rsidRDefault="003C2D11" w:rsidP="003C2D11">
      <w:pPr>
        <w:spacing w:line="360" w:lineRule="auto"/>
        <w:ind w:firstLine="540"/>
        <w:jc w:val="both"/>
        <w:rPr>
          <w:sz w:val="28"/>
          <w:szCs w:val="28"/>
        </w:rPr>
      </w:pP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6515100</wp:posOffset>
                </wp:positionH>
                <wp:positionV relativeFrom="paragraph">
                  <wp:posOffset>2980690</wp:posOffset>
                </wp:positionV>
                <wp:extent cx="4343400" cy="113665"/>
                <wp:effectExtent l="381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11" w:rsidRPr="00111555" w:rsidRDefault="003C2D11" w:rsidP="003C2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513pt;margin-top:234.7pt;width:342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" stroked="f">
                <v:textbox>
                  <w:txbxContent>
                    <w:p w:rsidR="003C2D11" w:rsidRPr="00111555" w:rsidRDefault="003C2D11" w:rsidP="003C2D11"/>
                  </w:txbxContent>
                </v:textbox>
                <w10:anchorlock/>
              </v:shape>
            </w:pict>
          </mc:Fallback>
        </mc:AlternateContent>
      </w:r>
      <w:r w:rsidRPr="008844B3">
        <w:rPr>
          <w:rFonts w:ascii="Times New Roman CYR" w:hAnsi="Times New Roman CYR" w:cs="Times New Roman CYR"/>
          <w:sz w:val="28"/>
          <w:szCs w:val="28"/>
        </w:rPr>
        <w:t>Данные исследований показывают, что показатели самооценки у мальчиков младшего школьного возраста, воспитывающихся в родных семьях, ненамного отличается от подобного графика у мальчиков младшего школьного возраста, воспитывающихся в детских домах.</w:t>
      </w:r>
    </w:p>
    <w:p w:rsidR="003C2D11" w:rsidRPr="008844B3" w:rsidRDefault="003C2D11" w:rsidP="003C2D11">
      <w:pPr>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sz w:val="28"/>
          <w:szCs w:val="28"/>
        </w:rPr>
        <w:t>Самые высокие показатели обнаруживаются на шкалах Авторитет</w:t>
      </w:r>
    </w:p>
    <w:p w:rsidR="003C2D11" w:rsidRPr="008844B3" w:rsidRDefault="003C2D11" w:rsidP="003C2D11">
      <w:pPr>
        <w:spacing w:line="360" w:lineRule="auto"/>
        <w:ind w:right="245"/>
        <w:jc w:val="both"/>
        <w:rPr>
          <w:rFonts w:ascii="Times New Roman CYR" w:hAnsi="Times New Roman CYR" w:cs="Times New Roman CYR"/>
          <w:i/>
          <w:iCs/>
          <w:sz w:val="28"/>
          <w:szCs w:val="28"/>
        </w:rPr>
      </w:pPr>
      <w:r w:rsidRPr="008844B3">
        <w:rPr>
          <w:rFonts w:ascii="Times New Roman CYR" w:hAnsi="Times New Roman CYR" w:cs="Times New Roman CYR"/>
          <w:sz w:val="28"/>
          <w:szCs w:val="28"/>
        </w:rPr>
        <w:t>сверстников  и Самостоятельность</w:t>
      </w:r>
      <w:r>
        <w:rPr>
          <w:noProof/>
          <w:lang w:eastAsia="ru-RU"/>
        </w:rPr>
        <mc:AlternateContent>
          <mc:Choice Requires="wps">
            <w:drawing>
              <wp:anchor distT="0" distB="0" distL="114300" distR="114300" simplePos="0" relativeHeight="251666432" behindDoc="0" locked="1" layoutInCell="1" allowOverlap="1">
                <wp:simplePos x="0" y="0"/>
                <wp:positionH relativeFrom="column">
                  <wp:posOffset>6515100</wp:posOffset>
                </wp:positionH>
                <wp:positionV relativeFrom="paragraph">
                  <wp:posOffset>1562735</wp:posOffset>
                </wp:positionV>
                <wp:extent cx="342900" cy="2520315"/>
                <wp:effectExtent l="381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2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11" w:rsidRDefault="003C2D11" w:rsidP="003C2D11">
                            <w:pPr>
                              <w:rPr>
                                <w:lang w:val="en-US"/>
                              </w:rPr>
                            </w:pPr>
                          </w:p>
                          <w:p w:rsidR="003C2D11" w:rsidRDefault="003C2D11" w:rsidP="003C2D11">
                            <w:pPr>
                              <w:rPr>
                                <w:lang w:val="en-US"/>
                              </w:rPr>
                            </w:pPr>
                            <w:r>
                              <w:rPr>
                                <w:lang w:val="en-US"/>
                              </w:rPr>
                              <w:t xml:space="preserve">5              </w:t>
                            </w:r>
                          </w:p>
                          <w:p w:rsidR="003C2D11" w:rsidRDefault="003C2D11" w:rsidP="003C2D11">
                            <w:pPr>
                              <w:rPr>
                                <w:lang w:val="en-US"/>
                              </w:rPr>
                            </w:pPr>
                            <w:r>
                              <w:rPr>
                                <w:lang w:val="en-US"/>
                              </w:rPr>
                              <w:t xml:space="preserve">                4        </w:t>
                            </w:r>
                          </w:p>
                          <w:p w:rsidR="003C2D11" w:rsidRDefault="003C2D11" w:rsidP="003C2D11">
                            <w:pPr>
                              <w:rPr>
                                <w:lang w:val="en-US"/>
                              </w:rPr>
                            </w:pPr>
                            <w:r>
                              <w:rPr>
                                <w:lang w:val="en-US"/>
                              </w:rPr>
                              <w:t xml:space="preserve">             3           </w:t>
                            </w:r>
                          </w:p>
                          <w:p w:rsidR="003C2D11" w:rsidRDefault="003C2D11" w:rsidP="003C2D11">
                            <w:pPr>
                              <w:rPr>
                                <w:lang w:val="en-US"/>
                              </w:rPr>
                            </w:pPr>
                            <w:r>
                              <w:rPr>
                                <w:lang w:val="en-US"/>
                              </w:rPr>
                              <w:t xml:space="preserve">           2               </w:t>
                            </w:r>
                          </w:p>
                          <w:p w:rsidR="003C2D11" w:rsidRDefault="003C2D11" w:rsidP="003C2D11">
                            <w:pPr>
                              <w:rPr>
                                <w:lang w:val="en-US"/>
                              </w:rPr>
                            </w:pPr>
                            <w:r>
                              <w:rPr>
                                <w:lang w:val="en-US"/>
                              </w:rPr>
                              <w:t xml:space="preserve">                1          </w:t>
                            </w:r>
                          </w:p>
                          <w:p w:rsidR="003C2D11" w:rsidRDefault="003C2D11" w:rsidP="003C2D11">
                            <w:pPr>
                              <w:rPr>
                                <w:lang w:val="en-US"/>
                              </w:rPr>
                            </w:pPr>
                            <w:r>
                              <w:rPr>
                                <w:lang w:val="en-US"/>
                              </w:rPr>
                              <w:t xml:space="preserve">            </w:t>
                            </w:r>
                          </w:p>
                          <w:p w:rsidR="003C2D11" w:rsidRPr="00C804AC" w:rsidRDefault="003C2D11" w:rsidP="003C2D11">
                            <w:r w:rsidRPr="00C804AC">
                              <w:t>0</w:t>
                            </w:r>
                          </w:p>
                          <w:p w:rsidR="003C2D11" w:rsidRPr="00C804AC" w:rsidRDefault="003C2D11" w:rsidP="003C2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513pt;margin-top:123.05pt;width:27pt;height:19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" stroked="f">
                <v:textbox>
                  <w:txbxContent>
                    <w:p w:rsidR="003C2D11" w:rsidRDefault="003C2D11" w:rsidP="003C2D11">
                      <w:pPr>
                        <w:rPr>
                          <w:lang w:val="en-US"/>
                        </w:rPr>
                      </w:pPr>
                    </w:p>
                    <w:p w:rsidR="003C2D11" w:rsidRDefault="003C2D11" w:rsidP="003C2D11">
                      <w:pPr>
                        <w:rPr>
                          <w:lang w:val="en-US"/>
                        </w:rPr>
                      </w:pPr>
                      <w:r>
                        <w:rPr>
                          <w:lang w:val="en-US"/>
                        </w:rPr>
                        <w:t xml:space="preserve">5              </w:t>
                      </w:r>
                    </w:p>
                    <w:p w:rsidR="003C2D11" w:rsidRDefault="003C2D11" w:rsidP="003C2D11">
                      <w:pPr>
                        <w:rPr>
                          <w:lang w:val="en-US"/>
                        </w:rPr>
                      </w:pPr>
                      <w:r>
                        <w:rPr>
                          <w:lang w:val="en-US"/>
                        </w:rPr>
                        <w:t xml:space="preserve">                4        </w:t>
                      </w:r>
                    </w:p>
                    <w:p w:rsidR="003C2D11" w:rsidRDefault="003C2D11" w:rsidP="003C2D11">
                      <w:pPr>
                        <w:rPr>
                          <w:lang w:val="en-US"/>
                        </w:rPr>
                      </w:pPr>
                      <w:r>
                        <w:rPr>
                          <w:lang w:val="en-US"/>
                        </w:rPr>
                        <w:t xml:space="preserve">             3           </w:t>
                      </w:r>
                    </w:p>
                    <w:p w:rsidR="003C2D11" w:rsidRDefault="003C2D11" w:rsidP="003C2D11">
                      <w:pPr>
                        <w:rPr>
                          <w:lang w:val="en-US"/>
                        </w:rPr>
                      </w:pPr>
                      <w:r>
                        <w:rPr>
                          <w:lang w:val="en-US"/>
                        </w:rPr>
                        <w:t xml:space="preserve">           2               </w:t>
                      </w:r>
                    </w:p>
                    <w:p w:rsidR="003C2D11" w:rsidRDefault="003C2D11" w:rsidP="003C2D11">
                      <w:pPr>
                        <w:rPr>
                          <w:lang w:val="en-US"/>
                        </w:rPr>
                      </w:pPr>
                      <w:r>
                        <w:rPr>
                          <w:lang w:val="en-US"/>
                        </w:rPr>
                        <w:t xml:space="preserve">                1          </w:t>
                      </w:r>
                    </w:p>
                    <w:p w:rsidR="003C2D11" w:rsidRDefault="003C2D11" w:rsidP="003C2D11">
                      <w:pPr>
                        <w:rPr>
                          <w:lang w:val="en-US"/>
                        </w:rPr>
                      </w:pPr>
                      <w:r>
                        <w:rPr>
                          <w:lang w:val="en-US"/>
                        </w:rPr>
                        <w:t xml:space="preserve">            </w:t>
                      </w:r>
                    </w:p>
                    <w:p w:rsidR="003C2D11" w:rsidRPr="00C804AC" w:rsidRDefault="003C2D11" w:rsidP="003C2D11">
                      <w:r w:rsidRPr="00C804AC">
                        <w:t>0</w:t>
                      </w:r>
                    </w:p>
                    <w:p w:rsidR="003C2D11" w:rsidRPr="00C804AC" w:rsidRDefault="003C2D11" w:rsidP="003C2D11"/>
                  </w:txbxContent>
                </v:textbox>
                <w10:anchorlock/>
              </v:shape>
            </w:pict>
          </mc:Fallback>
        </mc:AlternateContent>
      </w:r>
      <w:r w:rsidRPr="008844B3">
        <w:rPr>
          <w:rFonts w:ascii="Times New Roman CYR" w:hAnsi="Times New Roman CYR" w:cs="Times New Roman CYR"/>
          <w:sz w:val="28"/>
          <w:szCs w:val="28"/>
        </w:rPr>
        <w:t xml:space="preserve">. Самые высокие показатели среди девочек младшего школьного возраста, воспитывающихся в детских домах,  можно обнаружить на шкалах Трудолюбие.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Pr>
          <w:noProof/>
          <w:lang w:eastAsia="ru-RU"/>
        </w:rPr>
        <mc:AlternateContent>
          <mc:Choice Requires="wps">
            <w:drawing>
              <wp:anchor distT="0" distB="0" distL="114300" distR="114300" simplePos="0" relativeHeight="251660288" behindDoc="0" locked="1" layoutInCell="1" allowOverlap="1">
                <wp:simplePos x="0" y="0"/>
                <wp:positionH relativeFrom="column">
                  <wp:posOffset>6400800</wp:posOffset>
                </wp:positionH>
                <wp:positionV relativeFrom="paragraph">
                  <wp:posOffset>1006475</wp:posOffset>
                </wp:positionV>
                <wp:extent cx="342900" cy="2406015"/>
                <wp:effectExtent l="381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11" w:rsidRDefault="003C2D11" w:rsidP="003C2D1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7in;margin-top:79.25pt;width:27pt;height:18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" stroked="f">
                <v:textbox>
                  <w:txbxContent>
                    <w:p w:rsidR="003C2D11" w:rsidRDefault="003C2D11" w:rsidP="003C2D11">
                      <w:pPr>
                        <w:rPr>
                          <w:lang w:val="en-US"/>
                        </w:rPr>
                      </w:pPr>
                    </w:p>
                  </w:txbxContent>
                </v:textbox>
                <w10:anchorlock/>
              </v:shape>
            </w:pict>
          </mc:Fallback>
        </mc:AlternateContent>
      </w:r>
      <w:r w:rsidRPr="008844B3">
        <w:rPr>
          <w:rFonts w:ascii="Times New Roman CYR" w:hAnsi="Times New Roman CYR" w:cs="Times New Roman CYR"/>
          <w:sz w:val="28"/>
          <w:szCs w:val="28"/>
        </w:rPr>
        <w:t xml:space="preserve">На всех шкалах графика показатели реальной самооценки находятся ниже показателей самооценки идеальной.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Средний уровень самооценки по всем шкалам у этой экспериментальной группы составил 2, 8 балла.  Это меньше,  чем у девочек того же возраста, воспитывающихся в условиях детского дома. Однако этот показатель ниже аналогичного, полученного в обеих группах мальчиков такого же возраста.  Он считается нормальным, соответствующим адекватной самооценке. Завышенную самооценку имеют восемь процентов девочек этой группы, а заниженную -  семь процентов девочек.</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Все показатели желаемой, идеальной самооценки находятся  выше показателей реальной самооценки. Однако разница между двумя этими </w:t>
      </w:r>
      <w:r w:rsidRPr="008844B3">
        <w:rPr>
          <w:rFonts w:ascii="Times New Roman CYR" w:hAnsi="Times New Roman CYR" w:cs="Times New Roman CYR"/>
          <w:sz w:val="28"/>
          <w:szCs w:val="28"/>
        </w:rPr>
        <w:lastRenderedPageBreak/>
        <w:t>показателями на каждой шкале выражена по-своему. На шкале “Ум” она достигает  трех с половиной баллов. А на шкале “Трудолюбие” -   разница совсем невелика - 0, 3 балла.</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После этого подводятся промежуточные итоги, полученные в результате анализа данных, полученных в группах младшего школьного возраста.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младшем школьном возрасте, вне зависимости от того, воспитываются ли дети в условиях детского дома, или живут дома с родителями, самооценка детей близка к нормальной, средней, адекватной самооценке. Среди наиболее высоко оцениваемых качеств у детей этого возраста мы можем выделить “Самостоятельность” и “Трудолюбие”, а у мальчиков еще и “Авторитет у сверстников”.</w:t>
      </w:r>
    </w:p>
    <w:p w:rsidR="003C2D11" w:rsidRPr="008844B3" w:rsidRDefault="003C2D11" w:rsidP="003C2D11">
      <w:pPr>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i/>
          <w:iCs/>
          <w:sz w:val="28"/>
          <w:szCs w:val="28"/>
        </w:rPr>
        <w:t xml:space="preserve">   </w:t>
      </w:r>
      <w:r w:rsidRPr="008844B3">
        <w:rPr>
          <w:rFonts w:ascii="Times New Roman CYR" w:hAnsi="Times New Roman CYR" w:cs="Times New Roman CYR"/>
          <w:sz w:val="28"/>
          <w:szCs w:val="28"/>
        </w:rPr>
        <w:t xml:space="preserve"> В  среднем школьном возрасте мальчики-воспитанники детского дома  наиболее высоко оценивают собственную ответственность (4,5 балла) и, также как и в младшем возрасте, авторитет у сверстников (4, 5 балла). Так же, как и в младшем возрасте, количественный показатель самооценки умственных способностей,  ниже среднего (1, 8 балла). Показатели других качеств на остальных шкалах находятся в среднем регистре шкалы.</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Средняя высота самооценки у данной группы – 3 балла, что свидетельствует о том, что самооценка этих детей выше средней. Заниженная самооценка имеется у семнадцати процентов детей, завышенная  - у тридцати восьми процентов.</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Показатели реальной и идеальной самооценки совпадают, находятся на одном уровне. Это мы можем увидеть на шкале “Уверенность в себе”. Совпадение  количественных показателей реальной и идеальной самооценки означает, что  “стремление к совершенству” у детей ослаблено, они чувствуют себя удовлетворенными собой.  Однако на остальных шкалах показатель идеальной самооценки находится выше показателя реальной самооценки.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Разница между идеальной и реальной самооценкой варьируется от </w:t>
      </w:r>
      <w:r w:rsidRPr="008844B3">
        <w:rPr>
          <w:rFonts w:ascii="Times New Roman CYR" w:hAnsi="Times New Roman CYR" w:cs="Times New Roman CYR"/>
          <w:sz w:val="28"/>
          <w:szCs w:val="28"/>
        </w:rPr>
        <w:lastRenderedPageBreak/>
        <w:t>2,2 балла (шкала “Ум”) до 0 баллов (шкала “Уверенность в себе”). Однако на оставшихся шкалах разница между этими двумя видами самооценок меньше или равна одному баллу, что соответствует адекватной оценке собственных возможностей.</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Мальчики среднего школьного возраста, как и  их ровесники, растущие в детских домах, наиболее высоко оценивают свой авторитет у сверстников    (4, 3 балла). Самооценка ума и способностей находится в среднем регистре шкалы – 2, 3 балла, 2, 7 балла соответственно. Мальчики из данной группы достаточно низко оценивают свое  трудолюбие -  1, 8 балла. Сравнивая результаты этой группы с мальчиками более младшего возраста,  нужно отметить, что оценка трудолюбия упала почти вдвое.</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Средний показатель самооценки, полученный по всем восьми шкалам равен 2, 83 балла, что соответствует средней самооценке.  Это немного ниже, чем результат, полученный у мальчиков, воспитывающихся в родных семьях, младшего школьного возраста. Как было сказано выше, их средняя самооценка была равна 2, 92 балла.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Завышенную самооценку  в данной возрастной группе имеют 34 процента опрошенных детей. Заниженную -  22 процента.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Pr>
          <w:noProof/>
          <w:lang w:eastAsia="ru-RU"/>
        </w:rPr>
        <mc:AlternateContent>
          <mc:Choice Requires="wps">
            <w:drawing>
              <wp:anchor distT="0" distB="0" distL="114300" distR="114300" simplePos="0" relativeHeight="251665408" behindDoc="0" locked="1" layoutInCell="1" allowOverlap="1">
                <wp:simplePos x="0" y="0"/>
                <wp:positionH relativeFrom="column">
                  <wp:posOffset>6515100</wp:posOffset>
                </wp:positionH>
                <wp:positionV relativeFrom="paragraph">
                  <wp:posOffset>1614170</wp:posOffset>
                </wp:positionV>
                <wp:extent cx="342900" cy="2520315"/>
                <wp:effectExtent l="381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2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11" w:rsidRDefault="003C2D11" w:rsidP="003C2D11">
                            <w:pPr>
                              <w:rPr>
                                <w:lang w:val="en-US"/>
                              </w:rPr>
                            </w:pPr>
                          </w:p>
                          <w:p w:rsidR="003C2D11" w:rsidRDefault="003C2D11" w:rsidP="003C2D11">
                            <w:pPr>
                              <w:rPr>
                                <w:lang w:val="en-US"/>
                              </w:rPr>
                            </w:pPr>
                            <w:r>
                              <w:rPr>
                                <w:lang w:val="en-US"/>
                              </w:rPr>
                              <w:t xml:space="preserve">5              </w:t>
                            </w:r>
                          </w:p>
                          <w:p w:rsidR="003C2D11" w:rsidRDefault="003C2D11" w:rsidP="003C2D11">
                            <w:pPr>
                              <w:rPr>
                                <w:lang w:val="en-US"/>
                              </w:rPr>
                            </w:pPr>
                            <w:r>
                              <w:rPr>
                                <w:lang w:val="en-US"/>
                              </w:rPr>
                              <w:t xml:space="preserve">                4        </w:t>
                            </w:r>
                          </w:p>
                          <w:p w:rsidR="003C2D11" w:rsidRDefault="003C2D11" w:rsidP="003C2D11">
                            <w:pPr>
                              <w:rPr>
                                <w:lang w:val="en-US"/>
                              </w:rPr>
                            </w:pPr>
                            <w:r>
                              <w:rPr>
                                <w:lang w:val="en-US"/>
                              </w:rPr>
                              <w:t xml:space="preserve">             3           </w:t>
                            </w:r>
                          </w:p>
                          <w:p w:rsidR="003C2D11" w:rsidRDefault="003C2D11" w:rsidP="003C2D11">
                            <w:pPr>
                              <w:rPr>
                                <w:lang w:val="en-US"/>
                              </w:rPr>
                            </w:pPr>
                            <w:r>
                              <w:rPr>
                                <w:lang w:val="en-US"/>
                              </w:rPr>
                              <w:t xml:space="preserve">           2               </w:t>
                            </w:r>
                          </w:p>
                          <w:p w:rsidR="003C2D11" w:rsidRDefault="003C2D11" w:rsidP="003C2D11">
                            <w:pPr>
                              <w:rPr>
                                <w:lang w:val="en-US"/>
                              </w:rPr>
                            </w:pPr>
                            <w:r>
                              <w:rPr>
                                <w:lang w:val="en-US"/>
                              </w:rPr>
                              <w:t xml:space="preserve">                1          </w:t>
                            </w:r>
                          </w:p>
                          <w:p w:rsidR="003C2D11" w:rsidRDefault="003C2D11" w:rsidP="003C2D11">
                            <w:pPr>
                              <w:rPr>
                                <w:lang w:val="en-US"/>
                              </w:rPr>
                            </w:pPr>
                            <w:r>
                              <w:rPr>
                                <w:lang w:val="en-US"/>
                              </w:rPr>
                              <w:t xml:space="preserve">            </w:t>
                            </w:r>
                          </w:p>
                          <w:p w:rsidR="003C2D11" w:rsidRPr="00C804AC" w:rsidRDefault="003C2D11" w:rsidP="003C2D11">
                            <w:r w:rsidRPr="00C804AC">
                              <w:t>0</w:t>
                            </w:r>
                          </w:p>
                          <w:p w:rsidR="003C2D11" w:rsidRPr="00C804AC" w:rsidRDefault="003C2D11" w:rsidP="003C2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513pt;margin-top:127.1pt;width:27pt;height:19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" stroked="f">
                <v:textbox>
                  <w:txbxContent>
                    <w:p w:rsidR="003C2D11" w:rsidRDefault="003C2D11" w:rsidP="003C2D11">
                      <w:pPr>
                        <w:rPr>
                          <w:lang w:val="en-US"/>
                        </w:rPr>
                      </w:pPr>
                    </w:p>
                    <w:p w:rsidR="003C2D11" w:rsidRDefault="003C2D11" w:rsidP="003C2D11">
                      <w:pPr>
                        <w:rPr>
                          <w:lang w:val="en-US"/>
                        </w:rPr>
                      </w:pPr>
                      <w:r>
                        <w:rPr>
                          <w:lang w:val="en-US"/>
                        </w:rPr>
                        <w:t xml:space="preserve">5              </w:t>
                      </w:r>
                    </w:p>
                    <w:p w:rsidR="003C2D11" w:rsidRDefault="003C2D11" w:rsidP="003C2D11">
                      <w:pPr>
                        <w:rPr>
                          <w:lang w:val="en-US"/>
                        </w:rPr>
                      </w:pPr>
                      <w:r>
                        <w:rPr>
                          <w:lang w:val="en-US"/>
                        </w:rPr>
                        <w:t xml:space="preserve">                4        </w:t>
                      </w:r>
                    </w:p>
                    <w:p w:rsidR="003C2D11" w:rsidRDefault="003C2D11" w:rsidP="003C2D11">
                      <w:pPr>
                        <w:rPr>
                          <w:lang w:val="en-US"/>
                        </w:rPr>
                      </w:pPr>
                      <w:r>
                        <w:rPr>
                          <w:lang w:val="en-US"/>
                        </w:rPr>
                        <w:t xml:space="preserve">             3           </w:t>
                      </w:r>
                    </w:p>
                    <w:p w:rsidR="003C2D11" w:rsidRDefault="003C2D11" w:rsidP="003C2D11">
                      <w:pPr>
                        <w:rPr>
                          <w:lang w:val="en-US"/>
                        </w:rPr>
                      </w:pPr>
                      <w:r>
                        <w:rPr>
                          <w:lang w:val="en-US"/>
                        </w:rPr>
                        <w:t xml:space="preserve">           2               </w:t>
                      </w:r>
                    </w:p>
                    <w:p w:rsidR="003C2D11" w:rsidRDefault="003C2D11" w:rsidP="003C2D11">
                      <w:pPr>
                        <w:rPr>
                          <w:lang w:val="en-US"/>
                        </w:rPr>
                      </w:pPr>
                      <w:r>
                        <w:rPr>
                          <w:lang w:val="en-US"/>
                        </w:rPr>
                        <w:t xml:space="preserve">                1          </w:t>
                      </w:r>
                    </w:p>
                    <w:p w:rsidR="003C2D11" w:rsidRDefault="003C2D11" w:rsidP="003C2D11">
                      <w:pPr>
                        <w:rPr>
                          <w:lang w:val="en-US"/>
                        </w:rPr>
                      </w:pPr>
                      <w:r>
                        <w:rPr>
                          <w:lang w:val="en-US"/>
                        </w:rPr>
                        <w:t xml:space="preserve">            </w:t>
                      </w:r>
                    </w:p>
                    <w:p w:rsidR="003C2D11" w:rsidRPr="00C804AC" w:rsidRDefault="003C2D11" w:rsidP="003C2D11">
                      <w:r w:rsidRPr="00C804AC">
                        <w:t>0</w:t>
                      </w:r>
                    </w:p>
                    <w:p w:rsidR="003C2D11" w:rsidRPr="00C804AC" w:rsidRDefault="003C2D11" w:rsidP="003C2D11"/>
                  </w:txbxContent>
                </v:textbox>
                <w10:anchorlock/>
              </v:shape>
            </w:pict>
          </mc:Fallback>
        </mc:AlternateContent>
      </w:r>
      <w:r w:rsidRPr="008844B3">
        <w:rPr>
          <w:rFonts w:ascii="Times New Roman CYR" w:hAnsi="Times New Roman CYR" w:cs="Times New Roman CYR"/>
          <w:sz w:val="28"/>
          <w:szCs w:val="28"/>
        </w:rPr>
        <w:t>Разница между идеальной и реальной самооценкой варьируется от 2   баллов (шкала “Здоровье”) до 0, 7 балла (шкала “Авторитет у сверстников”). Однако абсолютно на всех шкалах  количественный показатель идеальной самооценки находится выше количественного показателя самооценки реальной.  На большинстве шкал разница между этими двумя показателями колеблется в районе одного балла, что соответствует норме.</w:t>
      </w:r>
      <w:r w:rsidRPr="008844B3">
        <w:rPr>
          <w:rFonts w:ascii="Times New Roman CYR" w:hAnsi="Times New Roman CYR" w:cs="Times New Roman CYR"/>
          <w:sz w:val="28"/>
          <w:szCs w:val="28"/>
        </w:rPr>
        <w:tab/>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Это говорит, прежде всего, о неустойчивости самооценки. Показатель идеальной самооценки находится ниже показателя самооценки актуальной. Это свидетельствует не только о том, что самооценка у детей  завышена,  но еще и говорит о том, что ребенок настолько переоценивает собственные способности, что считает нужным даже уменьшить </w:t>
      </w:r>
      <w:r w:rsidRPr="008844B3">
        <w:rPr>
          <w:rFonts w:ascii="Times New Roman CYR" w:hAnsi="Times New Roman CYR" w:cs="Times New Roman CYR"/>
          <w:sz w:val="28"/>
          <w:szCs w:val="28"/>
        </w:rPr>
        <w:lastRenderedPageBreak/>
        <w:t xml:space="preserve">количество своих успехов.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Итак, наиболее высок уровень самооценки у девочек данной группы по шкалам самостоятельность (4, 5 балла) и уверенность в себе (3, 7 балла). Напомним, что самостоятельность высоко ценят  в себе и девочки младшего школьного возраста. Они ее тоже оценивают на 4, 5 балла.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Самую низкую самооценку получило трудолюбие – 2, 5 балла. Однако девочки даже при этом посчитали, что их уровень слишком высок, чем мог бы им потребоваться в реальной жизни и решили, что если бы он был равен 2 баллам, им было бы легче. У девочек младшего возраста трудолюбие наоборот, ценилось очень высоко – на 4, 5 балла.</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Средняя высота самооценки по всем шкалам у данной экспериментальной группы составила 3, 22 балла, что немного выше средней самооценки. Пониженная  самооценка  - у 15 % опрошенных, а повышенная – у 38 %.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На трех шкалах – “Здоровье”, “Самостоятельность” и “Уверенность в себе” идеальная самооценка находится на самом высоком уровне. Это означает, что уровень притязаний опрошенных детей ненормально высок. На шкале “Ответственность” актуальная самооценка совпадает с желаемой, что говорит о полной удовлетворенности этим качеством.  Однако разница между реальной и идеальной самооценкой на всех шкалах невелика, хотя в первую очередь это связано  с тем, что практически на всех шкалах  количественный показатель реальной самооценки находится выше среднего уровня.</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Наиболее высоко в этом возрасте девочки оценивают собственную самостоятельность – 3, 3 балла.  Однако этот результат намного ниже, чем результаты на аналогичной шкале у девочек младшего возраста (4, 4 балла) и у воспитанниц детского дома среднего возраста (4, 5 балла). Ниже всего девочки младшего возраста оценивают  свой  авторитет  у  сверстников  (1, 7 балла) и здоровье (1, 7 балла).</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Средняя высота самооценки по всем шкалам в данной группе равна 2, </w:t>
      </w:r>
      <w:r w:rsidRPr="008844B3">
        <w:rPr>
          <w:rFonts w:ascii="Times New Roman CYR" w:hAnsi="Times New Roman CYR" w:cs="Times New Roman CYR"/>
          <w:sz w:val="28"/>
          <w:szCs w:val="28"/>
        </w:rPr>
        <w:lastRenderedPageBreak/>
        <w:t xml:space="preserve">35 балла, что соответствует средней самооценке. Это намного ниже, чем подобный результат у воспитанниц детского дома того же возраста (3, 22 балла).  Стоит добавить, что  у большинства исследователей  возрастной психологии мы можем найти описание понижения самооценки в подростковом возрасте, что связано с психологическими и физиологическими изменениями в организме.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Однако, сравнивая результаты, полученные у обыкновенных школьников и воспитанников детского дома, мы можем наблюдать обратный процесс – по сравнению с младшими школьниками самооценка младших подростков не только не понизилась, но и повысилась.</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Среди обыкновенных школьниц пониженная самооценка оказалось у 13 процентов девочек, а повышенная у 16 процентов.</w:t>
      </w:r>
    </w:p>
    <w:p w:rsidR="003C2D11" w:rsidRPr="008844B3" w:rsidRDefault="003C2D11" w:rsidP="003C2D11">
      <w:pPr>
        <w:spacing w:line="360" w:lineRule="auto"/>
        <w:ind w:right="245" w:firstLine="709"/>
        <w:jc w:val="center"/>
        <w:rPr>
          <w:rFonts w:ascii="Times New Roman CYR" w:hAnsi="Times New Roman CYR" w:cs="Times New Roman CYR"/>
          <w:i/>
          <w:iCs/>
          <w:sz w:val="28"/>
          <w:szCs w:val="28"/>
        </w:rPr>
      </w:pPr>
      <w:r w:rsidRPr="008844B3">
        <w:rPr>
          <w:rFonts w:ascii="Times New Roman CYR" w:hAnsi="Times New Roman CYR" w:cs="Times New Roman CYR"/>
          <w:sz w:val="28"/>
          <w:szCs w:val="28"/>
        </w:rPr>
        <w:t>Уровень идеальной самооценки на всех шкалах находится выше, чем аналогичный уровень самооценки идеальной.  Разница между этими двумя “полюсами” колеблется от 2,2 балла на шкале “Авторитет у сверстников” до  0, 7 балла на шкалах “Ответственность” и “Трудолюбие</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Выше всего  мальчики старшего школьного возраста, воспитывающиеся в детских домах, подобно своим товарищам среднего школьного возраста, ценят свой авторитет у сверстников (4, 5 балла) и ответственность (4, 5 балла). Ниже  всего – свое трудолюбие (2, 7 балла). По сравнению с младшим школьным возрастам самооценка трудолюбия упала  на 1, 7 балла.</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Средний уровень самооценки в данной группе составил 3, 26 балла, что немного ниже, чем 3, 33 балла, полученные в группе 10-13 лет, однако является результатом выше нормы. Завышенную самооценку мы обнаружили у 31 процента опрошенных мальчиков, заниженную – у 20 процентов.</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На двух шкалах – “Способности” и “Ответственность” - количественный показатель идеальной самооценки находится ниже количественного показателя самооценки реальной. Еще на двух шкалах – </w:t>
      </w:r>
      <w:r w:rsidRPr="008844B3">
        <w:rPr>
          <w:rFonts w:ascii="Times New Roman CYR" w:hAnsi="Times New Roman CYR" w:cs="Times New Roman CYR"/>
          <w:sz w:val="28"/>
          <w:szCs w:val="28"/>
        </w:rPr>
        <w:lastRenderedPageBreak/>
        <w:t>“Трудолюбие” и “Уверенность в себе” эти два вида самооценок находятся на одном уровне. Вышесказанное свидетельствует о том, что  у детей, входящих в данную группу, отсутствует стремление к превосходству, стремление стать лучше и повысить уровень развития своих положительных качеств.</w:t>
      </w:r>
    </w:p>
    <w:p w:rsidR="003C2D11" w:rsidRPr="008844B3" w:rsidRDefault="003C2D11" w:rsidP="003C2D11">
      <w:pPr>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i/>
          <w:iCs/>
          <w:sz w:val="28"/>
          <w:szCs w:val="28"/>
        </w:rPr>
        <w:t xml:space="preserve">   </w:t>
      </w:r>
      <w:r w:rsidRPr="008844B3">
        <w:rPr>
          <w:rFonts w:ascii="Times New Roman CYR" w:hAnsi="Times New Roman CYR" w:cs="Times New Roman CYR"/>
          <w:sz w:val="28"/>
          <w:szCs w:val="28"/>
        </w:rPr>
        <w:t>В отличие от мальчиков старшего школьного возраста, растущих в детских домах, у их сверстников из семей линии самооценок нигде не пересекаются.</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Выше всего мальчики старшего школьного возраста, воспитывающиеся в родных семьях, оценивают свою самостоятельность – 4 балла.  Ниже всего – свое трудолюбие – 1, 5 балла. По сравнению с мальчиками младшего возраста, самооценка трудолюбия у них  упала на 1, 9 балла.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 всех детей количественный показатель идеальной самооценки находится выше количественного показателя самооценки актуальной. Разница между ними колеблется от 1, 5 балла (шкалы “Трудолюбие”, “Авторитет у сверстников”, “Способности”) до 0,5 балла (шкалы “Самостоятельность”, “Здоровье”, “Уверенность в себе”, “Ответственность”).  Все это говорит о том, что самооценка  большинства детей данной группы находится в норме.</w:t>
      </w:r>
    </w:p>
    <w:p w:rsidR="003C2D11" w:rsidRPr="008844B3" w:rsidRDefault="003C2D11" w:rsidP="003C2D11">
      <w:pPr>
        <w:spacing w:line="360" w:lineRule="auto"/>
        <w:ind w:right="245"/>
        <w:jc w:val="both"/>
        <w:rPr>
          <w:rFonts w:ascii="Times New Roman CYR" w:hAnsi="Times New Roman CYR" w:cs="Times New Roman CYR"/>
          <w:sz w:val="28"/>
          <w:szCs w:val="28"/>
        </w:rPr>
      </w:pPr>
      <w:r w:rsidRPr="008844B3">
        <w:rPr>
          <w:sz w:val="28"/>
          <w:szCs w:val="28"/>
        </w:rPr>
        <w:t xml:space="preserve">     </w:t>
      </w:r>
      <w:r w:rsidRPr="008844B3">
        <w:rPr>
          <w:rFonts w:ascii="Times New Roman CYR" w:hAnsi="Times New Roman CYR" w:cs="Times New Roman CYR"/>
          <w:sz w:val="28"/>
          <w:szCs w:val="28"/>
        </w:rPr>
        <w:t>Выше всего воспитанницы детских домов старшего школьного возраста ценят свои способности – 4  балла. По сравнению с младшим школьным возрастом самооценка своих способностей, а, следовательно, и возможностей, выросла на 3, 2 балла. Ниже всего девочки оценивают свое здоровье -  2 балла.</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Средний уровень самооценки по всем шкалам в данной группе составляет 3, 26 балла. Такой же количественный показатель среднего уровня самооценки получили  и мальчики-воспитанники детских домов старшего школьного возраста. Завышенную самооценку имеют шестьдесят два процента опрошенных девочек.  Девочек с заниженной самооценкой в </w:t>
      </w:r>
      <w:r w:rsidRPr="008844B3">
        <w:rPr>
          <w:rFonts w:ascii="Times New Roman CYR" w:hAnsi="Times New Roman CYR" w:cs="Times New Roman CYR"/>
          <w:sz w:val="28"/>
          <w:szCs w:val="28"/>
        </w:rPr>
        <w:lastRenderedPageBreak/>
        <w:t xml:space="preserve">данной экспериментальной группе не выявлено.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Показатели идеальной самооценки, находящиеся ниже показателей актуальной самооценки, можно найти на шкалах “Ум” и “Способности”. В младшем школьном возрасте  разрыв между актуальной и идеальной самооценками  именно на этих шкалах был наибольшим. Еще на двух шкалах – “Ответственность” и “Трудолюбие” -  показатели актуальной и идеальной самооценок находятся на одном уровне. Разница между показателями актуальной и идеальной самооценки наиболее высока на шкалах “Здоровье” и “Авторитет у сверстников” – 1,5 балла, а наиболее низка на шкалах “Ум” и “Способности”.</w:t>
      </w:r>
      <w:r w:rsidRPr="008844B3">
        <w:rPr>
          <w:rFonts w:ascii="Times New Roman CYR" w:hAnsi="Times New Roman CYR" w:cs="Times New Roman CYR"/>
          <w:sz w:val="28"/>
          <w:szCs w:val="28"/>
        </w:rPr>
        <w:tab/>
      </w:r>
    </w:p>
    <w:p w:rsidR="003C2D11" w:rsidRPr="008844B3" w:rsidRDefault="003C2D11" w:rsidP="003C2D11">
      <w:pPr>
        <w:spacing w:line="360" w:lineRule="auto"/>
        <w:ind w:firstLine="540"/>
        <w:jc w:val="both"/>
        <w:rPr>
          <w:sz w:val="28"/>
          <w:szCs w:val="28"/>
        </w:rPr>
      </w:pPr>
      <w:r>
        <w:rPr>
          <w:noProof/>
          <w:lang w:eastAsia="ru-RU"/>
        </w:rPr>
        <mc:AlternateContent>
          <mc:Choice Requires="wps">
            <w:drawing>
              <wp:anchor distT="0" distB="0" distL="114300" distR="114300" simplePos="0" relativeHeight="251661312" behindDoc="0" locked="1" layoutInCell="1" allowOverlap="1">
                <wp:simplePos x="0" y="0"/>
                <wp:positionH relativeFrom="column">
                  <wp:posOffset>6743700</wp:posOffset>
                </wp:positionH>
                <wp:positionV relativeFrom="paragraph">
                  <wp:posOffset>9525</wp:posOffset>
                </wp:positionV>
                <wp:extent cx="342900" cy="2520315"/>
                <wp:effectExtent l="381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2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11" w:rsidRDefault="003C2D11" w:rsidP="003C2D11">
                            <w:pPr>
                              <w:rPr>
                                <w:lang w:val="en-US"/>
                              </w:rPr>
                            </w:pPr>
                          </w:p>
                          <w:p w:rsidR="003C2D11" w:rsidRPr="00C804AC" w:rsidRDefault="003C2D11" w:rsidP="003C2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531pt;margin-top:.75pt;width:27pt;height:19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" stroked="f">
                <v:textbox>
                  <w:txbxContent>
                    <w:p w:rsidR="003C2D11" w:rsidRDefault="003C2D11" w:rsidP="003C2D11">
                      <w:pPr>
                        <w:rPr>
                          <w:lang w:val="en-US"/>
                        </w:rPr>
                      </w:pPr>
                    </w:p>
                    <w:p w:rsidR="003C2D11" w:rsidRPr="00C804AC" w:rsidRDefault="003C2D11" w:rsidP="003C2D11"/>
                  </w:txbxContent>
                </v:textbox>
                <w10:anchorlock/>
              </v:shape>
            </w:pict>
          </mc:Fallback>
        </mc:AlternateContent>
      </w:r>
      <w:r w:rsidRPr="008844B3">
        <w:rPr>
          <w:rFonts w:ascii="Times New Roman CYR" w:hAnsi="Times New Roman CYR" w:cs="Times New Roman CYR"/>
          <w:sz w:val="28"/>
          <w:szCs w:val="28"/>
        </w:rPr>
        <w:t>Выше всего девочки старшего школьного возраста, воспитывающиеся в родных семьях, оценивают свою самостоятельность – 3, 7 балла. Самую низкую оценку получили такие качества как трудолюбие и способности -  2, 4 балла. Мы видим, что разница между самой высокой и самой низкой оценкой своих качеств не так уж и велика – только 1,3 балла. Это свидетельствует о высокой устойчивости самооценки.</w:t>
      </w:r>
    </w:p>
    <w:p w:rsidR="003C2D11" w:rsidRPr="008844B3" w:rsidRDefault="003C2D11" w:rsidP="003C2D11">
      <w:pPr>
        <w:tabs>
          <w:tab w:val="left" w:pos="106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Средний уровень самооценки по всем шкалам в данной группе составил 2, 86 балла. Это означает, что самооценка девочек этого возраста является адекватной. Завышенную самооценку по результатам методики мы выявили у 22 процентов девочек, а заниженную – у 24 процентов.</w:t>
      </w:r>
    </w:p>
    <w:p w:rsidR="003C2D11" w:rsidRPr="008844B3" w:rsidRDefault="003C2D11" w:rsidP="003C2D11">
      <w:pPr>
        <w:tabs>
          <w:tab w:val="left" w:pos="106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Разница между идеальной и реальной самооценкой на всех шкалах тоже невелика. Она колеблется от 1, 5 балла (шкала “Способности”) до 0, 3 балла (шкалы “Трудолюбие” и “Ответственность”). Это соответствует норме. </w:t>
      </w:r>
    </w:p>
    <w:p w:rsidR="003C2D11" w:rsidRPr="008844B3" w:rsidRDefault="003C2D11" w:rsidP="003C2D11">
      <w:pPr>
        <w:tabs>
          <w:tab w:val="left" w:pos="106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Среди всех групп данного возраста у данной группы такие качества самооценки как устойчивость и адекватность выражены ярче всего. </w:t>
      </w:r>
    </w:p>
    <w:p w:rsidR="003C2D11" w:rsidRPr="008844B3" w:rsidRDefault="003C2D11" w:rsidP="003C2D11">
      <w:pPr>
        <w:tabs>
          <w:tab w:val="left" w:pos="106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Так как результаты одной  методики не могут быть приняты за объективную данность, валидность полученных результатов надо проверили разработками  ученых.</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ab/>
        <w:t xml:space="preserve">Следующий тест, который надо использовать, — тест-опросник В. </w:t>
      </w:r>
      <w:r w:rsidRPr="008844B3">
        <w:rPr>
          <w:rFonts w:ascii="Times New Roman CYR" w:hAnsi="Times New Roman CYR" w:cs="Times New Roman CYR"/>
          <w:sz w:val="28"/>
          <w:szCs w:val="28"/>
        </w:rPr>
        <w:lastRenderedPageBreak/>
        <w:t>В. Столина и С. Р. Пантелеева, состоящий из 57 вопросов, направленных на количественное измерение отдельных качеств, направленных  на Я личности.  В процессе прохождения теста испытуемым предлагается поставить, в соответствии со своим представлением о себе,  знак «плюс» или «минус» напротив какого-либо утверждения.</w:t>
      </w:r>
    </w:p>
    <w:p w:rsidR="003C2D11" w:rsidRPr="008844B3" w:rsidRDefault="003C2D11" w:rsidP="003C2D11">
      <w:pPr>
        <w:tabs>
          <w:tab w:val="left" w:pos="1035"/>
        </w:tabs>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Лучше всего использовать версию опросника, которая позволяет выявить три уровня самоотношения, отличающихся по степени обобщенности: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1) глобальное самоотношение;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2) самоотношение, дифференцированное по самоуважению, аутосимпатии, самоинтересу и ожиданиям отношения к себе;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3) уровень конкретных действий или готовности к конкретным действиям в отношении к своему «Я».</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При обработке результатов теста ответы испытуемых помещаются на следующие шкалы: общего, интегрального чувство "за" или "против" собственного "Я" испытуемого, самоуважения, аутосимпатии, ожидания положительного отношения от других, самоинтереса, самоуверенности, отношения других, самопринятия, саморуководства, самопоследовательности, самообвинения, самоинтереса, самопонимания.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ab/>
        <w:t>При подсчете результатов теста, полученные показатели по каждому фактору подсчитываются путем суммирования утверждений, с которыми испытуемый согласен, если они входят в фактор с положительным знаком, и утверждений, с которыми испытуемый не согласен, если они входят в фактор с отрицательным знаком. Полученные «сырые баллы» по каждому фактору переводятся, по составленным авторами таблицам, в накопленные частоты (в %).</w:t>
      </w:r>
    </w:p>
    <w:p w:rsidR="003C2D11" w:rsidRPr="008844B3" w:rsidRDefault="003C2D11" w:rsidP="003C2D11">
      <w:pPr>
        <w:tabs>
          <w:tab w:val="left" w:pos="1035"/>
        </w:tabs>
        <w:spacing w:line="360" w:lineRule="auto"/>
        <w:ind w:right="245"/>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Таблица 1</w:t>
      </w:r>
    </w:p>
    <w:p w:rsidR="003C2D11" w:rsidRPr="008844B3" w:rsidRDefault="003C2D11" w:rsidP="003C2D11">
      <w:pPr>
        <w:tabs>
          <w:tab w:val="left" w:pos="1035"/>
        </w:tabs>
        <w:spacing w:line="360" w:lineRule="auto"/>
        <w:ind w:right="245"/>
        <w:rPr>
          <w:rFonts w:ascii="Times New Roman CYR" w:hAnsi="Times New Roman CYR" w:cs="Times New Roman CYR"/>
          <w:sz w:val="28"/>
          <w:szCs w:val="28"/>
        </w:rPr>
      </w:pPr>
      <w:r w:rsidRPr="008844B3">
        <w:rPr>
          <w:rFonts w:ascii="Times New Roman CYR" w:hAnsi="Times New Roman CYR" w:cs="Times New Roman CYR"/>
          <w:b/>
          <w:bCs/>
          <w:sz w:val="28"/>
          <w:szCs w:val="28"/>
        </w:rPr>
        <w:t xml:space="preserve">Результаты тестирования, полученные среди воспитанников детских домов (мальчиков и девочек)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080"/>
        <w:gridCol w:w="1080"/>
        <w:gridCol w:w="1080"/>
        <w:gridCol w:w="1080"/>
        <w:gridCol w:w="1080"/>
      </w:tblGrid>
      <w:tr w:rsidR="003C2D11" w:rsidRPr="008844B3" w:rsidTr="00156F94">
        <w:trPr>
          <w:cantSplit/>
          <w:trHeight w:val="529"/>
        </w:trPr>
        <w:tc>
          <w:tcPr>
            <w:tcW w:w="2988" w:type="dxa"/>
            <w:vMerge w:val="restart"/>
          </w:tcPr>
          <w:p w:rsidR="003C2D11" w:rsidRPr="008844B3" w:rsidRDefault="003C2D11" w:rsidP="00156F94">
            <w:pPr>
              <w:tabs>
                <w:tab w:val="center" w:pos="936"/>
              </w:tabs>
              <w:spacing w:line="360" w:lineRule="auto"/>
              <w:jc w:val="both"/>
              <w:rPr>
                <w:sz w:val="28"/>
                <w:szCs w:val="28"/>
              </w:rPr>
            </w:pPr>
            <w:r>
              <w:rPr>
                <w:noProof/>
                <w:lang w:eastAsia="ru-RU"/>
              </w:rPr>
              <w:lastRenderedPageBreak/>
              <mc:AlternateContent>
                <mc:Choice Requires="wps">
                  <w:drawing>
                    <wp:anchor distT="0" distB="0" distL="114300" distR="114300" simplePos="0" relativeHeight="251662336" behindDoc="0" locked="1" layoutInCell="1" allowOverlap="1">
                      <wp:simplePos x="0" y="0"/>
                      <wp:positionH relativeFrom="column">
                        <wp:posOffset>0</wp:posOffset>
                      </wp:positionH>
                      <wp:positionV relativeFrom="paragraph">
                        <wp:posOffset>-6350</wp:posOffset>
                      </wp:positionV>
                      <wp:extent cx="1828800" cy="1714500"/>
                      <wp:effectExtent l="13335" t="5715" r="571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39591"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2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">
                      <w10:anchorlock/>
                    </v:line>
                  </w:pict>
                </mc:Fallback>
              </mc:AlternateContent>
            </w:r>
            <w:r w:rsidRPr="008844B3">
              <w:rPr>
                <w:sz w:val="28"/>
                <w:szCs w:val="28"/>
              </w:rPr>
              <w:tab/>
              <w:t xml:space="preserve">        </w:t>
            </w:r>
          </w:p>
          <w:p w:rsidR="003C2D11" w:rsidRPr="008844B3" w:rsidRDefault="003C2D11" w:rsidP="00156F94">
            <w:pPr>
              <w:tabs>
                <w:tab w:val="center" w:pos="936"/>
              </w:tabs>
              <w:spacing w:line="360" w:lineRule="auto"/>
              <w:jc w:val="both"/>
              <w:rPr>
                <w:sz w:val="28"/>
                <w:szCs w:val="28"/>
                <w:lang w:val="en-US"/>
              </w:rPr>
            </w:pPr>
            <w:r w:rsidRPr="008844B3">
              <w:rPr>
                <w:sz w:val="28"/>
                <w:szCs w:val="28"/>
              </w:rPr>
              <w:t xml:space="preserve">              </w:t>
            </w:r>
            <w:r w:rsidRPr="008844B3">
              <w:rPr>
                <w:sz w:val="28"/>
                <w:szCs w:val="28"/>
                <w:lang w:val="en-US"/>
              </w:rPr>
              <w:t>Группы детей</w:t>
            </w:r>
          </w:p>
          <w:p w:rsidR="003C2D11" w:rsidRPr="008844B3" w:rsidRDefault="003C2D11" w:rsidP="00156F94">
            <w:pPr>
              <w:rPr>
                <w:sz w:val="28"/>
                <w:szCs w:val="28"/>
                <w:lang w:val="en-US"/>
              </w:rPr>
            </w:pPr>
          </w:p>
          <w:p w:rsidR="003C2D11" w:rsidRPr="008844B3" w:rsidRDefault="003C2D11" w:rsidP="00156F94">
            <w:pPr>
              <w:rPr>
                <w:sz w:val="28"/>
                <w:szCs w:val="28"/>
                <w:lang w:val="en-US"/>
              </w:rPr>
            </w:pPr>
          </w:p>
          <w:p w:rsidR="003C2D11" w:rsidRPr="008844B3" w:rsidRDefault="003C2D11" w:rsidP="00156F94">
            <w:pPr>
              <w:rPr>
                <w:sz w:val="28"/>
                <w:szCs w:val="28"/>
                <w:lang w:val="en-US"/>
              </w:rPr>
            </w:pPr>
          </w:p>
          <w:p w:rsidR="003C2D11" w:rsidRPr="008844B3" w:rsidRDefault="003C2D11" w:rsidP="00156F94">
            <w:pPr>
              <w:rPr>
                <w:sz w:val="28"/>
                <w:szCs w:val="28"/>
                <w:lang w:val="en-US"/>
              </w:rPr>
            </w:pPr>
            <w:r w:rsidRPr="008844B3">
              <w:rPr>
                <w:sz w:val="28"/>
                <w:szCs w:val="28"/>
                <w:lang w:val="en-US"/>
              </w:rPr>
              <w:t>Шкалы теста</w:t>
            </w:r>
          </w:p>
        </w:tc>
        <w:tc>
          <w:tcPr>
            <w:tcW w:w="6480" w:type="dxa"/>
            <w:gridSpan w:val="6"/>
          </w:tcPr>
          <w:p w:rsidR="003C2D11" w:rsidRPr="008844B3" w:rsidRDefault="003C2D11" w:rsidP="00156F94">
            <w:pPr>
              <w:tabs>
                <w:tab w:val="left" w:pos="1035"/>
              </w:tabs>
              <w:jc w:val="center"/>
              <w:rPr>
                <w:sz w:val="28"/>
                <w:szCs w:val="28"/>
                <w:lang w:val="en-US"/>
              </w:rPr>
            </w:pPr>
          </w:p>
          <w:p w:rsidR="003C2D11" w:rsidRPr="008844B3" w:rsidRDefault="003C2D11" w:rsidP="00156F94">
            <w:pPr>
              <w:tabs>
                <w:tab w:val="left" w:pos="1035"/>
              </w:tabs>
              <w:jc w:val="center"/>
              <w:rPr>
                <w:sz w:val="28"/>
                <w:szCs w:val="28"/>
                <w:lang w:val="en-US"/>
              </w:rPr>
            </w:pPr>
            <w:r w:rsidRPr="008844B3">
              <w:rPr>
                <w:sz w:val="28"/>
                <w:szCs w:val="28"/>
                <w:lang w:val="en-US"/>
              </w:rPr>
              <w:t>Воспитанники детских домов</w:t>
            </w:r>
          </w:p>
        </w:tc>
      </w:tr>
      <w:tr w:rsidR="003C2D11" w:rsidRPr="008844B3" w:rsidTr="00156F94">
        <w:trPr>
          <w:cantSplit/>
          <w:trHeight w:val="534"/>
        </w:trPr>
        <w:tc>
          <w:tcPr>
            <w:tcW w:w="2988" w:type="dxa"/>
            <w:vMerge/>
          </w:tcPr>
          <w:p w:rsidR="003C2D11" w:rsidRPr="008844B3" w:rsidRDefault="003C2D11" w:rsidP="00156F94">
            <w:pPr>
              <w:tabs>
                <w:tab w:val="center" w:pos="936"/>
              </w:tabs>
              <w:spacing w:line="360" w:lineRule="auto"/>
              <w:jc w:val="both"/>
              <w:rPr>
                <w:noProof/>
                <w:sz w:val="28"/>
                <w:szCs w:val="28"/>
              </w:rPr>
            </w:pPr>
          </w:p>
        </w:tc>
        <w:tc>
          <w:tcPr>
            <w:tcW w:w="3240" w:type="dxa"/>
            <w:gridSpan w:val="3"/>
          </w:tcPr>
          <w:p w:rsidR="003C2D11" w:rsidRPr="008844B3" w:rsidRDefault="003C2D11" w:rsidP="00156F94">
            <w:pPr>
              <w:tabs>
                <w:tab w:val="left" w:pos="1035"/>
              </w:tabs>
              <w:jc w:val="both"/>
              <w:rPr>
                <w:sz w:val="28"/>
                <w:szCs w:val="28"/>
                <w:lang w:val="en-US"/>
              </w:rPr>
            </w:pPr>
            <w:r w:rsidRPr="008844B3">
              <w:rPr>
                <w:sz w:val="28"/>
                <w:szCs w:val="28"/>
                <w:lang w:val="en-US"/>
              </w:rPr>
              <w:t xml:space="preserve">            Мальчики</w:t>
            </w:r>
          </w:p>
        </w:tc>
        <w:tc>
          <w:tcPr>
            <w:tcW w:w="3240" w:type="dxa"/>
            <w:gridSpan w:val="3"/>
          </w:tcPr>
          <w:p w:rsidR="003C2D11" w:rsidRPr="008844B3" w:rsidRDefault="003C2D11" w:rsidP="00156F94">
            <w:pPr>
              <w:tabs>
                <w:tab w:val="left" w:pos="1035"/>
              </w:tabs>
              <w:jc w:val="both"/>
              <w:rPr>
                <w:sz w:val="28"/>
                <w:szCs w:val="28"/>
              </w:rPr>
            </w:pPr>
            <w:r w:rsidRPr="008844B3">
              <w:rPr>
                <w:sz w:val="28"/>
                <w:szCs w:val="28"/>
                <w:lang w:val="en-US"/>
              </w:rPr>
              <w:t xml:space="preserve">              Девочки</w:t>
            </w:r>
          </w:p>
        </w:tc>
      </w:tr>
      <w:tr w:rsidR="003C2D11" w:rsidRPr="008844B3" w:rsidTr="00156F94">
        <w:trPr>
          <w:cantSplit/>
          <w:trHeight w:val="1530"/>
        </w:trPr>
        <w:tc>
          <w:tcPr>
            <w:tcW w:w="2988" w:type="dxa"/>
            <w:vMerge/>
          </w:tcPr>
          <w:p w:rsidR="003C2D11" w:rsidRPr="008844B3" w:rsidRDefault="003C2D11" w:rsidP="00156F94">
            <w:pPr>
              <w:tabs>
                <w:tab w:val="center" w:pos="936"/>
              </w:tabs>
              <w:spacing w:line="360" w:lineRule="auto"/>
              <w:jc w:val="both"/>
              <w:rPr>
                <w:noProof/>
                <w:sz w:val="28"/>
                <w:szCs w:val="28"/>
              </w:rPr>
            </w:pPr>
          </w:p>
        </w:tc>
        <w:tc>
          <w:tcPr>
            <w:tcW w:w="1080" w:type="dxa"/>
            <w:textDirection w:val="btLr"/>
          </w:tcPr>
          <w:p w:rsidR="003C2D11" w:rsidRPr="008844B3" w:rsidRDefault="003C2D11" w:rsidP="00156F94">
            <w:pPr>
              <w:tabs>
                <w:tab w:val="left" w:pos="1035"/>
              </w:tabs>
              <w:ind w:left="113" w:right="113"/>
              <w:jc w:val="both"/>
              <w:rPr>
                <w:sz w:val="28"/>
                <w:szCs w:val="28"/>
                <w:lang w:val="en-US"/>
              </w:rPr>
            </w:pPr>
            <w:r w:rsidRPr="008844B3">
              <w:rPr>
                <w:sz w:val="28"/>
                <w:szCs w:val="28"/>
                <w:lang w:val="en-US"/>
              </w:rPr>
              <w:t>Младшие</w:t>
            </w:r>
          </w:p>
        </w:tc>
        <w:tc>
          <w:tcPr>
            <w:tcW w:w="1080" w:type="dxa"/>
            <w:textDirection w:val="btLr"/>
          </w:tcPr>
          <w:p w:rsidR="003C2D11" w:rsidRPr="008844B3" w:rsidRDefault="003C2D11" w:rsidP="00156F94">
            <w:pPr>
              <w:tabs>
                <w:tab w:val="left" w:pos="1035"/>
              </w:tabs>
              <w:ind w:left="113" w:right="113"/>
              <w:jc w:val="both"/>
              <w:rPr>
                <w:sz w:val="28"/>
                <w:szCs w:val="28"/>
                <w:lang w:val="en-US"/>
              </w:rPr>
            </w:pPr>
            <w:r w:rsidRPr="008844B3">
              <w:rPr>
                <w:sz w:val="28"/>
                <w:szCs w:val="28"/>
                <w:lang w:val="en-US"/>
              </w:rPr>
              <w:t>Средние</w:t>
            </w:r>
          </w:p>
        </w:tc>
        <w:tc>
          <w:tcPr>
            <w:tcW w:w="1080" w:type="dxa"/>
            <w:textDirection w:val="btLr"/>
          </w:tcPr>
          <w:p w:rsidR="003C2D11" w:rsidRPr="008844B3" w:rsidRDefault="003C2D11" w:rsidP="00156F94">
            <w:pPr>
              <w:tabs>
                <w:tab w:val="left" w:pos="1035"/>
              </w:tabs>
              <w:ind w:left="113" w:right="113"/>
              <w:jc w:val="both"/>
              <w:rPr>
                <w:sz w:val="28"/>
                <w:szCs w:val="28"/>
                <w:lang w:val="en-US"/>
              </w:rPr>
            </w:pPr>
            <w:r w:rsidRPr="008844B3">
              <w:rPr>
                <w:sz w:val="28"/>
                <w:szCs w:val="28"/>
                <w:lang w:val="en-US"/>
              </w:rPr>
              <w:t>Старшие</w:t>
            </w:r>
          </w:p>
        </w:tc>
        <w:tc>
          <w:tcPr>
            <w:tcW w:w="1080" w:type="dxa"/>
            <w:textDirection w:val="btLr"/>
          </w:tcPr>
          <w:p w:rsidR="003C2D11" w:rsidRPr="008844B3" w:rsidRDefault="003C2D11" w:rsidP="00156F94">
            <w:pPr>
              <w:tabs>
                <w:tab w:val="left" w:pos="1035"/>
              </w:tabs>
              <w:ind w:left="113" w:right="113"/>
              <w:jc w:val="both"/>
              <w:rPr>
                <w:sz w:val="28"/>
                <w:szCs w:val="28"/>
                <w:lang w:val="en-US"/>
              </w:rPr>
            </w:pPr>
            <w:r w:rsidRPr="008844B3">
              <w:rPr>
                <w:sz w:val="28"/>
                <w:szCs w:val="28"/>
                <w:lang w:val="en-US"/>
              </w:rPr>
              <w:t>Младшие</w:t>
            </w:r>
          </w:p>
        </w:tc>
        <w:tc>
          <w:tcPr>
            <w:tcW w:w="1080" w:type="dxa"/>
            <w:textDirection w:val="btLr"/>
          </w:tcPr>
          <w:p w:rsidR="003C2D11" w:rsidRPr="008844B3" w:rsidRDefault="003C2D11" w:rsidP="00156F94">
            <w:pPr>
              <w:tabs>
                <w:tab w:val="left" w:pos="1035"/>
              </w:tabs>
              <w:ind w:left="113" w:right="113"/>
              <w:jc w:val="both"/>
              <w:rPr>
                <w:sz w:val="28"/>
                <w:szCs w:val="28"/>
                <w:lang w:val="en-US"/>
              </w:rPr>
            </w:pPr>
            <w:r w:rsidRPr="008844B3">
              <w:rPr>
                <w:sz w:val="28"/>
                <w:szCs w:val="28"/>
                <w:lang w:val="en-US"/>
              </w:rPr>
              <w:t xml:space="preserve">Средние </w:t>
            </w:r>
          </w:p>
        </w:tc>
        <w:tc>
          <w:tcPr>
            <w:tcW w:w="1080" w:type="dxa"/>
            <w:textDirection w:val="btLr"/>
          </w:tcPr>
          <w:p w:rsidR="003C2D11" w:rsidRPr="008844B3" w:rsidRDefault="003C2D11" w:rsidP="00156F94">
            <w:pPr>
              <w:tabs>
                <w:tab w:val="left" w:pos="1035"/>
              </w:tabs>
              <w:ind w:left="113" w:right="113"/>
              <w:jc w:val="both"/>
              <w:rPr>
                <w:sz w:val="28"/>
                <w:szCs w:val="28"/>
                <w:lang w:val="en-US"/>
              </w:rPr>
            </w:pPr>
            <w:r w:rsidRPr="008844B3">
              <w:rPr>
                <w:sz w:val="28"/>
                <w:szCs w:val="28"/>
                <w:lang w:val="en-US"/>
              </w:rPr>
              <w:t>Старшие</w:t>
            </w:r>
          </w:p>
        </w:tc>
      </w:tr>
      <w:tr w:rsidR="003C2D11" w:rsidRPr="008844B3" w:rsidTr="00156F94">
        <w:trPr>
          <w:trHeight w:val="610"/>
        </w:trPr>
        <w:tc>
          <w:tcPr>
            <w:tcW w:w="298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Интегральная шкала (S)</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69,33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74,33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96,67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62,67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74,33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80,00</w:t>
            </w:r>
          </w:p>
        </w:tc>
      </w:tr>
      <w:tr w:rsidR="003C2D11" w:rsidRPr="008844B3" w:rsidTr="00156F94">
        <w:trPr>
          <w:trHeight w:val="630"/>
        </w:trPr>
        <w:tc>
          <w:tcPr>
            <w:tcW w:w="298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Самоуважение (I)</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25,33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34,00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58,67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34,00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9,33</w:t>
            </w:r>
          </w:p>
        </w:tc>
      </w:tr>
      <w:tr w:rsidR="003C2D11" w:rsidRPr="008844B3" w:rsidTr="00156F94">
        <w:trPr>
          <w:trHeight w:val="527"/>
        </w:trPr>
        <w:tc>
          <w:tcPr>
            <w:tcW w:w="298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Аутосимпатия (II)</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21,67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47,00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86,00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28,00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37,33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77,33</w:t>
            </w:r>
          </w:p>
        </w:tc>
      </w:tr>
      <w:tr w:rsidR="003C2D11" w:rsidRPr="008844B3" w:rsidTr="00156F94">
        <w:trPr>
          <w:trHeight w:val="1446"/>
        </w:trPr>
        <w:tc>
          <w:tcPr>
            <w:tcW w:w="2988" w:type="dxa"/>
          </w:tcPr>
          <w:p w:rsidR="003C2D11" w:rsidRPr="008844B3" w:rsidRDefault="003C2D11" w:rsidP="00156F94">
            <w:pPr>
              <w:tabs>
                <w:tab w:val="left" w:pos="1035"/>
              </w:tabs>
              <w:spacing w:line="360" w:lineRule="auto"/>
              <w:jc w:val="both"/>
              <w:rPr>
                <w:sz w:val="28"/>
                <w:szCs w:val="28"/>
              </w:rPr>
            </w:pPr>
            <w:r w:rsidRPr="008844B3">
              <w:rPr>
                <w:sz w:val="28"/>
                <w:szCs w:val="28"/>
              </w:rPr>
              <w:t>Ожидание положительного отношения от других (</w:t>
            </w:r>
            <w:r w:rsidRPr="008844B3">
              <w:rPr>
                <w:sz w:val="28"/>
                <w:szCs w:val="28"/>
                <w:lang w:val="en-US"/>
              </w:rPr>
              <w:t>III</w:t>
            </w:r>
            <w:r w:rsidRPr="008844B3">
              <w:rPr>
                <w:sz w:val="28"/>
                <w:szCs w:val="28"/>
              </w:rPr>
              <w:t>)</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53,00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17,67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53,00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27,33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6,00</w:t>
            </w:r>
          </w:p>
        </w:tc>
      </w:tr>
      <w:tr w:rsidR="003C2D11" w:rsidRPr="008844B3" w:rsidTr="00156F94">
        <w:trPr>
          <w:trHeight w:val="630"/>
        </w:trPr>
        <w:tc>
          <w:tcPr>
            <w:tcW w:w="298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Самоинтерес (IV)</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16,00</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16,00</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16,00</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16,00</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16,00</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16,00</w:t>
            </w:r>
          </w:p>
        </w:tc>
      </w:tr>
      <w:tr w:rsidR="003C2D11" w:rsidRPr="008844B3" w:rsidTr="00156F94">
        <w:trPr>
          <w:trHeight w:val="610"/>
        </w:trPr>
        <w:tc>
          <w:tcPr>
            <w:tcW w:w="298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Самоуверенность (1)</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16,67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29,33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81,33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29,33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29,33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81,33</w:t>
            </w:r>
          </w:p>
        </w:tc>
      </w:tr>
      <w:tr w:rsidR="003C2D11" w:rsidRPr="008844B3" w:rsidTr="00156F94">
        <w:trPr>
          <w:trHeight w:val="630"/>
        </w:trPr>
        <w:tc>
          <w:tcPr>
            <w:tcW w:w="298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Отношение других (2)</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32,00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32,00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32,00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89,67</w:t>
            </w:r>
          </w:p>
        </w:tc>
      </w:tr>
      <w:tr w:rsidR="003C2D11" w:rsidRPr="008844B3" w:rsidTr="00156F94">
        <w:trPr>
          <w:trHeight w:val="630"/>
        </w:trPr>
        <w:tc>
          <w:tcPr>
            <w:tcW w:w="298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Самопринятие (3)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34,33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70,67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34,33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70,67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70,67</w:t>
            </w:r>
          </w:p>
        </w:tc>
      </w:tr>
      <w:tr w:rsidR="003C2D11" w:rsidRPr="008844B3" w:rsidTr="00156F94">
        <w:trPr>
          <w:trHeight w:val="630"/>
        </w:trPr>
        <w:tc>
          <w:tcPr>
            <w:tcW w:w="298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Саморуководство (4)</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60,33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38,33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92,00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60,33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38,33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79,67</w:t>
            </w:r>
          </w:p>
        </w:tc>
      </w:tr>
      <w:tr w:rsidR="003C2D11" w:rsidRPr="008844B3" w:rsidTr="00156F94">
        <w:trPr>
          <w:trHeight w:val="630"/>
        </w:trPr>
        <w:tc>
          <w:tcPr>
            <w:tcW w:w="298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Самообвинение (5)</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27,67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27,67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27,67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27,67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15,00</w:t>
            </w:r>
          </w:p>
        </w:tc>
      </w:tr>
      <w:tr w:rsidR="003C2D11" w:rsidRPr="008844B3" w:rsidTr="00156F94">
        <w:trPr>
          <w:trHeight w:val="630"/>
        </w:trPr>
        <w:tc>
          <w:tcPr>
            <w:tcW w:w="298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Самоинтерес (6)</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34,33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20,00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20,00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20,00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54,67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80,00</w:t>
            </w:r>
          </w:p>
        </w:tc>
      </w:tr>
      <w:tr w:rsidR="003C2D11" w:rsidRPr="008844B3" w:rsidTr="00156F94">
        <w:trPr>
          <w:trHeight w:val="630"/>
        </w:trPr>
        <w:tc>
          <w:tcPr>
            <w:tcW w:w="298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Самопонимание (7)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4,33</w:t>
            </w:r>
          </w:p>
        </w:tc>
      </w:tr>
    </w:tbl>
    <w:p w:rsidR="003C2D11" w:rsidRPr="008844B3" w:rsidRDefault="003C2D11" w:rsidP="003C2D11">
      <w:pPr>
        <w:tabs>
          <w:tab w:val="left" w:pos="1035"/>
        </w:tabs>
        <w:spacing w:line="360" w:lineRule="auto"/>
        <w:ind w:right="245" w:firstLine="709"/>
        <w:jc w:val="center"/>
        <w:rPr>
          <w:rFonts w:ascii="Times New Roman CYR" w:hAnsi="Times New Roman CYR" w:cs="Times New Roman CYR"/>
          <w:b/>
          <w:bCs/>
          <w:sz w:val="28"/>
          <w:szCs w:val="28"/>
          <w:lang w:val="en-US"/>
        </w:rPr>
      </w:pPr>
    </w:p>
    <w:p w:rsidR="003C2D11" w:rsidRPr="008844B3" w:rsidRDefault="003C2D11" w:rsidP="003C2D11">
      <w:pPr>
        <w:tabs>
          <w:tab w:val="left" w:pos="1035"/>
        </w:tabs>
        <w:spacing w:line="360" w:lineRule="auto"/>
        <w:ind w:right="245" w:firstLine="709"/>
        <w:jc w:val="right"/>
        <w:rPr>
          <w:rFonts w:ascii="Times New Roman CYR" w:hAnsi="Times New Roman CYR" w:cs="Times New Roman CYR"/>
          <w:sz w:val="28"/>
          <w:szCs w:val="28"/>
        </w:rPr>
      </w:pPr>
    </w:p>
    <w:p w:rsidR="003C2D11" w:rsidRPr="008844B3" w:rsidRDefault="003C2D11" w:rsidP="003C2D11">
      <w:pPr>
        <w:tabs>
          <w:tab w:val="left" w:pos="1035"/>
        </w:tabs>
        <w:spacing w:line="360" w:lineRule="auto"/>
        <w:ind w:right="245" w:firstLine="709"/>
        <w:jc w:val="right"/>
        <w:rPr>
          <w:rFonts w:ascii="Times New Roman CYR" w:hAnsi="Times New Roman CYR" w:cs="Times New Roman CYR"/>
          <w:sz w:val="28"/>
          <w:szCs w:val="28"/>
        </w:rPr>
      </w:pPr>
      <w:r w:rsidRPr="008844B3">
        <w:rPr>
          <w:rFonts w:ascii="Times New Roman CYR" w:hAnsi="Times New Roman CYR" w:cs="Times New Roman CYR"/>
          <w:sz w:val="28"/>
          <w:szCs w:val="28"/>
        </w:rPr>
        <w:t>Таблица 2.</w:t>
      </w:r>
    </w:p>
    <w:p w:rsidR="003C2D11" w:rsidRPr="008844B3" w:rsidRDefault="003C2D11" w:rsidP="003C2D11">
      <w:pPr>
        <w:tabs>
          <w:tab w:val="left" w:pos="1035"/>
        </w:tabs>
        <w:spacing w:line="360" w:lineRule="auto"/>
        <w:ind w:right="245" w:firstLine="709"/>
        <w:jc w:val="center"/>
        <w:rPr>
          <w:rFonts w:ascii="Times New Roman CYR" w:hAnsi="Times New Roman CYR" w:cs="Times New Roman CYR"/>
          <w:b/>
          <w:bCs/>
          <w:sz w:val="28"/>
          <w:szCs w:val="28"/>
        </w:rPr>
      </w:pPr>
      <w:r w:rsidRPr="008844B3">
        <w:rPr>
          <w:rFonts w:ascii="Times New Roman CYR" w:hAnsi="Times New Roman CYR" w:cs="Times New Roman CYR"/>
          <w:b/>
          <w:bCs/>
          <w:sz w:val="28"/>
          <w:szCs w:val="28"/>
        </w:rPr>
        <w:t xml:space="preserve">Результаты тестирования, полученные среди детей, растущих  в обычных семьях (мальчиков и девочек)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80"/>
        <w:gridCol w:w="1080"/>
        <w:gridCol w:w="1080"/>
        <w:gridCol w:w="1080"/>
        <w:gridCol w:w="1080"/>
        <w:gridCol w:w="1080"/>
      </w:tblGrid>
      <w:tr w:rsidR="003C2D11" w:rsidRPr="008844B3" w:rsidTr="00156F94">
        <w:trPr>
          <w:cantSplit/>
          <w:trHeight w:val="529"/>
        </w:trPr>
        <w:tc>
          <w:tcPr>
            <w:tcW w:w="3168" w:type="dxa"/>
            <w:vMerge w:val="restart"/>
          </w:tcPr>
          <w:p w:rsidR="003C2D11" w:rsidRPr="008844B3" w:rsidRDefault="003C2D11" w:rsidP="00156F94">
            <w:pPr>
              <w:tabs>
                <w:tab w:val="center" w:pos="936"/>
              </w:tabs>
              <w:spacing w:line="360" w:lineRule="auto"/>
              <w:jc w:val="both"/>
              <w:rPr>
                <w:sz w:val="28"/>
                <w:szCs w:val="28"/>
              </w:rPr>
            </w:pPr>
            <w:r>
              <w:rPr>
                <w:noProof/>
                <w:lang w:eastAsia="ru-RU"/>
              </w:rPr>
              <w:lastRenderedPageBreak/>
              <mc:AlternateContent>
                <mc:Choice Requires="wps">
                  <w:drawing>
                    <wp:anchor distT="0" distB="0" distL="114300" distR="114300" simplePos="0" relativeHeight="251663360" behindDoc="0" locked="1" layoutInCell="1" allowOverlap="1">
                      <wp:simplePos x="0" y="0"/>
                      <wp:positionH relativeFrom="column">
                        <wp:posOffset>0</wp:posOffset>
                      </wp:positionH>
                      <wp:positionV relativeFrom="paragraph">
                        <wp:posOffset>-6350</wp:posOffset>
                      </wp:positionV>
                      <wp:extent cx="1943100" cy="1485900"/>
                      <wp:effectExtent l="13335" t="5715" r="571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7BDC"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15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">
                      <w10:anchorlock/>
                    </v:line>
                  </w:pict>
                </mc:Fallback>
              </mc:AlternateContent>
            </w:r>
            <w:r w:rsidRPr="008844B3">
              <w:rPr>
                <w:sz w:val="28"/>
                <w:szCs w:val="28"/>
              </w:rPr>
              <w:t xml:space="preserve">               Группы детей</w:t>
            </w:r>
          </w:p>
          <w:p w:rsidR="003C2D11" w:rsidRPr="008844B3" w:rsidRDefault="003C2D11" w:rsidP="00156F94">
            <w:pPr>
              <w:rPr>
                <w:sz w:val="28"/>
                <w:szCs w:val="28"/>
              </w:rPr>
            </w:pPr>
          </w:p>
          <w:p w:rsidR="003C2D11" w:rsidRPr="008844B3" w:rsidRDefault="003C2D11" w:rsidP="00156F94">
            <w:pPr>
              <w:rPr>
                <w:sz w:val="28"/>
                <w:szCs w:val="28"/>
              </w:rPr>
            </w:pPr>
          </w:p>
          <w:p w:rsidR="003C2D11" w:rsidRPr="008844B3" w:rsidRDefault="003C2D11" w:rsidP="00156F94">
            <w:pPr>
              <w:rPr>
                <w:sz w:val="28"/>
                <w:szCs w:val="28"/>
              </w:rPr>
            </w:pPr>
          </w:p>
          <w:p w:rsidR="003C2D11" w:rsidRPr="008844B3" w:rsidRDefault="003C2D11" w:rsidP="00156F94">
            <w:pPr>
              <w:rPr>
                <w:sz w:val="28"/>
                <w:szCs w:val="28"/>
              </w:rPr>
            </w:pPr>
            <w:r w:rsidRPr="008844B3">
              <w:rPr>
                <w:sz w:val="28"/>
                <w:szCs w:val="28"/>
              </w:rPr>
              <w:t>Шкалы теста</w:t>
            </w:r>
          </w:p>
        </w:tc>
        <w:tc>
          <w:tcPr>
            <w:tcW w:w="6480" w:type="dxa"/>
            <w:gridSpan w:val="6"/>
          </w:tcPr>
          <w:p w:rsidR="003C2D11" w:rsidRPr="008844B3" w:rsidRDefault="003C2D11" w:rsidP="00156F94">
            <w:pPr>
              <w:tabs>
                <w:tab w:val="center" w:pos="936"/>
              </w:tabs>
              <w:spacing w:line="360" w:lineRule="auto"/>
              <w:jc w:val="center"/>
              <w:rPr>
                <w:noProof/>
                <w:sz w:val="28"/>
                <w:szCs w:val="28"/>
              </w:rPr>
            </w:pPr>
            <w:r w:rsidRPr="008844B3">
              <w:rPr>
                <w:sz w:val="28"/>
                <w:szCs w:val="28"/>
              </w:rPr>
              <w:t>Дети, растущие в родных семьях</w:t>
            </w:r>
          </w:p>
        </w:tc>
      </w:tr>
      <w:tr w:rsidR="003C2D11" w:rsidRPr="008844B3" w:rsidTr="00156F94">
        <w:trPr>
          <w:cantSplit/>
          <w:trHeight w:val="238"/>
        </w:trPr>
        <w:tc>
          <w:tcPr>
            <w:tcW w:w="3168" w:type="dxa"/>
            <w:vMerge/>
          </w:tcPr>
          <w:p w:rsidR="003C2D11" w:rsidRPr="008844B3" w:rsidRDefault="003C2D11" w:rsidP="00156F94">
            <w:pPr>
              <w:tabs>
                <w:tab w:val="center" w:pos="936"/>
              </w:tabs>
              <w:spacing w:line="360" w:lineRule="auto"/>
              <w:jc w:val="both"/>
              <w:rPr>
                <w:noProof/>
                <w:sz w:val="28"/>
                <w:szCs w:val="28"/>
              </w:rPr>
            </w:pPr>
          </w:p>
        </w:tc>
        <w:tc>
          <w:tcPr>
            <w:tcW w:w="3240" w:type="dxa"/>
            <w:gridSpan w:val="3"/>
          </w:tcPr>
          <w:p w:rsidR="003C2D11" w:rsidRPr="008844B3" w:rsidRDefault="003C2D11" w:rsidP="00156F94">
            <w:pPr>
              <w:tabs>
                <w:tab w:val="center" w:pos="936"/>
              </w:tabs>
              <w:spacing w:line="360" w:lineRule="auto"/>
              <w:jc w:val="center"/>
              <w:rPr>
                <w:noProof/>
                <w:sz w:val="28"/>
                <w:szCs w:val="28"/>
              </w:rPr>
            </w:pPr>
            <w:r w:rsidRPr="008844B3">
              <w:rPr>
                <w:sz w:val="28"/>
                <w:szCs w:val="28"/>
              </w:rPr>
              <w:t>Мальчики</w:t>
            </w:r>
          </w:p>
        </w:tc>
        <w:tc>
          <w:tcPr>
            <w:tcW w:w="3240" w:type="dxa"/>
            <w:gridSpan w:val="3"/>
          </w:tcPr>
          <w:p w:rsidR="003C2D11" w:rsidRPr="008844B3" w:rsidRDefault="003C2D11" w:rsidP="00156F94">
            <w:pPr>
              <w:ind w:left="-468"/>
              <w:jc w:val="center"/>
              <w:rPr>
                <w:sz w:val="28"/>
                <w:szCs w:val="28"/>
              </w:rPr>
            </w:pPr>
            <w:r w:rsidRPr="008844B3">
              <w:rPr>
                <w:sz w:val="28"/>
                <w:szCs w:val="28"/>
              </w:rPr>
              <w:t>Девочки</w:t>
            </w:r>
          </w:p>
        </w:tc>
      </w:tr>
      <w:tr w:rsidR="003C2D11" w:rsidRPr="008844B3" w:rsidTr="00156F94">
        <w:trPr>
          <w:cantSplit/>
          <w:trHeight w:val="1484"/>
        </w:trPr>
        <w:tc>
          <w:tcPr>
            <w:tcW w:w="3168" w:type="dxa"/>
            <w:vMerge/>
          </w:tcPr>
          <w:p w:rsidR="003C2D11" w:rsidRPr="008844B3" w:rsidRDefault="003C2D11" w:rsidP="00156F94">
            <w:pPr>
              <w:tabs>
                <w:tab w:val="center" w:pos="936"/>
              </w:tabs>
              <w:spacing w:line="360" w:lineRule="auto"/>
              <w:jc w:val="both"/>
              <w:rPr>
                <w:noProof/>
                <w:sz w:val="28"/>
                <w:szCs w:val="28"/>
              </w:rPr>
            </w:pPr>
          </w:p>
        </w:tc>
        <w:tc>
          <w:tcPr>
            <w:tcW w:w="1080" w:type="dxa"/>
            <w:textDirection w:val="btLr"/>
          </w:tcPr>
          <w:p w:rsidR="003C2D11" w:rsidRPr="008844B3" w:rsidRDefault="003C2D11" w:rsidP="00156F94">
            <w:pPr>
              <w:tabs>
                <w:tab w:val="left" w:pos="1035"/>
              </w:tabs>
              <w:ind w:left="113" w:right="113"/>
              <w:jc w:val="both"/>
              <w:rPr>
                <w:sz w:val="28"/>
                <w:szCs w:val="28"/>
              </w:rPr>
            </w:pPr>
            <w:r w:rsidRPr="008844B3">
              <w:rPr>
                <w:sz w:val="28"/>
                <w:szCs w:val="28"/>
              </w:rPr>
              <w:t>Младшие</w:t>
            </w:r>
          </w:p>
        </w:tc>
        <w:tc>
          <w:tcPr>
            <w:tcW w:w="1080" w:type="dxa"/>
            <w:textDirection w:val="btLr"/>
          </w:tcPr>
          <w:p w:rsidR="003C2D11" w:rsidRPr="008844B3" w:rsidRDefault="003C2D11" w:rsidP="00156F94">
            <w:pPr>
              <w:tabs>
                <w:tab w:val="left" w:pos="1035"/>
              </w:tabs>
              <w:ind w:left="113" w:right="113"/>
              <w:jc w:val="both"/>
              <w:rPr>
                <w:sz w:val="28"/>
                <w:szCs w:val="28"/>
              </w:rPr>
            </w:pPr>
            <w:r w:rsidRPr="008844B3">
              <w:rPr>
                <w:sz w:val="28"/>
                <w:szCs w:val="28"/>
              </w:rPr>
              <w:t>Средние</w:t>
            </w:r>
          </w:p>
        </w:tc>
        <w:tc>
          <w:tcPr>
            <w:tcW w:w="1080" w:type="dxa"/>
            <w:textDirection w:val="btLr"/>
          </w:tcPr>
          <w:p w:rsidR="003C2D11" w:rsidRPr="008844B3" w:rsidRDefault="003C2D11" w:rsidP="00156F94">
            <w:pPr>
              <w:tabs>
                <w:tab w:val="left" w:pos="1035"/>
              </w:tabs>
              <w:ind w:left="113" w:right="113"/>
              <w:jc w:val="both"/>
              <w:rPr>
                <w:sz w:val="28"/>
                <w:szCs w:val="28"/>
              </w:rPr>
            </w:pPr>
            <w:r w:rsidRPr="008844B3">
              <w:rPr>
                <w:sz w:val="28"/>
                <w:szCs w:val="28"/>
              </w:rPr>
              <w:t>Старшие</w:t>
            </w:r>
          </w:p>
        </w:tc>
        <w:tc>
          <w:tcPr>
            <w:tcW w:w="1080" w:type="dxa"/>
            <w:textDirection w:val="btLr"/>
          </w:tcPr>
          <w:p w:rsidR="003C2D11" w:rsidRPr="008844B3" w:rsidRDefault="003C2D11" w:rsidP="00156F94">
            <w:pPr>
              <w:tabs>
                <w:tab w:val="left" w:pos="1035"/>
              </w:tabs>
              <w:ind w:left="113" w:right="113"/>
              <w:jc w:val="both"/>
              <w:rPr>
                <w:sz w:val="28"/>
                <w:szCs w:val="28"/>
              </w:rPr>
            </w:pPr>
            <w:r w:rsidRPr="008844B3">
              <w:rPr>
                <w:sz w:val="28"/>
                <w:szCs w:val="28"/>
              </w:rPr>
              <w:t>Младшие</w:t>
            </w:r>
          </w:p>
        </w:tc>
        <w:tc>
          <w:tcPr>
            <w:tcW w:w="1080" w:type="dxa"/>
            <w:textDirection w:val="btLr"/>
          </w:tcPr>
          <w:p w:rsidR="003C2D11" w:rsidRPr="008844B3" w:rsidRDefault="003C2D11" w:rsidP="00156F94">
            <w:pPr>
              <w:tabs>
                <w:tab w:val="left" w:pos="1035"/>
              </w:tabs>
              <w:ind w:left="113" w:right="113"/>
              <w:jc w:val="both"/>
              <w:rPr>
                <w:sz w:val="28"/>
                <w:szCs w:val="28"/>
                <w:lang w:val="en-US"/>
              </w:rPr>
            </w:pPr>
            <w:r w:rsidRPr="008844B3">
              <w:rPr>
                <w:sz w:val="28"/>
                <w:szCs w:val="28"/>
                <w:lang w:val="en-US"/>
              </w:rPr>
              <w:t xml:space="preserve">Средние </w:t>
            </w:r>
          </w:p>
        </w:tc>
        <w:tc>
          <w:tcPr>
            <w:tcW w:w="1080" w:type="dxa"/>
            <w:textDirection w:val="btLr"/>
          </w:tcPr>
          <w:p w:rsidR="003C2D11" w:rsidRPr="008844B3" w:rsidRDefault="003C2D11" w:rsidP="00156F94">
            <w:pPr>
              <w:tabs>
                <w:tab w:val="left" w:pos="1035"/>
              </w:tabs>
              <w:ind w:left="113" w:right="113"/>
              <w:jc w:val="both"/>
              <w:rPr>
                <w:sz w:val="28"/>
                <w:szCs w:val="28"/>
                <w:lang w:val="en-US"/>
              </w:rPr>
            </w:pPr>
            <w:r w:rsidRPr="008844B3">
              <w:rPr>
                <w:sz w:val="28"/>
                <w:szCs w:val="28"/>
                <w:lang w:val="en-US"/>
              </w:rPr>
              <w:t>Старшие</w:t>
            </w:r>
          </w:p>
        </w:tc>
      </w:tr>
      <w:tr w:rsidR="003C2D11" w:rsidRPr="008844B3" w:rsidTr="00156F94">
        <w:trPr>
          <w:trHeight w:val="620"/>
        </w:trPr>
        <w:tc>
          <w:tcPr>
            <w:tcW w:w="316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Интегральная шкала (S)</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32, 33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55, 33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88,00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49,00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38,33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49,00</w:t>
            </w:r>
          </w:p>
        </w:tc>
      </w:tr>
      <w:tr w:rsidR="003C2D11" w:rsidRPr="008844B3" w:rsidTr="00156F94">
        <w:trPr>
          <w:trHeight w:val="641"/>
        </w:trPr>
        <w:tc>
          <w:tcPr>
            <w:tcW w:w="316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Самоуважение (I)</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58,67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44,67</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34,00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44,67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44,67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4,00</w:t>
            </w:r>
          </w:p>
        </w:tc>
      </w:tr>
      <w:tr w:rsidR="003C2D11" w:rsidRPr="008844B3" w:rsidTr="00156F94">
        <w:trPr>
          <w:trHeight w:val="433"/>
        </w:trPr>
        <w:tc>
          <w:tcPr>
            <w:tcW w:w="316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Аутосимпатия (II)</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90,67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47,00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37,33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90,67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47,00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37,33</w:t>
            </w:r>
          </w:p>
        </w:tc>
      </w:tr>
      <w:tr w:rsidR="003C2D11" w:rsidRPr="008844B3" w:rsidTr="00156F94">
        <w:trPr>
          <w:trHeight w:val="946"/>
        </w:trPr>
        <w:tc>
          <w:tcPr>
            <w:tcW w:w="3168" w:type="dxa"/>
          </w:tcPr>
          <w:p w:rsidR="003C2D11" w:rsidRPr="008844B3" w:rsidRDefault="003C2D11" w:rsidP="00156F94">
            <w:pPr>
              <w:tabs>
                <w:tab w:val="left" w:pos="1035"/>
              </w:tabs>
              <w:spacing w:line="360" w:lineRule="auto"/>
              <w:jc w:val="both"/>
              <w:rPr>
                <w:sz w:val="28"/>
                <w:szCs w:val="28"/>
              </w:rPr>
            </w:pPr>
            <w:r w:rsidRPr="008844B3">
              <w:rPr>
                <w:sz w:val="28"/>
                <w:szCs w:val="28"/>
              </w:rPr>
              <w:t>Ожидание положительного отношения от других (</w:t>
            </w:r>
            <w:r w:rsidRPr="008844B3">
              <w:rPr>
                <w:sz w:val="28"/>
                <w:szCs w:val="28"/>
                <w:lang w:val="en-US"/>
              </w:rPr>
              <w:t>III</w:t>
            </w:r>
            <w:r w:rsidRPr="008844B3">
              <w:rPr>
                <w:sz w:val="28"/>
                <w:szCs w:val="28"/>
              </w:rPr>
              <w:t>)</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91,33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53,00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3, 33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91,33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72,33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6,00</w:t>
            </w:r>
          </w:p>
        </w:tc>
      </w:tr>
      <w:tr w:rsidR="003C2D11" w:rsidRPr="008844B3" w:rsidTr="00156F94">
        <w:trPr>
          <w:trHeight w:val="641"/>
        </w:trPr>
        <w:tc>
          <w:tcPr>
            <w:tcW w:w="316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Самоинтерес (IV)</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49,67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49,67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5, 33</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49,67</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49,67</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49,67</w:t>
            </w:r>
          </w:p>
        </w:tc>
      </w:tr>
      <w:tr w:rsidR="003C2D11" w:rsidRPr="008844B3" w:rsidTr="00156F94">
        <w:trPr>
          <w:trHeight w:val="620"/>
        </w:trPr>
        <w:tc>
          <w:tcPr>
            <w:tcW w:w="316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Самоуверенность (1)</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65,67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47,67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29,33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65, 67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29,33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47,67</w:t>
            </w:r>
          </w:p>
        </w:tc>
      </w:tr>
      <w:tr w:rsidR="003C2D11" w:rsidRPr="008844B3" w:rsidTr="00156F94">
        <w:trPr>
          <w:trHeight w:val="641"/>
        </w:trPr>
        <w:tc>
          <w:tcPr>
            <w:tcW w:w="316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Отношение других (2)</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51,33</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51,33</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51,33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32,00</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32,00</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32,00</w:t>
            </w:r>
          </w:p>
        </w:tc>
      </w:tr>
      <w:tr w:rsidR="003C2D11" w:rsidRPr="008844B3" w:rsidTr="00156F94">
        <w:trPr>
          <w:trHeight w:val="641"/>
        </w:trPr>
        <w:tc>
          <w:tcPr>
            <w:tcW w:w="316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Самопринятие (3)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89,67</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7, 67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50,67</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7, 67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89,67</w:t>
            </w:r>
          </w:p>
        </w:tc>
      </w:tr>
      <w:tr w:rsidR="003C2D11" w:rsidRPr="008844B3" w:rsidTr="00156F94">
        <w:trPr>
          <w:trHeight w:val="641"/>
        </w:trPr>
        <w:tc>
          <w:tcPr>
            <w:tcW w:w="316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Саморуководство (4)</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38,33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38,33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79,67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60, 33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60,33</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60,33</w:t>
            </w:r>
          </w:p>
        </w:tc>
      </w:tr>
      <w:tr w:rsidR="003C2D11" w:rsidRPr="008844B3" w:rsidTr="00156F94">
        <w:trPr>
          <w:trHeight w:val="641"/>
        </w:trPr>
        <w:tc>
          <w:tcPr>
            <w:tcW w:w="316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Самообвинение (5)</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27,67</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81,67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4, 67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27,67</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81,67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60,67</w:t>
            </w:r>
          </w:p>
        </w:tc>
      </w:tr>
      <w:tr w:rsidR="003C2D11" w:rsidRPr="008844B3" w:rsidTr="00156F94">
        <w:trPr>
          <w:trHeight w:val="641"/>
        </w:trPr>
        <w:tc>
          <w:tcPr>
            <w:tcW w:w="316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Самоинтерес (6)</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54,67</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80,00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54,67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54,67</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80,00</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80,00</w:t>
            </w:r>
          </w:p>
        </w:tc>
      </w:tr>
      <w:tr w:rsidR="003C2D11" w:rsidRPr="008844B3" w:rsidTr="00156F94">
        <w:trPr>
          <w:trHeight w:val="681"/>
        </w:trPr>
        <w:tc>
          <w:tcPr>
            <w:tcW w:w="3168"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Самопонимание (7)</w:t>
            </w:r>
          </w:p>
        </w:tc>
        <w:tc>
          <w:tcPr>
            <w:tcW w:w="108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21,33</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21,33</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21,33</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21,33</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21,33</w:t>
            </w:r>
          </w:p>
        </w:tc>
        <w:tc>
          <w:tcPr>
            <w:tcW w:w="1080" w:type="dxa"/>
          </w:tcPr>
          <w:p w:rsidR="003C2D11" w:rsidRPr="008844B3" w:rsidRDefault="003C2D11" w:rsidP="00156F94">
            <w:pPr>
              <w:tabs>
                <w:tab w:val="left" w:pos="1035"/>
              </w:tabs>
              <w:spacing w:line="360" w:lineRule="auto"/>
              <w:jc w:val="both"/>
              <w:rPr>
                <w:sz w:val="28"/>
                <w:szCs w:val="28"/>
              </w:rPr>
            </w:pPr>
            <w:r w:rsidRPr="008844B3">
              <w:rPr>
                <w:sz w:val="28"/>
                <w:szCs w:val="28"/>
                <w:lang w:val="en-US"/>
              </w:rPr>
              <w:t>21,33</w:t>
            </w:r>
          </w:p>
        </w:tc>
      </w:tr>
    </w:tbl>
    <w:p w:rsidR="003C2D11" w:rsidRPr="008844B3" w:rsidRDefault="003C2D11" w:rsidP="003C2D11">
      <w:pPr>
        <w:tabs>
          <w:tab w:val="left" w:pos="1035"/>
        </w:tabs>
        <w:spacing w:line="360" w:lineRule="auto"/>
        <w:ind w:right="245" w:firstLine="709"/>
        <w:jc w:val="center"/>
        <w:rPr>
          <w:rFonts w:ascii="Times New Roman CYR" w:hAnsi="Times New Roman CYR" w:cs="Times New Roman CYR"/>
          <w:sz w:val="28"/>
          <w:szCs w:val="28"/>
        </w:rPr>
      </w:pPr>
      <w:r w:rsidRPr="008844B3">
        <w:rPr>
          <w:rFonts w:ascii="Times New Roman CYR" w:hAnsi="Times New Roman CYR" w:cs="Times New Roman CYR"/>
          <w:sz w:val="28"/>
          <w:szCs w:val="28"/>
        </w:rPr>
        <w:tab/>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Итак, пользуясь результатами тестирования, мы можем сравнить развитие тех или иных качеств в том или ином возрасте.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По интегральной шкале мы видим, что самооценка и мальчиков,  и девочек, воспитывающихся  в детском доме,  с возрастом растет. Причем у  мальчиков она даже изначально выше, чем у девочек.  Адекватной </w:t>
      </w:r>
      <w:r w:rsidRPr="008844B3">
        <w:rPr>
          <w:rFonts w:ascii="Times New Roman CYR" w:hAnsi="Times New Roman CYR" w:cs="Times New Roman CYR"/>
          <w:sz w:val="28"/>
          <w:szCs w:val="28"/>
        </w:rPr>
        <w:lastRenderedPageBreak/>
        <w:t xml:space="preserve">самооценка у них является только в младшем возрасте.  Таким образом, полученные данные соответствуют друг другу.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Самооценка  по интегральной шкале у детей, воспитывающихся в родных семьях, зависит от гендера ребенка. У мальчиков она с возрастом повышается и в старшем школьном возрасте становится завышенной. У девочек самооценка в среднем занижена во всех возрастах, но особенно она понижается  в среднем возрасте.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Самоуважение мальчиков и девочек, воспитывающихся в детских домах, с годами развивается неодинаково. У мальчиков его уровень с возрастом повышается, а у девочек – понижается. При этом в старшем возрасте оно достигает, можно сказать, критического уровня. Совсем по-другому развивается самоуважение у детей, растущих в родных семьях. У мальчиков оно, в отличие от детдомовских, с возрастом понижается. У девочек в младшем и среднем возрасте держится на одном, не очень высоком уровне, затем, в старшем возрасте, резко падает.</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Отлично друг от друга у воспитанников детских домов и детей, растущих в семьях, происходит развитие аутосимпатии. У детей-сирот с каждым возрастным этапом происходит повышение уровня аутосимпатии. У девочек и мальчиков из родных семей относительно друг друга аутосимпатия развивается абсолютно одинаково – с каждым возрастным этапом ее уровень падает.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Сходно развивается у воспитанников детских домов и “домашних детей”  такое качество как “ожидание положительного отношения от других”. С возрастом оно становится ниже как у одних, так и у других. Однако  у детей, воспитывающихся в родных семьях, падение уровня ожидания положительного отношения от других происходит намного резче. Если в младшем школьном возрасте оно выражено очень ярко, то в младшем возрасте оно не выражено вовсе.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Уровень самоинтереса у воспитанников детских домов во всех возрастных категориях остается  одинаковым и стабильно низким. У детей </w:t>
      </w:r>
      <w:r w:rsidRPr="008844B3">
        <w:rPr>
          <w:rFonts w:ascii="Times New Roman CYR" w:hAnsi="Times New Roman CYR" w:cs="Times New Roman CYR"/>
          <w:sz w:val="28"/>
          <w:szCs w:val="28"/>
        </w:rPr>
        <w:lastRenderedPageBreak/>
        <w:t>из родных семей он тоже стабилен, однако поддерживается на среднем уровне. У мальчиков  старшего школьного возраста по невыясненной причине происходит резкая потеря интереса к себе в  старшем школьном возрасте.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По-разному у каждой группы развивается самоуверенность. У мальчиков-воспитанников детских домов  с возрастом она только растет. У девочек-сирот в младшем и среднем школьном возрасте она одинакова, однако в старшем школьном возрасте ее уровень резко возрастает.</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 мальчиков, воспитывающихся дома, уровень самоуверенности падает от младшего  школьного возраста к старшему. У девочек ее изменение происходит неравномерно.  Менее всего она выражена в среднем возрасте,  а более всего – в старшем.</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Положительно оценивают свои отношения с другими людьми мальчики всех возрастов из обычных семей, мальчики старшего школьного возраста из детских домов и девочки-воспитанницы детских домов среднего и старшего школьного возраста.</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 девочек из обычных семей отношения с другими  людьми стабильно оцениваются не очень высоко.</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Неравномерно развивается у всех педагогически запущенных подростков и самопринятие. У мальчиков-воспитанников детских домов оно наиболее высоко в среднем школьном возрасте и низко в старшем школьном возрасте. У девочек-воспитанниц детского дома уровень самопринятия вообще не становится высоким, но поднимается до верхней своей точки в среднем школьном возрасте и больше не изменяется.</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 мальчиков - обычных школьников его уровень падает в среднем школьном возрасте и остается таким же и в старшем школьном возрасте. У девочек-школьниц  оно падает со среднего уровня в младшем возрасте, остается низким в среднем возрасте и становится ярко выраженным в старшем школьном возрасте.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Неравномерно у воспитанников детских домов и обычных </w:t>
      </w:r>
      <w:r w:rsidRPr="008844B3">
        <w:rPr>
          <w:rFonts w:ascii="Times New Roman CYR" w:hAnsi="Times New Roman CYR" w:cs="Times New Roman CYR"/>
          <w:sz w:val="28"/>
          <w:szCs w:val="28"/>
        </w:rPr>
        <w:lastRenderedPageBreak/>
        <w:t>школьников развивается и такое  личностное качество как  саморуководство.   У мальчиков-воспитанников детского дома оно находится на среднем уровне в младшем школьном возрасте, падает до низкого уровня в среднем возрасте и становится очень высоким в старшем.  У девочек-воспитанниц детского дома оно развивается сходным образом, однако не колеблется столь резко.</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 мальчиков, растущих в обычных семьях, в младшем и среднем школьном возрасте оно не выражено, а в старшем возрасте саморуководство выражается ярко. У девочек саморуководство остается на среднем уровне во все периоды школьного возраста.</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Уровень самообвинения у воспитанников детских домов обоих полов  остается стабильно низким в младшем и среднем школьном возрасте, а в старшем – падает еще ниже.  У мальчиков и девочек из обычных семей уровень самообвинения резко возрастает в среднем школьном возрасте,  а  в старшем падает у мальчиков до низкого уровня, а у девочек – до среднего.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Самоинтерес на шестой шкале тоже развивается неравномерно.  У мальчиков-воспитанников детского дома он  низок  в младшем возрасте и падает еще ниже в среднем возрасте. У девочек-воспитанниц детских домов он растет с каждым возрастным этапом от низкого до высокого.</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 мальчиков из обычных семей уровень самоинтереса наиболее высок в среднем школьном возрасте, у девочек из таких же семей он поднимается до высокого уровня в среднем возрасте и больше уже не опускается.</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Самопонимание у мальчиков из детского дома во всех возрастах и у обычных школьников обоих полов всех возрастов остается стабильно низким.   У девочек-воспитанниц детских домов с каждым возрастным этапом оно становится все ниже и ниже.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Таким образом, в младшем школьном возрасте у мальчиков-воспитанников детских домов отсутствуют качества, выраженные ярко.  Не </w:t>
      </w:r>
      <w:r w:rsidRPr="008844B3">
        <w:rPr>
          <w:rFonts w:ascii="Times New Roman CYR" w:hAnsi="Times New Roman CYR" w:cs="Times New Roman CYR"/>
          <w:sz w:val="28"/>
          <w:szCs w:val="28"/>
        </w:rPr>
        <w:lastRenderedPageBreak/>
        <w:t>выражены у них следующие качества: самоуважение, аутосимпатия, самоинтерес, самоуверенность, положительное отношение других, самопринятие, самообвинение, самопонимание. У мальчиков, растущих в обычных семьях, ярко выражены аутосимпатия, ожидание положительного отношения от других, самоуверенность и самопринятие. Не выражены такие качества как  интегральный показатель самооценки, самоинтерес, саморуководство, самообвинение и самопонимание.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 воспитанниц детских домов младшего школьного возраста, подобно мальчикам-сверстникам, оставшимся без попечения родителей,  отсутствуют ярко выраженные качества.  Не выражены аутосимпатия, самоинтерес, самоуверенность, положительное отношение других, самопринятие, самообвинение и самопонимание. У  младших девочек, живущих с родителями, ярко выражены аутосимпатия и ожидание положительного отношения от других. Не выражен интегральный показатель самооценки, самоуважение,  самоинтерес, положительное отношение других,  самообвинение и самопонимание.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 мальчиков среднего школьного возраста, воспитывающихся в детских домах, отсутствуют качества, выраженные ярко.  Не выражены самоуважение,  аутосимпатия, ожидание положительного отношения от других, самоинтерес, самоуверенность, отношение других, самопринятие, самообвинение, самоинтерес, самопонимание.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 мальчиков среднего школьного возраста, воспитывающихся в семьях,  ярко выражены самообвинение и самоинтерес. Не выражены самоуважение, аутосимпатия, самоуверенность, самопринятие, саморуководство и самопонимание.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Воспитанницы детского дома среднего школьного возраста имеют только одно ярко выраженное качество – интегральный, общий показатель самооценки. По абсолютному большинству шкал они получили показатели ниже среднего – самоуважение, аутосимпатия, ожидание положительного отношения от других, самоинтерес,  самоуверенность, саморуководство, </w:t>
      </w:r>
      <w:r w:rsidRPr="008844B3">
        <w:rPr>
          <w:rFonts w:ascii="Times New Roman CYR" w:hAnsi="Times New Roman CYR" w:cs="Times New Roman CYR"/>
          <w:sz w:val="28"/>
          <w:szCs w:val="28"/>
        </w:rPr>
        <w:lastRenderedPageBreak/>
        <w:t>самообвинение, самопонимание.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 обычных школьниц среднего  возраста  ярко выражены самообвинение и самоинтерес.  Подобно воспитанницам детского дома большинство других характеристик собственного “Я” имеют  количественную оценку ниже средней: интегральный показатель, самоуважение, аутосимпатия, самоинтерес, самоуверенность, отношение других,  самопринятие,  самопонимание.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Мальчики старшего школьного возраста,  воспитывающиеся в детских домах,  впервые имеют несколько ярко выраженных характеристик:  интегральный показатель самооценки,  аутосимпатия,  самоуверенность, саморуководство.  Ниже среднего  у них оцениваются следующие качества:  ожидание положительного отношения от других, самоинтерес, самопринятие, самообвинение, самопонимание.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Среди мальчиков старшего школьного возраста, растущих в обычных семьях,  наивысшие показатели мы можем найти среди следующих характеристик: интегральный показатель самооценки и саморуководство. Ниже среднего они оценивают самоуважение, аутосимпатию, ожидание положительного отношения от окружающих, самоинтерес, самоуверенность, самопринятие, самообвинение, самопонимание.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Девочки старшего школьного возраста – воспитанницы детских домов  имеют показатели выше среднего по таким характеристикам как интегральный показатель самооценки,  аутосимпатия,  самоуверенность,  отношение других, саморуководство, самоинтерес.  Имеют количественные показатели ниже 50 частот самоуважение, ожидание положительного отношения от других, самообвинение и самопонимание.  Исходя из вышесказанного, можно выдвинуть две версии пониженных характеристик девочек по шкалам “Ожидание положительного отношения от других” и “Самообвинение”. Можно предположить, что либо они понимают, что ведут себя неправильно и поэтому окружающие их не любят, либо они не ждут положительного отношения к себе ввиду их </w:t>
      </w:r>
      <w:r w:rsidRPr="008844B3">
        <w:rPr>
          <w:rFonts w:ascii="Times New Roman CYR" w:hAnsi="Times New Roman CYR" w:cs="Times New Roman CYR"/>
          <w:sz w:val="28"/>
          <w:szCs w:val="28"/>
        </w:rPr>
        <w:lastRenderedPageBreak/>
        <w:t>социального статуса.</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В группе девочек старшего школьного возраста, воспитывающихся в обычных семьях, обнаруживаются следующие результаты. Выше среднего находятся количественные показатели характеристик “Самопринятие” и “Самоинтерес”. Ниже среднего -  интегральный показатель самооценки,  самоуважение, аутосимпатия, ожидание положительного отношения от других,  самоинтерес, самоуверенность, положительное отношение других, самопонимание.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 Подытаживая результаты двух проведенных тестирований можно сказать, что они дублируют и дополняют друг друга. У воспитанников детских домов, в отличие от детей, живущих в обычных семьях,   самооценка в подростковом возрасте не только не падает, а даже растет.   Увеличивается уровень их аутосимпатии, растет самоуверенность. Уровень же самообвинения наоборот, с каждым новым возрастным этапом становится ниже.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Последним тестированием, определяющим уровень самооценки, стало исследование самооценки. Его результаты призваны только подтвердить выводы, сделанные нами по итогам  предыдущих  тестирований.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 тестировании испытуемым предлагается выбрать из 44 предложенных качеств характера 20 тех, которые должны быть присущи  идеальному человеку.  Затем испытуемым предлагается пронумеровать их от 1 до 20  в зависимости убывания степени неприятности проходящему тестирование.  После этого испытуемых просят пронумеровать эти качества еще раз, теперь уже в зависимости от того, насколько они присущи или не присущи проходящему тестирование.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Таким образом, в бланке ответов появляется таблица с двумя заполненными цифрами колонками: “Идеал” и “Реальное “Я”. </w:t>
      </w:r>
    </w:p>
    <w:p w:rsidR="003C2D11" w:rsidRPr="008844B3" w:rsidRDefault="003C2D11" w:rsidP="003C2D11">
      <w:pPr>
        <w:tabs>
          <w:tab w:val="left" w:pos="1035"/>
        </w:tabs>
        <w:spacing w:line="360" w:lineRule="auto"/>
        <w:ind w:right="245" w:firstLine="709"/>
        <w:jc w:val="right"/>
        <w:rPr>
          <w:rFonts w:ascii="Times New Roman CYR" w:hAnsi="Times New Roman CYR" w:cs="Times New Roman CYR"/>
          <w:sz w:val="28"/>
          <w:szCs w:val="28"/>
        </w:rPr>
      </w:pPr>
      <w:r w:rsidRPr="008844B3">
        <w:rPr>
          <w:rFonts w:ascii="Times New Roman CYR" w:hAnsi="Times New Roman CYR" w:cs="Times New Roman CYR"/>
          <w:sz w:val="28"/>
          <w:szCs w:val="28"/>
        </w:rPr>
        <w:t>Таблица 3.</w:t>
      </w:r>
    </w:p>
    <w:p w:rsidR="003C2D11" w:rsidRPr="008844B3" w:rsidRDefault="003C2D11" w:rsidP="003C2D11">
      <w:pPr>
        <w:tabs>
          <w:tab w:val="left" w:pos="1035"/>
        </w:tabs>
        <w:spacing w:line="360" w:lineRule="auto"/>
        <w:ind w:right="245" w:firstLine="709"/>
        <w:jc w:val="center"/>
        <w:rPr>
          <w:rFonts w:ascii="Times New Roman CYR" w:hAnsi="Times New Roman CYR" w:cs="Times New Roman CYR"/>
          <w:b/>
          <w:bCs/>
          <w:sz w:val="28"/>
          <w:szCs w:val="28"/>
        </w:rPr>
      </w:pPr>
    </w:p>
    <w:p w:rsidR="003C2D11" w:rsidRPr="008844B3" w:rsidRDefault="003C2D11" w:rsidP="003C2D11">
      <w:pPr>
        <w:tabs>
          <w:tab w:val="left" w:pos="1035"/>
        </w:tabs>
        <w:spacing w:line="360" w:lineRule="auto"/>
        <w:ind w:right="245" w:firstLine="709"/>
        <w:jc w:val="center"/>
        <w:rPr>
          <w:rFonts w:ascii="Times New Roman CYR" w:hAnsi="Times New Roman CYR" w:cs="Times New Roman CYR"/>
          <w:b/>
          <w:bCs/>
          <w:sz w:val="28"/>
          <w:szCs w:val="28"/>
        </w:rPr>
      </w:pPr>
      <w:r w:rsidRPr="008844B3">
        <w:rPr>
          <w:rFonts w:ascii="Times New Roman CYR" w:hAnsi="Times New Roman CYR" w:cs="Times New Roman CYR"/>
          <w:b/>
          <w:bCs/>
          <w:sz w:val="28"/>
          <w:szCs w:val="28"/>
        </w:rPr>
        <w:lastRenderedPageBreak/>
        <w:t xml:space="preserve">Результаты исследования самооценки  у всех  групп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531"/>
        <w:gridCol w:w="1531"/>
        <w:gridCol w:w="1800"/>
        <w:gridCol w:w="1753"/>
        <w:gridCol w:w="1694"/>
      </w:tblGrid>
      <w:tr w:rsidR="003C2D11" w:rsidRPr="008844B3" w:rsidTr="00156F94">
        <w:trPr>
          <w:trHeight w:val="1945"/>
        </w:trPr>
        <w:tc>
          <w:tcPr>
            <w:tcW w:w="4248" w:type="dxa"/>
            <w:gridSpan w:val="3"/>
          </w:tcPr>
          <w:p w:rsidR="003C2D11" w:rsidRPr="008844B3" w:rsidRDefault="003C2D11" w:rsidP="00156F94">
            <w:pPr>
              <w:tabs>
                <w:tab w:val="left" w:pos="1035"/>
              </w:tabs>
              <w:spacing w:line="360" w:lineRule="auto"/>
              <w:jc w:val="center"/>
              <w:rPr>
                <w:sz w:val="28"/>
                <w:szCs w:val="28"/>
              </w:rPr>
            </w:pPr>
            <w:r>
              <w:rPr>
                <w:noProof/>
                <w:lang w:eastAsia="ru-RU"/>
              </w:rPr>
              <mc:AlternateContent>
                <mc:Choice Requires="wps">
                  <w:drawing>
                    <wp:anchor distT="0" distB="0" distL="114300" distR="114300" simplePos="0" relativeHeight="251664384" behindDoc="0" locked="1" layoutInCell="1" allowOverlap="1">
                      <wp:simplePos x="0" y="0"/>
                      <wp:positionH relativeFrom="column">
                        <wp:posOffset>-114300</wp:posOffset>
                      </wp:positionH>
                      <wp:positionV relativeFrom="paragraph">
                        <wp:posOffset>-6350</wp:posOffset>
                      </wp:positionV>
                      <wp:extent cx="2743200" cy="1257300"/>
                      <wp:effectExtent l="13335" t="7620" r="571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9B464"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20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">
                      <w10:anchorlock/>
                    </v:line>
                  </w:pict>
                </mc:Fallback>
              </mc:AlternateContent>
            </w:r>
            <w:r w:rsidRPr="008844B3">
              <w:rPr>
                <w:sz w:val="28"/>
                <w:szCs w:val="28"/>
              </w:rPr>
              <w:t xml:space="preserve">Высота самооценки </w:t>
            </w:r>
          </w:p>
          <w:p w:rsidR="003C2D11" w:rsidRPr="008844B3" w:rsidRDefault="003C2D11" w:rsidP="00156F94">
            <w:pPr>
              <w:tabs>
                <w:tab w:val="left" w:pos="1035"/>
              </w:tabs>
              <w:spacing w:line="360" w:lineRule="auto"/>
              <w:jc w:val="right"/>
              <w:rPr>
                <w:sz w:val="28"/>
                <w:szCs w:val="28"/>
              </w:rPr>
            </w:pPr>
            <w:r w:rsidRPr="008844B3">
              <w:rPr>
                <w:sz w:val="28"/>
                <w:szCs w:val="28"/>
              </w:rPr>
              <w:t xml:space="preserve">                 (в %, у каждой группы           детей)</w:t>
            </w:r>
          </w:p>
          <w:p w:rsidR="003C2D11" w:rsidRPr="008844B3" w:rsidRDefault="003C2D11" w:rsidP="00156F94">
            <w:pPr>
              <w:tabs>
                <w:tab w:val="left" w:pos="1035"/>
              </w:tabs>
              <w:spacing w:line="360" w:lineRule="auto"/>
              <w:rPr>
                <w:sz w:val="28"/>
                <w:szCs w:val="28"/>
              </w:rPr>
            </w:pPr>
            <w:r w:rsidRPr="008844B3">
              <w:rPr>
                <w:sz w:val="28"/>
                <w:szCs w:val="28"/>
              </w:rPr>
              <w:t>Группы детей</w:t>
            </w:r>
          </w:p>
        </w:tc>
        <w:tc>
          <w:tcPr>
            <w:tcW w:w="1800"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Пониженная</w:t>
            </w:r>
          </w:p>
        </w:tc>
        <w:tc>
          <w:tcPr>
            <w:tcW w:w="1753"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Нормальная</w:t>
            </w:r>
          </w:p>
        </w:tc>
        <w:tc>
          <w:tcPr>
            <w:tcW w:w="1694"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Завышенная</w:t>
            </w:r>
          </w:p>
        </w:tc>
      </w:tr>
      <w:tr w:rsidR="003C2D11" w:rsidRPr="008844B3" w:rsidTr="00156F94">
        <w:trPr>
          <w:trHeight w:val="771"/>
        </w:trPr>
        <w:tc>
          <w:tcPr>
            <w:tcW w:w="1186" w:type="dxa"/>
            <w:vMerge w:val="restart"/>
            <w:textDirection w:val="btLr"/>
          </w:tcPr>
          <w:p w:rsidR="003C2D11" w:rsidRPr="008844B3" w:rsidRDefault="003C2D11" w:rsidP="00156F94">
            <w:pPr>
              <w:tabs>
                <w:tab w:val="left" w:pos="1035"/>
              </w:tabs>
              <w:spacing w:line="360" w:lineRule="auto"/>
              <w:ind w:left="113" w:right="113"/>
              <w:jc w:val="center"/>
              <w:rPr>
                <w:sz w:val="28"/>
                <w:szCs w:val="28"/>
                <w:lang w:val="en-US"/>
              </w:rPr>
            </w:pPr>
            <w:r w:rsidRPr="008844B3">
              <w:rPr>
                <w:sz w:val="28"/>
                <w:szCs w:val="28"/>
                <w:lang w:val="en-US"/>
              </w:rPr>
              <w:t>Воспитанники детских домов</w:t>
            </w:r>
          </w:p>
        </w:tc>
        <w:tc>
          <w:tcPr>
            <w:tcW w:w="1531" w:type="dxa"/>
            <w:vMerge w:val="restart"/>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Младший школьный возраст</w:t>
            </w: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Мальчики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12</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72</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16</w:t>
            </w:r>
          </w:p>
        </w:tc>
      </w:tr>
      <w:tr w:rsidR="003C2D11" w:rsidRPr="008844B3" w:rsidTr="00156F94">
        <w:tc>
          <w:tcPr>
            <w:tcW w:w="1186" w:type="dxa"/>
            <w:vMerge/>
          </w:tcPr>
          <w:p w:rsidR="003C2D11" w:rsidRPr="008844B3" w:rsidRDefault="003C2D11" w:rsidP="00156F94">
            <w:pPr>
              <w:tabs>
                <w:tab w:val="left" w:pos="1035"/>
              </w:tabs>
              <w:spacing w:line="360" w:lineRule="auto"/>
              <w:jc w:val="both"/>
              <w:rPr>
                <w:sz w:val="28"/>
                <w:szCs w:val="28"/>
              </w:rPr>
            </w:pPr>
          </w:p>
        </w:tc>
        <w:tc>
          <w:tcPr>
            <w:tcW w:w="1531" w:type="dxa"/>
            <w:vMerge/>
          </w:tcPr>
          <w:p w:rsidR="003C2D11" w:rsidRPr="008844B3" w:rsidRDefault="003C2D11" w:rsidP="00156F94">
            <w:pPr>
              <w:tabs>
                <w:tab w:val="left" w:pos="1035"/>
              </w:tabs>
              <w:spacing w:line="360" w:lineRule="auto"/>
              <w:jc w:val="both"/>
              <w:rPr>
                <w:sz w:val="28"/>
                <w:szCs w:val="28"/>
              </w:rPr>
            </w:pP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Девочки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12</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81</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7</w:t>
            </w:r>
          </w:p>
        </w:tc>
      </w:tr>
      <w:tr w:rsidR="003C2D11" w:rsidRPr="008844B3" w:rsidTr="00156F94">
        <w:trPr>
          <w:trHeight w:val="741"/>
        </w:trPr>
        <w:tc>
          <w:tcPr>
            <w:tcW w:w="1186" w:type="dxa"/>
            <w:vMerge/>
          </w:tcPr>
          <w:p w:rsidR="003C2D11" w:rsidRPr="008844B3" w:rsidRDefault="003C2D11" w:rsidP="00156F94">
            <w:pPr>
              <w:tabs>
                <w:tab w:val="left" w:pos="1035"/>
              </w:tabs>
              <w:spacing w:line="360" w:lineRule="auto"/>
              <w:jc w:val="both"/>
              <w:rPr>
                <w:sz w:val="28"/>
                <w:szCs w:val="28"/>
              </w:rPr>
            </w:pPr>
          </w:p>
        </w:tc>
        <w:tc>
          <w:tcPr>
            <w:tcW w:w="1531" w:type="dxa"/>
            <w:vMerge w:val="restart"/>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 xml:space="preserve">Средний </w:t>
            </w:r>
          </w:p>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школьный</w:t>
            </w:r>
          </w:p>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возраст</w:t>
            </w: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Мальчики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15</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40</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45</w:t>
            </w:r>
          </w:p>
        </w:tc>
      </w:tr>
      <w:tr w:rsidR="003C2D11" w:rsidRPr="008844B3" w:rsidTr="00156F94">
        <w:tc>
          <w:tcPr>
            <w:tcW w:w="1186" w:type="dxa"/>
            <w:vMerge/>
          </w:tcPr>
          <w:p w:rsidR="003C2D11" w:rsidRPr="008844B3" w:rsidRDefault="003C2D11" w:rsidP="00156F94">
            <w:pPr>
              <w:tabs>
                <w:tab w:val="left" w:pos="1035"/>
              </w:tabs>
              <w:spacing w:line="360" w:lineRule="auto"/>
              <w:jc w:val="both"/>
              <w:rPr>
                <w:sz w:val="28"/>
                <w:szCs w:val="28"/>
              </w:rPr>
            </w:pPr>
          </w:p>
        </w:tc>
        <w:tc>
          <w:tcPr>
            <w:tcW w:w="1531" w:type="dxa"/>
            <w:vMerge/>
          </w:tcPr>
          <w:p w:rsidR="003C2D11" w:rsidRPr="008844B3" w:rsidRDefault="003C2D11" w:rsidP="00156F94">
            <w:pPr>
              <w:tabs>
                <w:tab w:val="left" w:pos="1035"/>
              </w:tabs>
              <w:spacing w:line="360" w:lineRule="auto"/>
              <w:jc w:val="both"/>
              <w:rPr>
                <w:sz w:val="28"/>
                <w:szCs w:val="28"/>
              </w:rPr>
            </w:pP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Девочки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18</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53</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35</w:t>
            </w:r>
          </w:p>
        </w:tc>
      </w:tr>
      <w:tr w:rsidR="003C2D11" w:rsidRPr="008844B3" w:rsidTr="00156F94">
        <w:trPr>
          <w:trHeight w:val="710"/>
        </w:trPr>
        <w:tc>
          <w:tcPr>
            <w:tcW w:w="1186" w:type="dxa"/>
            <w:vMerge/>
          </w:tcPr>
          <w:p w:rsidR="003C2D11" w:rsidRPr="008844B3" w:rsidRDefault="003C2D11" w:rsidP="00156F94">
            <w:pPr>
              <w:tabs>
                <w:tab w:val="left" w:pos="1035"/>
              </w:tabs>
              <w:spacing w:line="360" w:lineRule="auto"/>
              <w:jc w:val="both"/>
              <w:rPr>
                <w:sz w:val="28"/>
                <w:szCs w:val="28"/>
              </w:rPr>
            </w:pPr>
          </w:p>
        </w:tc>
        <w:tc>
          <w:tcPr>
            <w:tcW w:w="1531" w:type="dxa"/>
            <w:vMerge w:val="restart"/>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Старший школьный возраст</w:t>
            </w: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Мальчики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14</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50</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36</w:t>
            </w:r>
          </w:p>
        </w:tc>
      </w:tr>
      <w:tr w:rsidR="003C2D11" w:rsidRPr="008844B3" w:rsidTr="00156F94">
        <w:tc>
          <w:tcPr>
            <w:tcW w:w="1186" w:type="dxa"/>
            <w:vMerge/>
          </w:tcPr>
          <w:p w:rsidR="003C2D11" w:rsidRPr="008844B3" w:rsidRDefault="003C2D11" w:rsidP="00156F94">
            <w:pPr>
              <w:tabs>
                <w:tab w:val="left" w:pos="1035"/>
              </w:tabs>
              <w:spacing w:line="360" w:lineRule="auto"/>
              <w:jc w:val="both"/>
              <w:rPr>
                <w:sz w:val="28"/>
                <w:szCs w:val="28"/>
              </w:rPr>
            </w:pPr>
          </w:p>
        </w:tc>
        <w:tc>
          <w:tcPr>
            <w:tcW w:w="1531" w:type="dxa"/>
            <w:vMerge/>
          </w:tcPr>
          <w:p w:rsidR="003C2D11" w:rsidRPr="008844B3" w:rsidRDefault="003C2D11" w:rsidP="00156F94">
            <w:pPr>
              <w:tabs>
                <w:tab w:val="left" w:pos="1035"/>
              </w:tabs>
              <w:spacing w:line="360" w:lineRule="auto"/>
              <w:jc w:val="both"/>
              <w:rPr>
                <w:sz w:val="28"/>
                <w:szCs w:val="28"/>
              </w:rPr>
            </w:pP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Девочки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6</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37</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57</w:t>
            </w:r>
          </w:p>
        </w:tc>
      </w:tr>
      <w:tr w:rsidR="003C2D11" w:rsidRPr="008844B3" w:rsidTr="00156F94">
        <w:trPr>
          <w:trHeight w:val="771"/>
        </w:trPr>
        <w:tc>
          <w:tcPr>
            <w:tcW w:w="1186" w:type="dxa"/>
            <w:vMerge w:val="restart"/>
            <w:textDirection w:val="btLr"/>
          </w:tcPr>
          <w:p w:rsidR="003C2D11" w:rsidRPr="008844B3" w:rsidRDefault="003C2D11" w:rsidP="00156F94">
            <w:pPr>
              <w:tabs>
                <w:tab w:val="left" w:pos="1035"/>
              </w:tabs>
              <w:spacing w:line="360" w:lineRule="auto"/>
              <w:ind w:left="113" w:right="113"/>
              <w:jc w:val="center"/>
              <w:rPr>
                <w:sz w:val="28"/>
                <w:szCs w:val="28"/>
              </w:rPr>
            </w:pPr>
            <w:r w:rsidRPr="008844B3">
              <w:rPr>
                <w:sz w:val="28"/>
                <w:szCs w:val="28"/>
              </w:rPr>
              <w:t>Дети, воспитывающиеся в родных семьях</w:t>
            </w:r>
          </w:p>
        </w:tc>
        <w:tc>
          <w:tcPr>
            <w:tcW w:w="1531" w:type="dxa"/>
            <w:vMerge w:val="restart"/>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Младший школьный возраст</w:t>
            </w: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Мальчики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9</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79</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12</w:t>
            </w:r>
          </w:p>
        </w:tc>
      </w:tr>
      <w:tr w:rsidR="003C2D11" w:rsidRPr="008844B3" w:rsidTr="00156F94">
        <w:tc>
          <w:tcPr>
            <w:tcW w:w="1186" w:type="dxa"/>
            <w:vMerge/>
          </w:tcPr>
          <w:p w:rsidR="003C2D11" w:rsidRPr="008844B3" w:rsidRDefault="003C2D11" w:rsidP="00156F94">
            <w:pPr>
              <w:tabs>
                <w:tab w:val="left" w:pos="1035"/>
              </w:tabs>
              <w:spacing w:line="360" w:lineRule="auto"/>
              <w:jc w:val="both"/>
              <w:rPr>
                <w:sz w:val="28"/>
                <w:szCs w:val="28"/>
              </w:rPr>
            </w:pPr>
          </w:p>
        </w:tc>
        <w:tc>
          <w:tcPr>
            <w:tcW w:w="1531" w:type="dxa"/>
            <w:vMerge/>
          </w:tcPr>
          <w:p w:rsidR="003C2D11" w:rsidRPr="008844B3" w:rsidRDefault="003C2D11" w:rsidP="00156F94">
            <w:pPr>
              <w:tabs>
                <w:tab w:val="left" w:pos="1035"/>
              </w:tabs>
              <w:spacing w:line="360" w:lineRule="auto"/>
              <w:jc w:val="both"/>
              <w:rPr>
                <w:sz w:val="28"/>
                <w:szCs w:val="28"/>
              </w:rPr>
            </w:pP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Девочки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12</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75</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13</w:t>
            </w:r>
          </w:p>
        </w:tc>
      </w:tr>
      <w:tr w:rsidR="003C2D11" w:rsidRPr="008844B3" w:rsidTr="00156F94">
        <w:trPr>
          <w:trHeight w:val="741"/>
        </w:trPr>
        <w:tc>
          <w:tcPr>
            <w:tcW w:w="1186" w:type="dxa"/>
            <w:vMerge/>
          </w:tcPr>
          <w:p w:rsidR="003C2D11" w:rsidRPr="008844B3" w:rsidRDefault="003C2D11" w:rsidP="00156F94">
            <w:pPr>
              <w:tabs>
                <w:tab w:val="left" w:pos="1035"/>
              </w:tabs>
              <w:spacing w:line="360" w:lineRule="auto"/>
              <w:jc w:val="both"/>
              <w:rPr>
                <w:sz w:val="28"/>
                <w:szCs w:val="28"/>
              </w:rPr>
            </w:pPr>
          </w:p>
        </w:tc>
        <w:tc>
          <w:tcPr>
            <w:tcW w:w="1531" w:type="dxa"/>
            <w:vMerge w:val="restart"/>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 xml:space="preserve">Средний </w:t>
            </w:r>
          </w:p>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школьный</w:t>
            </w:r>
          </w:p>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возраст</w:t>
            </w: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Мальчики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21</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51</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28</w:t>
            </w:r>
          </w:p>
        </w:tc>
      </w:tr>
      <w:tr w:rsidR="003C2D11" w:rsidRPr="008844B3" w:rsidTr="00156F94">
        <w:tc>
          <w:tcPr>
            <w:tcW w:w="1186" w:type="dxa"/>
            <w:vMerge/>
          </w:tcPr>
          <w:p w:rsidR="003C2D11" w:rsidRPr="008844B3" w:rsidRDefault="003C2D11" w:rsidP="00156F94">
            <w:pPr>
              <w:tabs>
                <w:tab w:val="left" w:pos="1035"/>
              </w:tabs>
              <w:spacing w:line="360" w:lineRule="auto"/>
              <w:jc w:val="both"/>
              <w:rPr>
                <w:sz w:val="28"/>
                <w:szCs w:val="28"/>
              </w:rPr>
            </w:pPr>
          </w:p>
        </w:tc>
        <w:tc>
          <w:tcPr>
            <w:tcW w:w="1531" w:type="dxa"/>
            <w:vMerge/>
          </w:tcPr>
          <w:p w:rsidR="003C2D11" w:rsidRPr="008844B3" w:rsidRDefault="003C2D11" w:rsidP="00156F94">
            <w:pPr>
              <w:tabs>
                <w:tab w:val="left" w:pos="1035"/>
              </w:tabs>
              <w:spacing w:line="360" w:lineRule="auto"/>
              <w:jc w:val="both"/>
              <w:rPr>
                <w:sz w:val="28"/>
                <w:szCs w:val="28"/>
              </w:rPr>
            </w:pP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Девочки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23</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38</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15</w:t>
            </w:r>
          </w:p>
        </w:tc>
      </w:tr>
      <w:tr w:rsidR="003C2D11" w:rsidRPr="008844B3" w:rsidTr="00156F94">
        <w:trPr>
          <w:trHeight w:val="710"/>
        </w:trPr>
        <w:tc>
          <w:tcPr>
            <w:tcW w:w="1186" w:type="dxa"/>
            <w:vMerge/>
          </w:tcPr>
          <w:p w:rsidR="003C2D11" w:rsidRPr="008844B3" w:rsidRDefault="003C2D11" w:rsidP="00156F94">
            <w:pPr>
              <w:tabs>
                <w:tab w:val="left" w:pos="1035"/>
              </w:tabs>
              <w:spacing w:line="360" w:lineRule="auto"/>
              <w:jc w:val="both"/>
              <w:rPr>
                <w:sz w:val="28"/>
                <w:szCs w:val="28"/>
              </w:rPr>
            </w:pPr>
          </w:p>
        </w:tc>
        <w:tc>
          <w:tcPr>
            <w:tcW w:w="1531" w:type="dxa"/>
            <w:vMerge w:val="restart"/>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Старший школьный возраст</w:t>
            </w: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Мальчики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24</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55</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21</w:t>
            </w:r>
          </w:p>
        </w:tc>
      </w:tr>
      <w:tr w:rsidR="003C2D11" w:rsidRPr="008844B3" w:rsidTr="00156F94">
        <w:tc>
          <w:tcPr>
            <w:tcW w:w="1186" w:type="dxa"/>
            <w:vMerge/>
          </w:tcPr>
          <w:p w:rsidR="003C2D11" w:rsidRPr="008844B3" w:rsidRDefault="003C2D11" w:rsidP="00156F94">
            <w:pPr>
              <w:tabs>
                <w:tab w:val="left" w:pos="1035"/>
              </w:tabs>
              <w:spacing w:line="360" w:lineRule="auto"/>
              <w:jc w:val="both"/>
              <w:rPr>
                <w:sz w:val="28"/>
                <w:szCs w:val="28"/>
              </w:rPr>
            </w:pPr>
          </w:p>
        </w:tc>
        <w:tc>
          <w:tcPr>
            <w:tcW w:w="1531" w:type="dxa"/>
            <w:vMerge/>
          </w:tcPr>
          <w:p w:rsidR="003C2D11" w:rsidRPr="008844B3" w:rsidRDefault="003C2D11" w:rsidP="00156F94">
            <w:pPr>
              <w:tabs>
                <w:tab w:val="left" w:pos="1035"/>
              </w:tabs>
              <w:spacing w:line="360" w:lineRule="auto"/>
              <w:jc w:val="both"/>
              <w:rPr>
                <w:sz w:val="28"/>
                <w:szCs w:val="28"/>
              </w:rPr>
            </w:pPr>
          </w:p>
        </w:tc>
        <w:tc>
          <w:tcPr>
            <w:tcW w:w="1531" w:type="dxa"/>
          </w:tcPr>
          <w:p w:rsidR="003C2D11" w:rsidRPr="008844B3" w:rsidRDefault="003C2D11" w:rsidP="00156F94">
            <w:pPr>
              <w:tabs>
                <w:tab w:val="left" w:pos="1035"/>
              </w:tabs>
              <w:spacing w:line="360" w:lineRule="auto"/>
              <w:jc w:val="both"/>
              <w:rPr>
                <w:sz w:val="28"/>
                <w:szCs w:val="28"/>
                <w:lang w:val="en-US"/>
              </w:rPr>
            </w:pPr>
            <w:r w:rsidRPr="008844B3">
              <w:rPr>
                <w:sz w:val="28"/>
                <w:szCs w:val="28"/>
                <w:lang w:val="en-US"/>
              </w:rPr>
              <w:t>Девочки</w:t>
            </w:r>
          </w:p>
        </w:tc>
        <w:tc>
          <w:tcPr>
            <w:tcW w:w="1800"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25</w:t>
            </w:r>
          </w:p>
        </w:tc>
        <w:tc>
          <w:tcPr>
            <w:tcW w:w="1753"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60</w:t>
            </w:r>
          </w:p>
        </w:tc>
        <w:tc>
          <w:tcPr>
            <w:tcW w:w="1694" w:type="dxa"/>
          </w:tcPr>
          <w:p w:rsidR="003C2D11" w:rsidRPr="008844B3" w:rsidRDefault="003C2D11" w:rsidP="00156F94">
            <w:pPr>
              <w:tabs>
                <w:tab w:val="left" w:pos="1035"/>
              </w:tabs>
              <w:spacing w:line="360" w:lineRule="auto"/>
              <w:jc w:val="center"/>
              <w:rPr>
                <w:sz w:val="28"/>
                <w:szCs w:val="28"/>
                <w:lang w:val="en-US"/>
              </w:rPr>
            </w:pPr>
            <w:r w:rsidRPr="008844B3">
              <w:rPr>
                <w:sz w:val="28"/>
                <w:szCs w:val="28"/>
                <w:lang w:val="en-US"/>
              </w:rPr>
              <w:t>15</w:t>
            </w:r>
          </w:p>
        </w:tc>
      </w:tr>
    </w:tbl>
    <w:p w:rsidR="003C2D11" w:rsidRPr="008844B3" w:rsidRDefault="003C2D11" w:rsidP="003C2D11">
      <w:pPr>
        <w:tabs>
          <w:tab w:val="left" w:pos="1035"/>
        </w:tabs>
        <w:spacing w:line="360" w:lineRule="auto"/>
        <w:ind w:right="245" w:firstLine="709"/>
        <w:jc w:val="center"/>
        <w:rPr>
          <w:rFonts w:ascii="Times New Roman CYR" w:hAnsi="Times New Roman CYR" w:cs="Times New Roman CYR"/>
          <w:i/>
          <w:iCs/>
          <w:sz w:val="28"/>
          <w:szCs w:val="28"/>
        </w:rPr>
      </w:pP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Мы видим, что  наибольшее количество детей, имеющих завышенную самооценку имеют девочки старшего школьного возраста, воспитывающиеся в детских домах – 57 процентов человек. Среди девочек этого возраста, воспитывающихся в обычных семьях, их на 42  процента меньше.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Зато наименьшее количество  процентов человек, имеющих </w:t>
      </w:r>
      <w:r w:rsidRPr="008844B3">
        <w:rPr>
          <w:rFonts w:ascii="Times New Roman CYR" w:hAnsi="Times New Roman CYR" w:cs="Times New Roman CYR"/>
          <w:sz w:val="28"/>
          <w:szCs w:val="28"/>
        </w:rPr>
        <w:lastRenderedPageBreak/>
        <w:t>завышенную самооценку, мы тоже можем наблюдать среди воспитанников детских домов – это девочки младшего школьного возраста в количестве 7  процентов человек.</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этом возрасте, кстати говоря, наибольшее количество процентов человек среди всех групп испытуемых имеет адекватную самооценку – 81  процент человек.</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Наименьшее количество процентов человек, имеющих пониженную самооценку, встречается среди девочек старшего школьного возраста, воспитывающихся в детских домах, - 6  процентов человек. Наибольшее  - 25 процентов человек – группа девочек старшего школьного возраста, воспитывающихся в родных семьях.</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Среднее количество воспитанников детских домов, имеющих заниженную самооценку  – 12, 8   процентов человек.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У обыкновенных школьников среднее количество детей с заниженной самооценкой  равно 19 процентам человек.</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Нормальную самооценку имеет в среднем 55, 5  процентов воспитанников детских домов всех возрастов. Среди детей, растущих в традиционных семьях, соответствующее число – 59, 6  процентов человек.</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Завышенную самооценку среди воспитанников детских домов имеют в среднем - 32, 6 процентов человек. Среди обыкновенных школьников  – 17, 3 процентов человек.</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Можно заметить, что самый низкий процент детей с заниженной самооценкой среди воспитанников детских домов – 18 процентов (девочки среднего школьного возраста), а среди  детей, воспитывающихся в родных семьях – 25 процентов (девочки старшего школьного возраста). А самый высокий процент детей с завышенной самооценкой среди детдомовцев – 57 процентов (девочки старшего школьного возраста), а среди обычных школьников – 28 процентов (мальчики среднего школьного возраста).</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Полученные результаты позволяют сделать следующие выводы.</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1.На процесс психолого-педагогической запущенности подростков </w:t>
      </w:r>
      <w:r w:rsidRPr="008844B3">
        <w:rPr>
          <w:rFonts w:ascii="Times New Roman CYR" w:hAnsi="Times New Roman CYR" w:cs="Times New Roman CYR"/>
          <w:sz w:val="28"/>
          <w:szCs w:val="28"/>
        </w:rPr>
        <w:lastRenderedPageBreak/>
        <w:t xml:space="preserve">влияет самоутверждение, которое у детей, воспитывающихся в детских домах и детей, воспитывающихся в обычных семьях, происходит различно.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2. В отличие от детей, воспитывающихся в родных семьях, самооценка детей, воспитывающихся в детских домах нашей республики, в процессе взросления ребенка не понижается, а повышается.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2. Резкий рост самооценки ребенка, воспитывающегося в детском доме, происходит в младшем подростковом возрасте.</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3. В младшем подростковом возрасте среди детей, оставшихся без попечения родителей, самооценка выше у мальчиков.</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4. В среднем и старшем подростковом возрасте среди детей, оставшихся без попечения родителей, самооценка выше у девочек.</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Сделанные нами выводы позволяют предполагать, что  на завышенную самооценку, а иными словами, нестандартный процесс самоутверждения, влияет специфика воспитания ребенка в детских домах.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p>
    <w:p w:rsidR="003C2D11" w:rsidRPr="008844B3" w:rsidRDefault="003C2D11" w:rsidP="003C2D11">
      <w:pPr>
        <w:shd w:val="clear" w:color="auto" w:fill="FFFFFF"/>
        <w:spacing w:line="360" w:lineRule="auto"/>
        <w:rPr>
          <w:b/>
          <w:sz w:val="28"/>
          <w:szCs w:val="28"/>
        </w:rPr>
      </w:pPr>
      <w:r w:rsidRPr="008844B3">
        <w:rPr>
          <w:b/>
          <w:sz w:val="28"/>
          <w:szCs w:val="28"/>
        </w:rPr>
        <w:t>2.2. Методы и технологии профилактики психолого-педагогической    запущенности подростков (на примере г.</w:t>
      </w:r>
      <w:r w:rsidRPr="008844B3">
        <w:rPr>
          <w:b/>
          <w:i/>
          <w:iCs/>
        </w:rPr>
        <w:t xml:space="preserve"> </w:t>
      </w:r>
      <w:r w:rsidRPr="008844B3">
        <w:rPr>
          <w:b/>
          <w:iCs/>
          <w:sz w:val="28"/>
          <w:szCs w:val="28"/>
        </w:rPr>
        <w:t>Владикавказа)</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Федеральный закон «Об основах системы профилактики безнадзорности</w:t>
      </w:r>
      <w:r w:rsidRPr="008844B3">
        <w:rPr>
          <w:sz w:val="28"/>
          <w:szCs w:val="28"/>
        </w:rPr>
        <w:t xml:space="preserve"> </w:t>
      </w:r>
      <w:r w:rsidRPr="008844B3">
        <w:rPr>
          <w:rFonts w:eastAsia="Times New Roman"/>
          <w:sz w:val="28"/>
          <w:szCs w:val="28"/>
        </w:rPr>
        <w:t>и правонарушений несовершеннолетних», как известно, определил роль и место органов и учреждений социальной защиты населения в общегосударственной системе профилактики. Они сразу же взяли на себя заботу о той категории детей и подростков, которыми ранее никто не занимался.</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Центры социального обслуживания населения города Владикавказа работают при поддержке правительства РСО-Алания уже несколько лет. Особо хочется отметить роль социального приюта, отделения дневного пребывания для детей и подростков, отделения профилактики безнадзорности детей и подростков.</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 xml:space="preserve">Целью создания и основными задачами деятельности этих структурных подразделений центров является осуществление деятельности по социальной </w:t>
      </w:r>
      <w:r w:rsidRPr="008844B3">
        <w:rPr>
          <w:rFonts w:eastAsia="Times New Roman"/>
          <w:sz w:val="28"/>
          <w:szCs w:val="28"/>
        </w:rPr>
        <w:lastRenderedPageBreak/>
        <w:t>поддержке, оказанию социально-бытовых, социально-медицинских, медико-социальных, психолого-педагогических, социально-правовых услуг, материальной помощи, содействию социальной адаптации и реабилитации несовершеннолетних, в том числе:</w:t>
      </w:r>
    </w:p>
    <w:p w:rsidR="003C2D11" w:rsidRPr="008844B3" w:rsidRDefault="003C2D11" w:rsidP="003C2D11">
      <w:pPr>
        <w:numPr>
          <w:ilvl w:val="0"/>
          <w:numId w:val="4"/>
        </w:numPr>
        <w:shd w:val="clear" w:color="auto" w:fill="FFFFFF"/>
        <w:spacing w:line="360" w:lineRule="auto"/>
        <w:rPr>
          <w:sz w:val="28"/>
          <w:szCs w:val="28"/>
        </w:rPr>
      </w:pPr>
      <w:r w:rsidRPr="008844B3">
        <w:rPr>
          <w:rFonts w:eastAsia="Times New Roman"/>
          <w:sz w:val="28"/>
          <w:szCs w:val="28"/>
        </w:rPr>
        <w:t>профилактическая   работа   по   предупреждению   безнадзорности</w:t>
      </w:r>
      <w:r w:rsidRPr="008844B3">
        <w:rPr>
          <w:sz w:val="28"/>
          <w:szCs w:val="28"/>
        </w:rPr>
        <w:t xml:space="preserve"> </w:t>
      </w:r>
      <w:r w:rsidRPr="008844B3">
        <w:rPr>
          <w:rFonts w:eastAsia="Times New Roman"/>
          <w:sz w:val="28"/>
          <w:szCs w:val="28"/>
        </w:rPr>
        <w:t>несовершеннолетних;</w:t>
      </w:r>
    </w:p>
    <w:p w:rsidR="003C2D11" w:rsidRPr="008844B3" w:rsidRDefault="003C2D11" w:rsidP="003C2D11">
      <w:pPr>
        <w:numPr>
          <w:ilvl w:val="0"/>
          <w:numId w:val="4"/>
        </w:numPr>
        <w:shd w:val="clear" w:color="auto" w:fill="FFFFFF"/>
        <w:spacing w:line="360" w:lineRule="auto"/>
        <w:rPr>
          <w:sz w:val="28"/>
          <w:szCs w:val="28"/>
        </w:rPr>
      </w:pPr>
      <w:r w:rsidRPr="008844B3">
        <w:rPr>
          <w:rFonts w:eastAsia="Times New Roman"/>
          <w:sz w:val="28"/>
          <w:szCs w:val="28"/>
        </w:rPr>
        <w:t>выявление  источников и причин  социальной дезадаптации</w:t>
      </w:r>
      <w:r w:rsidRPr="008844B3">
        <w:rPr>
          <w:sz w:val="28"/>
          <w:szCs w:val="28"/>
        </w:rPr>
        <w:t xml:space="preserve"> </w:t>
      </w:r>
      <w:r w:rsidRPr="008844B3">
        <w:rPr>
          <w:rFonts w:eastAsia="Times New Roman"/>
          <w:sz w:val="28"/>
          <w:szCs w:val="28"/>
        </w:rPr>
        <w:t>несовершеннолетних;</w:t>
      </w:r>
    </w:p>
    <w:p w:rsidR="003C2D11" w:rsidRPr="008844B3" w:rsidRDefault="003C2D11" w:rsidP="003C2D11">
      <w:pPr>
        <w:numPr>
          <w:ilvl w:val="0"/>
          <w:numId w:val="4"/>
        </w:numPr>
        <w:shd w:val="clear" w:color="auto" w:fill="FFFFFF"/>
        <w:tabs>
          <w:tab w:val="left" w:pos="6130"/>
          <w:tab w:val="left" w:pos="8630"/>
        </w:tabs>
        <w:spacing w:line="360" w:lineRule="auto"/>
        <w:rPr>
          <w:sz w:val="28"/>
          <w:szCs w:val="28"/>
        </w:rPr>
      </w:pPr>
      <w:r w:rsidRPr="008844B3">
        <w:rPr>
          <w:rFonts w:eastAsia="Times New Roman"/>
          <w:sz w:val="28"/>
          <w:szCs w:val="28"/>
        </w:rPr>
        <w:t>психолого-медико-педагогическое обследование детей,</w:t>
      </w:r>
      <w:r w:rsidRPr="008844B3">
        <w:rPr>
          <w:sz w:val="28"/>
          <w:szCs w:val="28"/>
        </w:rPr>
        <w:t xml:space="preserve"> </w:t>
      </w:r>
      <w:r w:rsidRPr="008844B3">
        <w:rPr>
          <w:rFonts w:eastAsia="Times New Roman"/>
          <w:sz w:val="28"/>
          <w:szCs w:val="28"/>
        </w:rPr>
        <w:t>направленное на установление  форм  и  степени  их социальной</w:t>
      </w:r>
      <w:r w:rsidRPr="008844B3">
        <w:rPr>
          <w:sz w:val="28"/>
          <w:szCs w:val="28"/>
        </w:rPr>
        <w:t xml:space="preserve"> </w:t>
      </w:r>
      <w:r w:rsidRPr="008844B3">
        <w:rPr>
          <w:rFonts w:eastAsia="Times New Roman"/>
          <w:sz w:val="28"/>
          <w:szCs w:val="28"/>
        </w:rPr>
        <w:t>дезадаптации;</w:t>
      </w:r>
    </w:p>
    <w:p w:rsidR="003C2D11" w:rsidRPr="008844B3" w:rsidRDefault="003C2D11" w:rsidP="003C2D11">
      <w:pPr>
        <w:numPr>
          <w:ilvl w:val="0"/>
          <w:numId w:val="4"/>
        </w:numPr>
        <w:shd w:val="clear" w:color="auto" w:fill="FFFFFF"/>
        <w:spacing w:line="360" w:lineRule="auto"/>
        <w:rPr>
          <w:sz w:val="28"/>
          <w:szCs w:val="28"/>
        </w:rPr>
      </w:pPr>
      <w:r w:rsidRPr="008844B3">
        <w:rPr>
          <w:rFonts w:eastAsia="Times New Roman"/>
          <w:sz w:val="28"/>
          <w:szCs w:val="28"/>
        </w:rPr>
        <w:t>разработка и обеспечение реализации индивидуальных программ</w:t>
      </w:r>
      <w:r w:rsidRPr="008844B3">
        <w:rPr>
          <w:sz w:val="28"/>
          <w:szCs w:val="28"/>
        </w:rPr>
        <w:t xml:space="preserve"> </w:t>
      </w:r>
      <w:r w:rsidRPr="008844B3">
        <w:rPr>
          <w:rFonts w:eastAsia="Times New Roman"/>
          <w:sz w:val="28"/>
          <w:szCs w:val="28"/>
        </w:rPr>
        <w:t>социальной реабилитации несовершеннолетних, их семей,</w:t>
      </w:r>
      <w:r w:rsidRPr="008844B3">
        <w:rPr>
          <w:sz w:val="28"/>
          <w:szCs w:val="28"/>
        </w:rPr>
        <w:t xml:space="preserve"> </w:t>
      </w:r>
      <w:r w:rsidRPr="008844B3">
        <w:rPr>
          <w:rFonts w:eastAsia="Times New Roman"/>
          <w:sz w:val="28"/>
          <w:szCs w:val="28"/>
        </w:rPr>
        <w:t>включающих профессионально-трудовой, учебно-познавательный,</w:t>
      </w:r>
      <w:r w:rsidRPr="008844B3">
        <w:rPr>
          <w:sz w:val="28"/>
          <w:szCs w:val="28"/>
        </w:rPr>
        <w:t xml:space="preserve"> </w:t>
      </w:r>
      <w:r w:rsidRPr="008844B3">
        <w:rPr>
          <w:rFonts w:eastAsia="Times New Roman"/>
          <w:sz w:val="28"/>
          <w:szCs w:val="28"/>
        </w:rPr>
        <w:t>социокультурный, физкультурно-оздоровительный и иные компоненты;</w:t>
      </w:r>
    </w:p>
    <w:p w:rsidR="003C2D11" w:rsidRPr="008844B3" w:rsidRDefault="003C2D11" w:rsidP="003C2D11">
      <w:pPr>
        <w:numPr>
          <w:ilvl w:val="0"/>
          <w:numId w:val="4"/>
        </w:numPr>
        <w:shd w:val="clear" w:color="auto" w:fill="FFFFFF"/>
        <w:spacing w:line="360" w:lineRule="auto"/>
        <w:jc w:val="both"/>
        <w:rPr>
          <w:sz w:val="28"/>
          <w:szCs w:val="28"/>
        </w:rPr>
      </w:pPr>
      <w:r w:rsidRPr="008844B3">
        <w:rPr>
          <w:rFonts w:eastAsia="Times New Roman"/>
          <w:sz w:val="28"/>
          <w:szCs w:val="28"/>
        </w:rPr>
        <w:t>обеспечение доступности и своевременности квалифицированной социальной, правовой, психолого-медико-педагогической помощи детям, имеющим различные формы дезадаптации; обеспечение при необходимости временного проживания в условиях учреждения несовершеннолетних в нормальных бытовых условиях с предоставлением бесплатного питания, коммунальных услуг, .медицинского обслуживания, должного ухода и соблюдения норм гигиены;</w:t>
      </w:r>
    </w:p>
    <w:p w:rsidR="003C2D11" w:rsidRPr="008844B3" w:rsidRDefault="003C2D11" w:rsidP="003C2D11">
      <w:pPr>
        <w:numPr>
          <w:ilvl w:val="0"/>
          <w:numId w:val="4"/>
        </w:numPr>
        <w:shd w:val="clear" w:color="auto" w:fill="FFFFFF"/>
        <w:spacing w:line="360" w:lineRule="auto"/>
        <w:jc w:val="both"/>
        <w:rPr>
          <w:sz w:val="28"/>
          <w:szCs w:val="28"/>
        </w:rPr>
      </w:pPr>
      <w:r w:rsidRPr="008844B3">
        <w:rPr>
          <w:rFonts w:eastAsia="Times New Roman"/>
          <w:sz w:val="28"/>
          <w:szCs w:val="28"/>
        </w:rPr>
        <w:t>оказание помощи по ликвидации кризисной ситуации в семье и содействие возвращению несовершеннолетних к родителям или лицам, их заменяющим;</w:t>
      </w:r>
    </w:p>
    <w:p w:rsidR="003C2D11" w:rsidRPr="008844B3" w:rsidRDefault="003C2D11" w:rsidP="003C2D11">
      <w:pPr>
        <w:numPr>
          <w:ilvl w:val="0"/>
          <w:numId w:val="4"/>
        </w:numPr>
        <w:shd w:val="clear" w:color="auto" w:fill="FFFFFF"/>
        <w:spacing w:line="360" w:lineRule="auto"/>
        <w:jc w:val="both"/>
        <w:rPr>
          <w:sz w:val="28"/>
          <w:szCs w:val="28"/>
        </w:rPr>
      </w:pPr>
      <w:r w:rsidRPr="008844B3">
        <w:rPr>
          <w:rFonts w:eastAsia="Times New Roman"/>
          <w:sz w:val="28"/>
          <w:szCs w:val="28"/>
        </w:rPr>
        <w:t>определение и осуществление с заинтересованными ведомствами наиболее оптимальных форм устройства несовершеннолетних на дальнейшее воспитание.</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Центры предназначены для детей и подростков от 3 до 16 лет. За 2016-</w:t>
      </w:r>
      <w:r w:rsidRPr="008844B3">
        <w:rPr>
          <w:rFonts w:eastAsia="Times New Roman"/>
          <w:sz w:val="28"/>
          <w:szCs w:val="28"/>
        </w:rPr>
        <w:lastRenderedPageBreak/>
        <w:t>17 годы в центрах прошли реабилитацию и получили необходимую помощь около 456 несовершеннолетних, в том числе в стационарном отделении «Надежда» реабилитировано 169 детей, в отделение дневного пребывания 56. Комплексное обследование подопечных показывает, что практически все дети поступают в приют с различной степенью и формами психического расстройства, они физически ослаблены, часто хронически больны, как правило, озлоблены, недоверчивы, очень трудно идут на контакт с воспитателями.</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В большинстве своем они не умеют обслуживать себя, у них отсутствуют навыки, гигиены. Они зачастую не знают предназначения многих элементарных бытовых предметов, таких, как носовой платок, зубная паста и щетка, не знакомы с нормальной пищей.</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Эти дети не знали детства. Сотрудники службы по работе с семьей стремятся помочь детям изжить страх остаться голодными, быть избитыми за малейший проступок, изгнанными из дома, вернуть веру в людей, в добро, научить уважать старших, сотрудничать со сверстниками. Иными словами, идет процесс формирования положительного опыта социального поведения, навыков общения и взаимодействия с окружающими людьми.</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Работа с детьми не замыкается стенами центров. Дети школьного возраста в обязательном порядке посещают общеобразовательные школы. Кроме того, воспитанники посещают кружки, библиотеки, Драмтеатр, выезжают на экскурсии, и т. д.</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Прием несовершеннолетних в стационарное отделение «Надежда» ведется через приемное отделение, круглосуточно. При приеме производиться первичный медицинский осмотр, при наличии заболевания несовершеннолетний направляется в стационар учреждения здравоохранения, перевод ребенка из приемного отделения в отделение социальной реабилитации производиться после прохождения санитарного карантина.</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 xml:space="preserve">Устанавливается личность ребенка, место проживания его родителей, </w:t>
      </w:r>
      <w:r w:rsidRPr="008844B3">
        <w:rPr>
          <w:rFonts w:eastAsia="Times New Roman"/>
          <w:sz w:val="28"/>
          <w:szCs w:val="28"/>
        </w:rPr>
        <w:lastRenderedPageBreak/>
        <w:t>или лиц их заменяющих устанавливается связь с ними. Намечаются первичные действия по его социальной реабилитации в соответствии с его возрастными, физическими и интеллектуальными возможностями. Во время приема ребенка обследует комиссия, куда входят психолог, врач, социальный педагог и специалисты по социальной работе. Составляется реабилитационная карта, по которой создается индивидуальная программа социальной адаптации ребенка.</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В эту программу заложены заключения специалистов, членов комиссии, в каком направлении нужно работать с ребенком. Коллегиально выносится общее заключение, даются рекомендации всем сотрудникам центра.</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Стационарное подразделение (рассчитано на 50 мест по 8-10 человек) обеспечивает временное проживание несовершеннолетних в нормальных</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бытовых условиях с предоставлением пятиразового бесплатного питания, предметов личной гигиены, одежды, коммунальных услуг, медицинского обслуживания, должностного ухода и гигиены.</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Реабилитационная направленность отделения социальной реабилитации несовершеннолетних обеспечивается специалистами разного профиля: социальными педагогами, медиками, логопедом, дефектологом, музыкальными и физкультурными работниками, учителем по труду, психологом, воспитателями.</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Основная задача специалистов - глубокое изучение личности ребенка, обеспечение ее нормального социального и психологического развития и функционирования.</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Социальные педагоги непосредственно работают с детьми в течении дня, они выполняют роль связующего звена, посредника между ребенком и обществом, школой, родителями. Они защищают интересы ребенка в органах законодательной и исполнительской власти, пропагандируют опыт семейного воспитателя.</w:t>
      </w:r>
    </w:p>
    <w:p w:rsidR="003C2D11" w:rsidRPr="008844B3" w:rsidRDefault="003C2D11" w:rsidP="003C2D11">
      <w:pPr>
        <w:shd w:val="clear" w:color="auto" w:fill="FFFFFF"/>
        <w:spacing w:line="360" w:lineRule="auto"/>
        <w:ind w:firstLine="567"/>
        <w:jc w:val="both"/>
        <w:rPr>
          <w:rFonts w:eastAsia="Times New Roman"/>
          <w:sz w:val="28"/>
          <w:szCs w:val="28"/>
        </w:rPr>
      </w:pPr>
      <w:r w:rsidRPr="008844B3">
        <w:rPr>
          <w:rFonts w:eastAsia="Times New Roman"/>
          <w:sz w:val="28"/>
          <w:szCs w:val="28"/>
        </w:rPr>
        <w:t xml:space="preserve">Первопричиной всех бед детей, нуждающихся в заботе специалистов центров, выступает неблагоприятно складывающаяся, хотя и в разной </w:t>
      </w:r>
      <w:r w:rsidRPr="008844B3">
        <w:rPr>
          <w:rFonts w:eastAsia="Times New Roman"/>
          <w:sz w:val="28"/>
          <w:szCs w:val="28"/>
        </w:rPr>
        <w:lastRenderedPageBreak/>
        <w:t xml:space="preserve">степени, семейная обстановка. </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 xml:space="preserve">     -    алкоголики;</w:t>
      </w:r>
    </w:p>
    <w:p w:rsidR="003C2D11" w:rsidRPr="008844B3" w:rsidRDefault="003C2D11" w:rsidP="003C2D11">
      <w:pPr>
        <w:numPr>
          <w:ilvl w:val="0"/>
          <w:numId w:val="5"/>
        </w:numPr>
        <w:shd w:val="clear" w:color="auto" w:fill="FFFFFF"/>
        <w:spacing w:line="360" w:lineRule="auto"/>
        <w:rPr>
          <w:sz w:val="28"/>
          <w:szCs w:val="28"/>
        </w:rPr>
      </w:pPr>
      <w:r w:rsidRPr="008844B3">
        <w:rPr>
          <w:rFonts w:eastAsia="Times New Roman"/>
          <w:sz w:val="28"/>
          <w:szCs w:val="28"/>
        </w:rPr>
        <w:t>не выполняющие родительские обязанности;</w:t>
      </w:r>
    </w:p>
    <w:p w:rsidR="003C2D11" w:rsidRPr="008844B3" w:rsidRDefault="003C2D11" w:rsidP="003C2D11">
      <w:pPr>
        <w:numPr>
          <w:ilvl w:val="0"/>
          <w:numId w:val="5"/>
        </w:numPr>
        <w:shd w:val="clear" w:color="auto" w:fill="FFFFFF"/>
        <w:spacing w:line="360" w:lineRule="auto"/>
        <w:rPr>
          <w:sz w:val="28"/>
          <w:szCs w:val="28"/>
        </w:rPr>
      </w:pPr>
      <w:r w:rsidRPr="008844B3">
        <w:rPr>
          <w:rFonts w:eastAsia="Times New Roman"/>
          <w:sz w:val="28"/>
          <w:szCs w:val="28"/>
        </w:rPr>
        <w:t>ведущие аморальный образ жизни;</w:t>
      </w:r>
    </w:p>
    <w:p w:rsidR="003C2D11" w:rsidRPr="008844B3" w:rsidRDefault="003C2D11" w:rsidP="003C2D11">
      <w:pPr>
        <w:numPr>
          <w:ilvl w:val="0"/>
          <w:numId w:val="5"/>
        </w:numPr>
        <w:shd w:val="clear" w:color="auto" w:fill="FFFFFF"/>
        <w:spacing w:line="360" w:lineRule="auto"/>
        <w:rPr>
          <w:sz w:val="28"/>
          <w:szCs w:val="28"/>
        </w:rPr>
      </w:pPr>
      <w:r w:rsidRPr="008844B3">
        <w:rPr>
          <w:rFonts w:eastAsia="Times New Roman"/>
          <w:sz w:val="28"/>
          <w:szCs w:val="28"/>
        </w:rPr>
        <w:t>малообеспеченные многодетные семьи;</w:t>
      </w:r>
    </w:p>
    <w:p w:rsidR="003C2D11" w:rsidRPr="008844B3" w:rsidRDefault="003C2D11" w:rsidP="003C2D11">
      <w:pPr>
        <w:numPr>
          <w:ilvl w:val="0"/>
          <w:numId w:val="5"/>
        </w:numPr>
        <w:shd w:val="clear" w:color="auto" w:fill="FFFFFF"/>
        <w:spacing w:line="360" w:lineRule="auto"/>
        <w:rPr>
          <w:sz w:val="28"/>
          <w:szCs w:val="28"/>
        </w:rPr>
      </w:pPr>
      <w:r w:rsidRPr="008844B3">
        <w:rPr>
          <w:rFonts w:eastAsia="Times New Roman"/>
          <w:sz w:val="28"/>
          <w:szCs w:val="28"/>
        </w:rPr>
        <w:t>матери-одиночки;</w:t>
      </w:r>
    </w:p>
    <w:p w:rsidR="003C2D11" w:rsidRPr="008844B3" w:rsidRDefault="003C2D11" w:rsidP="003C2D11">
      <w:pPr>
        <w:numPr>
          <w:ilvl w:val="0"/>
          <w:numId w:val="5"/>
        </w:numPr>
        <w:shd w:val="clear" w:color="auto" w:fill="FFFFFF"/>
        <w:spacing w:line="360" w:lineRule="auto"/>
        <w:rPr>
          <w:sz w:val="28"/>
          <w:szCs w:val="28"/>
        </w:rPr>
      </w:pPr>
      <w:r w:rsidRPr="008844B3">
        <w:rPr>
          <w:rFonts w:eastAsia="Times New Roman"/>
          <w:sz w:val="28"/>
          <w:szCs w:val="28"/>
        </w:rPr>
        <w:t>безработные;</w:t>
      </w:r>
    </w:p>
    <w:p w:rsidR="003C2D11" w:rsidRPr="008844B3" w:rsidRDefault="003C2D11" w:rsidP="003C2D11">
      <w:pPr>
        <w:numPr>
          <w:ilvl w:val="0"/>
          <w:numId w:val="5"/>
        </w:numPr>
        <w:shd w:val="clear" w:color="auto" w:fill="FFFFFF"/>
        <w:spacing w:line="360" w:lineRule="auto"/>
        <w:rPr>
          <w:sz w:val="28"/>
          <w:szCs w:val="28"/>
        </w:rPr>
      </w:pPr>
      <w:r w:rsidRPr="008844B3">
        <w:rPr>
          <w:rFonts w:eastAsia="Times New Roman"/>
          <w:sz w:val="28"/>
          <w:szCs w:val="28"/>
        </w:rPr>
        <w:t>родители-инвалиды;</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В социальном приюте находят поддержку и помощь не только дети, чьи родители лишены родительских прав, но и дети, самовольно оставившие дом</w:t>
      </w:r>
      <w:r w:rsidRPr="008844B3">
        <w:rPr>
          <w:sz w:val="28"/>
          <w:szCs w:val="28"/>
        </w:rPr>
        <w:t xml:space="preserve"> </w:t>
      </w:r>
      <w:r w:rsidRPr="008844B3">
        <w:rPr>
          <w:rFonts w:eastAsia="Times New Roman"/>
          <w:sz w:val="28"/>
          <w:szCs w:val="28"/>
        </w:rPr>
        <w:t>из-за пьянства взрослых. В связи с этим, среди причин приводящих детей в приют, следует выделить следующие:</w:t>
      </w:r>
    </w:p>
    <w:p w:rsidR="003C2D11" w:rsidRPr="008844B3" w:rsidRDefault="003C2D11" w:rsidP="003C2D11">
      <w:pPr>
        <w:numPr>
          <w:ilvl w:val="1"/>
          <w:numId w:val="5"/>
        </w:numPr>
        <w:shd w:val="clear" w:color="auto" w:fill="FFFFFF"/>
        <w:spacing w:line="360" w:lineRule="auto"/>
        <w:jc w:val="both"/>
        <w:rPr>
          <w:sz w:val="28"/>
          <w:szCs w:val="28"/>
        </w:rPr>
      </w:pPr>
      <w:r w:rsidRPr="008844B3">
        <w:rPr>
          <w:rFonts w:eastAsia="Times New Roman"/>
          <w:sz w:val="28"/>
          <w:szCs w:val="28"/>
        </w:rPr>
        <w:t>Отсутствие связей с родителями, ведущими асоциальный</w:t>
      </w:r>
      <w:r w:rsidRPr="008844B3">
        <w:rPr>
          <w:sz w:val="28"/>
          <w:szCs w:val="28"/>
        </w:rPr>
        <w:t xml:space="preserve"> </w:t>
      </w:r>
      <w:r w:rsidRPr="008844B3">
        <w:rPr>
          <w:rFonts w:eastAsia="Times New Roman"/>
          <w:sz w:val="28"/>
          <w:szCs w:val="28"/>
        </w:rPr>
        <w:t>образ жизни и полностью утратившими ответственность за детей;</w:t>
      </w:r>
    </w:p>
    <w:p w:rsidR="003C2D11" w:rsidRPr="008844B3" w:rsidRDefault="003C2D11" w:rsidP="003C2D11">
      <w:pPr>
        <w:numPr>
          <w:ilvl w:val="1"/>
          <w:numId w:val="5"/>
        </w:numPr>
        <w:shd w:val="clear" w:color="auto" w:fill="FFFFFF"/>
        <w:spacing w:line="360" w:lineRule="auto"/>
        <w:jc w:val="both"/>
        <w:rPr>
          <w:sz w:val="28"/>
          <w:szCs w:val="28"/>
        </w:rPr>
      </w:pPr>
      <w:r w:rsidRPr="008844B3">
        <w:rPr>
          <w:rFonts w:eastAsia="Times New Roman"/>
          <w:sz w:val="28"/>
          <w:szCs w:val="28"/>
        </w:rPr>
        <w:t>Резкое падение жизненного уровня семьи;</w:t>
      </w:r>
    </w:p>
    <w:p w:rsidR="003C2D11" w:rsidRPr="008844B3" w:rsidRDefault="003C2D11" w:rsidP="003C2D11">
      <w:pPr>
        <w:numPr>
          <w:ilvl w:val="1"/>
          <w:numId w:val="5"/>
        </w:numPr>
        <w:shd w:val="clear" w:color="auto" w:fill="FFFFFF"/>
        <w:spacing w:line="360" w:lineRule="auto"/>
        <w:jc w:val="both"/>
        <w:rPr>
          <w:rFonts w:eastAsia="Times New Roman"/>
          <w:sz w:val="28"/>
          <w:szCs w:val="28"/>
        </w:rPr>
      </w:pPr>
      <w:r w:rsidRPr="008844B3">
        <w:rPr>
          <w:rFonts w:eastAsia="Times New Roman"/>
          <w:sz w:val="28"/>
          <w:szCs w:val="28"/>
        </w:rPr>
        <w:t>Конфликты с родителями, самовольный уход из семьи.</w:t>
      </w:r>
    </w:p>
    <w:p w:rsidR="003C2D11" w:rsidRPr="008844B3" w:rsidRDefault="003C2D11" w:rsidP="003C2D11">
      <w:pPr>
        <w:shd w:val="clear" w:color="auto" w:fill="FFFFFF"/>
        <w:tabs>
          <w:tab w:val="left" w:pos="1987"/>
        </w:tabs>
        <w:spacing w:line="360" w:lineRule="auto"/>
        <w:ind w:firstLine="567"/>
        <w:jc w:val="both"/>
        <w:rPr>
          <w:sz w:val="28"/>
          <w:szCs w:val="28"/>
        </w:rPr>
      </w:pPr>
      <w:r w:rsidRPr="008844B3">
        <w:rPr>
          <w:rFonts w:eastAsia="Times New Roman"/>
          <w:sz w:val="28"/>
          <w:szCs w:val="28"/>
        </w:rPr>
        <w:t>Здесь  созданы  все  условия, приближенные к домашним, выделены</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помещения для сна, питания, досуга и труда, оказание медицинской и психологической помощи. Это учреждение предназначено для обеспечения всестороннего изучения личности несовершеннолетних, выявление причин кризисной ситуации и существа конфликта, приведшего его в отделение социальной реабилитации. Ведутся разработки и реализация индивидуальной программы работы с детьми в условиях центров, с учетом всех выявленных факторов и обстоятельств, возрастных, физических и интеллектуальных возможностей.</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 xml:space="preserve">Дети, прибывающие в социальный приют, перенесли немало потрясений: безразличие родителей и жестокое обращение. Побеги, жизнь на улице в постоянной борьбе за выживание усугубляют и без того расшатанное физическое и психическое здоровье ребенка. У большинства детей </w:t>
      </w:r>
      <w:r w:rsidRPr="008844B3">
        <w:rPr>
          <w:rFonts w:eastAsia="Times New Roman"/>
          <w:sz w:val="28"/>
          <w:szCs w:val="28"/>
        </w:rPr>
        <w:lastRenderedPageBreak/>
        <w:t>преобладают дезадаптационные психические расстройства: реакции бегства, агрессии, неповиновения.</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Сотрудники центра пытаются изменить отношение подростков к учебе, восстановить утраченные связи со школой, привить навыки общения с взрослыми и сверстниками на основе норм нравственности. Помогают восстановлению контакта с семьей. Все мероприятия направлены на предотвращение безнадзорности, правонарушений среди подростков,</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Главное в работе - системный подход к подростку, изучение его окружения, отношения с семьей, с друзьями в школе.</w:t>
      </w:r>
    </w:p>
    <w:p w:rsidR="003C2D11" w:rsidRPr="008844B3" w:rsidRDefault="003C2D11" w:rsidP="003C2D11">
      <w:pPr>
        <w:shd w:val="clear" w:color="auto" w:fill="FFFFFF"/>
        <w:spacing w:line="360" w:lineRule="auto"/>
        <w:ind w:firstLine="567"/>
        <w:rPr>
          <w:sz w:val="28"/>
          <w:szCs w:val="28"/>
        </w:rPr>
      </w:pPr>
      <w:r w:rsidRPr="008844B3">
        <w:rPr>
          <w:rFonts w:eastAsia="Times New Roman"/>
          <w:sz w:val="28"/>
          <w:szCs w:val="28"/>
        </w:rPr>
        <w:t>Цель  деятельности  подразделений  центров,  работающих  с  семьей  и детьми, по профилактике безнадзорности и правонарушений:</w:t>
      </w:r>
    </w:p>
    <w:p w:rsidR="003C2D11" w:rsidRPr="008844B3" w:rsidRDefault="003C2D11" w:rsidP="003C2D11">
      <w:pPr>
        <w:numPr>
          <w:ilvl w:val="0"/>
          <w:numId w:val="6"/>
        </w:numPr>
        <w:shd w:val="clear" w:color="auto" w:fill="FFFFFF"/>
        <w:spacing w:line="360" w:lineRule="auto"/>
        <w:rPr>
          <w:sz w:val="28"/>
          <w:szCs w:val="28"/>
        </w:rPr>
      </w:pPr>
      <w:r w:rsidRPr="008844B3">
        <w:rPr>
          <w:rFonts w:eastAsia="Times New Roman"/>
          <w:sz w:val="28"/>
          <w:szCs w:val="28"/>
        </w:rPr>
        <w:t xml:space="preserve">предотвратить проблемы подростка; </w:t>
      </w:r>
    </w:p>
    <w:p w:rsidR="003C2D11" w:rsidRPr="008844B3" w:rsidRDefault="003C2D11" w:rsidP="003C2D11">
      <w:pPr>
        <w:numPr>
          <w:ilvl w:val="0"/>
          <w:numId w:val="6"/>
        </w:numPr>
        <w:shd w:val="clear" w:color="auto" w:fill="FFFFFF"/>
        <w:spacing w:line="360" w:lineRule="auto"/>
        <w:rPr>
          <w:sz w:val="28"/>
          <w:szCs w:val="28"/>
        </w:rPr>
      </w:pPr>
      <w:r w:rsidRPr="008844B3">
        <w:rPr>
          <w:rFonts w:eastAsia="Times New Roman"/>
          <w:sz w:val="28"/>
          <w:szCs w:val="28"/>
        </w:rPr>
        <w:t>своевременно выявить и устранить причины, порождающие их;</w:t>
      </w:r>
    </w:p>
    <w:p w:rsidR="003C2D11" w:rsidRPr="008844B3" w:rsidRDefault="003C2D11" w:rsidP="003C2D11">
      <w:pPr>
        <w:numPr>
          <w:ilvl w:val="0"/>
          <w:numId w:val="6"/>
        </w:numPr>
        <w:shd w:val="clear" w:color="auto" w:fill="FFFFFF"/>
        <w:spacing w:line="360" w:lineRule="auto"/>
        <w:jc w:val="both"/>
        <w:rPr>
          <w:sz w:val="28"/>
          <w:szCs w:val="28"/>
        </w:rPr>
      </w:pPr>
      <w:r w:rsidRPr="008844B3">
        <w:rPr>
          <w:rFonts w:eastAsia="Times New Roman"/>
          <w:sz w:val="28"/>
          <w:szCs w:val="28"/>
        </w:rPr>
        <w:t>обеспечить профилактику различного рода негативных явлений (нравственного, физического, социального и т.п. плана);</w:t>
      </w:r>
    </w:p>
    <w:p w:rsidR="003C2D11" w:rsidRPr="008844B3" w:rsidRDefault="003C2D11" w:rsidP="003C2D11">
      <w:pPr>
        <w:numPr>
          <w:ilvl w:val="0"/>
          <w:numId w:val="6"/>
        </w:numPr>
        <w:shd w:val="clear" w:color="auto" w:fill="FFFFFF"/>
        <w:spacing w:line="360" w:lineRule="auto"/>
        <w:rPr>
          <w:sz w:val="28"/>
          <w:szCs w:val="28"/>
        </w:rPr>
      </w:pPr>
      <w:r w:rsidRPr="008844B3">
        <w:rPr>
          <w:rFonts w:eastAsia="Times New Roman"/>
          <w:sz w:val="28"/>
          <w:szCs w:val="28"/>
        </w:rPr>
        <w:t>отклонений в поведении людей, в их общении.</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Кроме проводимой работы с детьми Центров по психологической, медицинской и социальной реабилитации по индивидуальным и групповым программам, здесь организована трудовая, учебная и досуговая деятельность. При этом используются следующие формы и методы работы:</w:t>
      </w:r>
    </w:p>
    <w:p w:rsidR="003C2D11" w:rsidRPr="008844B3" w:rsidRDefault="003C2D11" w:rsidP="003C2D11">
      <w:pPr>
        <w:numPr>
          <w:ilvl w:val="0"/>
          <w:numId w:val="1"/>
        </w:numPr>
        <w:shd w:val="clear" w:color="auto" w:fill="FFFFFF"/>
        <w:tabs>
          <w:tab w:val="left" w:pos="1258"/>
        </w:tabs>
        <w:spacing w:line="360" w:lineRule="auto"/>
        <w:ind w:firstLine="567"/>
        <w:jc w:val="both"/>
        <w:rPr>
          <w:sz w:val="28"/>
          <w:szCs w:val="28"/>
        </w:rPr>
      </w:pPr>
      <w:r w:rsidRPr="008844B3">
        <w:rPr>
          <w:rFonts w:eastAsia="Times New Roman"/>
          <w:sz w:val="28"/>
          <w:szCs w:val="28"/>
        </w:rPr>
        <w:t>Материальная поддержка особо нуждающихся семей.</w:t>
      </w:r>
    </w:p>
    <w:p w:rsidR="003C2D11" w:rsidRPr="008844B3" w:rsidRDefault="003C2D11" w:rsidP="003C2D11">
      <w:pPr>
        <w:numPr>
          <w:ilvl w:val="0"/>
          <w:numId w:val="1"/>
        </w:numPr>
        <w:shd w:val="clear" w:color="auto" w:fill="FFFFFF"/>
        <w:tabs>
          <w:tab w:val="left" w:pos="1258"/>
        </w:tabs>
        <w:spacing w:line="360" w:lineRule="auto"/>
        <w:ind w:firstLine="567"/>
        <w:jc w:val="both"/>
        <w:rPr>
          <w:sz w:val="28"/>
          <w:szCs w:val="28"/>
        </w:rPr>
      </w:pPr>
      <w:r w:rsidRPr="008844B3">
        <w:rPr>
          <w:rFonts w:eastAsia="Times New Roman"/>
          <w:sz w:val="28"/>
          <w:szCs w:val="28"/>
        </w:rPr>
        <w:t>Досугово-творческая работа. На праздники, встречи,   вечера, различные  конкурсы  приглашают всю  семью  вместе и таким образом влияют на отношения с детьми. Через привлечение семьи к участию в праздничных мероприятиях социальные педагогии используют метод вхождения в семью. На такие реабилитационные мероприятия приглашают различных специалистов, юристов, медиков, психологов, педагогов, и др.</w:t>
      </w:r>
    </w:p>
    <w:p w:rsidR="003C2D11" w:rsidRPr="008844B3" w:rsidRDefault="003C2D11" w:rsidP="003C2D11">
      <w:pPr>
        <w:shd w:val="clear" w:color="auto" w:fill="FFFFFF"/>
        <w:spacing w:line="360" w:lineRule="auto"/>
        <w:ind w:firstLine="567"/>
        <w:jc w:val="both"/>
        <w:rPr>
          <w:sz w:val="28"/>
          <w:szCs w:val="28"/>
        </w:rPr>
      </w:pPr>
      <w:r w:rsidRPr="008844B3">
        <w:rPr>
          <w:sz w:val="28"/>
          <w:szCs w:val="28"/>
        </w:rPr>
        <w:t xml:space="preserve"> ("</w:t>
      </w:r>
      <w:r w:rsidRPr="008844B3">
        <w:rPr>
          <w:rFonts w:eastAsia="Times New Roman"/>
          <w:sz w:val="28"/>
          <w:szCs w:val="28"/>
        </w:rPr>
        <w:t>День здоровья", "Масленица", "День семьи", и т.д.).</w:t>
      </w:r>
    </w:p>
    <w:p w:rsidR="003C2D11" w:rsidRPr="008844B3" w:rsidRDefault="003C2D11" w:rsidP="003C2D11">
      <w:pPr>
        <w:shd w:val="clear" w:color="auto" w:fill="FFFFFF"/>
        <w:tabs>
          <w:tab w:val="left" w:pos="1258"/>
        </w:tabs>
        <w:spacing w:line="360" w:lineRule="auto"/>
        <w:ind w:firstLine="567"/>
        <w:jc w:val="both"/>
        <w:rPr>
          <w:sz w:val="28"/>
          <w:szCs w:val="28"/>
        </w:rPr>
      </w:pPr>
      <w:r w:rsidRPr="008844B3">
        <w:rPr>
          <w:sz w:val="28"/>
          <w:szCs w:val="28"/>
        </w:rPr>
        <w:t>3.</w:t>
      </w:r>
      <w:r w:rsidRPr="008844B3">
        <w:rPr>
          <w:sz w:val="28"/>
          <w:szCs w:val="28"/>
        </w:rPr>
        <w:tab/>
      </w:r>
      <w:r w:rsidRPr="008844B3">
        <w:rPr>
          <w:rFonts w:eastAsia="Times New Roman"/>
          <w:sz w:val="28"/>
          <w:szCs w:val="28"/>
        </w:rPr>
        <w:t>Привлечение детей и взрослых в различные клубы, кружки. В центрах работают творческие мастерские по направлениям:</w:t>
      </w:r>
    </w:p>
    <w:p w:rsidR="003C2D11" w:rsidRPr="008844B3" w:rsidRDefault="003C2D11" w:rsidP="003C2D11">
      <w:pPr>
        <w:numPr>
          <w:ilvl w:val="0"/>
          <w:numId w:val="7"/>
        </w:numPr>
        <w:shd w:val="clear" w:color="auto" w:fill="FFFFFF"/>
        <w:spacing w:line="360" w:lineRule="auto"/>
        <w:jc w:val="both"/>
        <w:rPr>
          <w:rFonts w:eastAsia="Times New Roman"/>
          <w:sz w:val="28"/>
          <w:szCs w:val="28"/>
        </w:rPr>
      </w:pPr>
      <w:r w:rsidRPr="008844B3">
        <w:rPr>
          <w:rFonts w:eastAsia="Times New Roman"/>
          <w:sz w:val="28"/>
          <w:szCs w:val="28"/>
        </w:rPr>
        <w:lastRenderedPageBreak/>
        <w:t>декоративно-прикладное искусство;</w:t>
      </w:r>
    </w:p>
    <w:p w:rsidR="003C2D11" w:rsidRPr="008844B3" w:rsidRDefault="003C2D11" w:rsidP="003C2D11">
      <w:pPr>
        <w:numPr>
          <w:ilvl w:val="0"/>
          <w:numId w:val="7"/>
        </w:numPr>
        <w:shd w:val="clear" w:color="auto" w:fill="FFFFFF"/>
        <w:spacing w:line="360" w:lineRule="auto"/>
        <w:jc w:val="both"/>
        <w:rPr>
          <w:rFonts w:eastAsia="Times New Roman"/>
          <w:sz w:val="28"/>
          <w:szCs w:val="28"/>
        </w:rPr>
      </w:pPr>
      <w:r w:rsidRPr="008844B3">
        <w:rPr>
          <w:rFonts w:eastAsia="Times New Roman"/>
          <w:sz w:val="28"/>
          <w:szCs w:val="28"/>
        </w:rPr>
        <w:t xml:space="preserve">моделирование и ремонт одежды; </w:t>
      </w:r>
    </w:p>
    <w:p w:rsidR="003C2D11" w:rsidRPr="008844B3" w:rsidRDefault="003C2D11" w:rsidP="003C2D11">
      <w:pPr>
        <w:numPr>
          <w:ilvl w:val="0"/>
          <w:numId w:val="7"/>
        </w:numPr>
        <w:shd w:val="clear" w:color="auto" w:fill="FFFFFF"/>
        <w:spacing w:line="360" w:lineRule="auto"/>
        <w:jc w:val="both"/>
        <w:rPr>
          <w:sz w:val="28"/>
          <w:szCs w:val="28"/>
        </w:rPr>
      </w:pPr>
      <w:r w:rsidRPr="008844B3">
        <w:rPr>
          <w:rFonts w:eastAsia="Times New Roman"/>
          <w:sz w:val="28"/>
          <w:szCs w:val="28"/>
        </w:rPr>
        <w:t>пошив мягкой игрушки.</w:t>
      </w:r>
    </w:p>
    <w:p w:rsidR="003C2D11" w:rsidRPr="008844B3" w:rsidRDefault="003C2D11" w:rsidP="003C2D11">
      <w:pPr>
        <w:shd w:val="clear" w:color="auto" w:fill="FFFFFF"/>
        <w:tabs>
          <w:tab w:val="left" w:pos="1258"/>
        </w:tabs>
        <w:spacing w:line="360" w:lineRule="auto"/>
        <w:ind w:firstLine="567"/>
        <w:jc w:val="both"/>
        <w:rPr>
          <w:sz w:val="28"/>
          <w:szCs w:val="28"/>
        </w:rPr>
      </w:pPr>
      <w:r w:rsidRPr="008844B3">
        <w:rPr>
          <w:sz w:val="28"/>
          <w:szCs w:val="28"/>
        </w:rPr>
        <w:t>4.</w:t>
      </w:r>
      <w:r w:rsidRPr="008844B3">
        <w:rPr>
          <w:sz w:val="28"/>
          <w:szCs w:val="28"/>
        </w:rPr>
        <w:tab/>
      </w:r>
      <w:r w:rsidRPr="008844B3">
        <w:rPr>
          <w:rFonts w:eastAsia="Times New Roman"/>
          <w:sz w:val="28"/>
          <w:szCs w:val="28"/>
        </w:rPr>
        <w:t>Индивидуальная работа с конкретной семьей  с объединением усилий школьного педагога, инспектора ПДН, специалистов центра. Совместно с КДН, органами опеки и попечительства,</w:t>
      </w:r>
      <w:r w:rsidRPr="008844B3">
        <w:rPr>
          <w:sz w:val="28"/>
          <w:szCs w:val="28"/>
        </w:rPr>
        <w:t xml:space="preserve"> </w:t>
      </w:r>
      <w:r w:rsidRPr="008844B3">
        <w:rPr>
          <w:rFonts w:eastAsia="Times New Roman"/>
          <w:sz w:val="28"/>
          <w:szCs w:val="28"/>
        </w:rPr>
        <w:t>специалисты центров выезжали в семьи, где была угроза жизни и здоровью детей, участвовали в двух рейдах с целью выявления и профилактической работы с семьей, находящихся в социально опасном положении и детей, занимающихся бродяжничеством и попрошайничеством.</w:t>
      </w:r>
    </w:p>
    <w:p w:rsidR="003C2D11" w:rsidRPr="008844B3" w:rsidRDefault="003C2D11" w:rsidP="003C2D11">
      <w:pPr>
        <w:shd w:val="clear" w:color="auto" w:fill="FFFFFF"/>
        <w:spacing w:line="360" w:lineRule="auto"/>
        <w:ind w:firstLine="567"/>
        <w:jc w:val="both"/>
        <w:rPr>
          <w:sz w:val="28"/>
          <w:szCs w:val="28"/>
        </w:rPr>
      </w:pPr>
      <w:r w:rsidRPr="008844B3">
        <w:rPr>
          <w:sz w:val="28"/>
          <w:szCs w:val="28"/>
        </w:rPr>
        <w:t>5.</w:t>
      </w:r>
      <w:r w:rsidRPr="008844B3">
        <w:rPr>
          <w:rFonts w:eastAsia="Times New Roman"/>
          <w:sz w:val="28"/>
          <w:szCs w:val="28"/>
        </w:rPr>
        <w:t>Имеет место разбор конкретной ситуации в индивидуальной работе, работе с группой однотипных индивидов, применяется анкетирование и тестирование, специалисты по социальной работе и социальные педагоги ведут дневниковые записи. Реже проводится "круглый стол".</w:t>
      </w:r>
    </w:p>
    <w:p w:rsidR="003C2D11" w:rsidRPr="008844B3" w:rsidRDefault="003C2D11" w:rsidP="003C2D11">
      <w:pPr>
        <w:shd w:val="clear" w:color="auto" w:fill="FFFFFF"/>
        <w:spacing w:line="360" w:lineRule="auto"/>
        <w:ind w:firstLine="567"/>
        <w:jc w:val="both"/>
        <w:rPr>
          <w:rFonts w:eastAsia="Times New Roman"/>
          <w:sz w:val="28"/>
          <w:szCs w:val="28"/>
        </w:rPr>
      </w:pPr>
      <w:r w:rsidRPr="008844B3">
        <w:rPr>
          <w:sz w:val="28"/>
          <w:szCs w:val="28"/>
        </w:rPr>
        <w:t>6.</w:t>
      </w:r>
      <w:r w:rsidRPr="008844B3">
        <w:rPr>
          <w:rFonts w:eastAsia="Times New Roman"/>
          <w:sz w:val="28"/>
          <w:szCs w:val="28"/>
        </w:rPr>
        <w:t xml:space="preserve">Важным фактором, направленным на улучшение профилактики безнадзорности и правонарушений следует признать развитие службы психологической помощи детям и взрослым в системе социальной защиты, это - "телефон доверия". В трудную минуту подростки обращаются к "телефону доверия". Особенно это важно для тех ребят, которые испытывают дефицит общения. За 2016-17 годы 340 подростка позвонили по номеру телефону доверия, 70% звонков от несовершеннолетних, связанных с межличностными отношениями. Особую тревогу вызывают исповеди несовершеннолетних, которые являются изгоями в школе, в классе, во дворе. Работники "телефона доверия" предлагают встречу с психологом, если есть возможность, психолог работает со всей семьей. </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 xml:space="preserve">7.В работе с девиантными подростками широко используется такая форма - как благотворительность. За 2016-17 гг. бесплатные обеды получили 1275 несовершеннолетних, находящихся в социально-опасном положении. Социальные педагоги центров в результате беседы с детьми, которые посещали благотворительную столовую самостоятельно, проводили работу </w:t>
      </w:r>
      <w:r w:rsidRPr="008844B3">
        <w:rPr>
          <w:rFonts w:eastAsia="Times New Roman"/>
          <w:sz w:val="28"/>
          <w:szCs w:val="28"/>
        </w:rPr>
        <w:lastRenderedPageBreak/>
        <w:t>по выявлению кризисных семей, безнадзорных детей с целью оказания помощи этим семьям.</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Не всегда появляется необходимость в устройстве несовершеннолетних в стационар, достаточно оказать помощь через отделение дневного пребывания детей. С целью профилактики безнадзорности открыто Отделение дневного пребывания для детей и подростков на 30 мест (ОДПд).</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Отделение предназначается для детей и подростков в целях профилактики безнадзорности и правонарушающего поведения несовершеннолетних, реализации социальной реабилитации детей и подростков, оказавшихся в неблагоприятных семейных условиях, раскрытия личностного потенциала ребенка, обнаружения и развития его ресурсов для самостоятельного преодоления возникающих жизненных трудностей.</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В своей деятельности сотрудники отделения руководствуются принципами гуманизма и педагогического оптимизма, "Не навреди", доброжелательности, объективности, компетентности, участия в оказании индивидуальной помощи выхода из сложной жизненной ситуации, в сочетании с групповой работой с детьми, учета их возможностей и потребностей.</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Дети и подростки посещают Отделение в свободное от учебы время, обеспечиваются горячим 2-х разовым питанием, оздоравливаются через занятия под руководством инструктора по ЛФК в кабинете лечебной физкультуры, пользуются всеми услугами, которые оказываются как сотрудниками отделения, так и центров в целом. В отделение принимаются несовершеннолетние не имеющие медицинских противопоказаний.</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Реабилитационная направленность отделения обеспечивается следующими специалистами: заведующая ОДПд, социальный педагог, специалист по социальной работе, педагог-психолог, инструктор по ЛФК.</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 xml:space="preserve">В практике по оказанию социальных услуг специалистами Отделения используются, чаще всего, стратегия приема – обследования - распределения-анализа. Она включает анализ специалистов проведенной ими работы, </w:t>
      </w:r>
      <w:r w:rsidRPr="008844B3">
        <w:rPr>
          <w:rFonts w:eastAsia="Times New Roman"/>
          <w:sz w:val="28"/>
          <w:szCs w:val="28"/>
        </w:rPr>
        <w:lastRenderedPageBreak/>
        <w:t>осуществляемый после этапа интервенции, и вынесение решения об</w:t>
      </w:r>
      <w:r w:rsidRPr="008844B3">
        <w:rPr>
          <w:sz w:val="28"/>
          <w:szCs w:val="28"/>
        </w:rPr>
        <w:t xml:space="preserve"> </w:t>
      </w:r>
      <w:r w:rsidRPr="008844B3">
        <w:rPr>
          <w:rFonts w:eastAsia="Times New Roman"/>
          <w:sz w:val="28"/>
          <w:szCs w:val="28"/>
        </w:rPr>
        <w:t>окончании или продолжении работы по данному случаю (работа командой на педагогическом консилиуме).</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Стратегия «почтового ящика» предполагает вызов специалистов по решению конкретной ситуации или ведение случая отдается одному специалисту (наркологу, юристу и др.)</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Алгоритм работы специалистов ОДПд с семьей и несовершеннолетними состоит в следующем:</w:t>
      </w:r>
    </w:p>
    <w:p w:rsidR="003C2D11" w:rsidRPr="008844B3" w:rsidRDefault="003C2D11" w:rsidP="003C2D11">
      <w:pPr>
        <w:shd w:val="clear" w:color="auto" w:fill="FFFFFF"/>
        <w:spacing w:line="360" w:lineRule="auto"/>
        <w:ind w:firstLine="567"/>
        <w:rPr>
          <w:sz w:val="28"/>
          <w:szCs w:val="28"/>
        </w:rPr>
      </w:pPr>
      <w:r w:rsidRPr="008844B3">
        <w:rPr>
          <w:sz w:val="28"/>
          <w:szCs w:val="28"/>
        </w:rPr>
        <w:t>1-</w:t>
      </w:r>
      <w:r w:rsidRPr="008844B3">
        <w:rPr>
          <w:rFonts w:eastAsia="Times New Roman"/>
          <w:sz w:val="28"/>
          <w:szCs w:val="28"/>
        </w:rPr>
        <w:t>ый уровень реализуется поэтапно:</w:t>
      </w:r>
    </w:p>
    <w:p w:rsidR="003C2D11" w:rsidRPr="008844B3" w:rsidRDefault="003C2D11" w:rsidP="003C2D11">
      <w:pPr>
        <w:numPr>
          <w:ilvl w:val="0"/>
          <w:numId w:val="2"/>
        </w:numPr>
        <w:shd w:val="clear" w:color="auto" w:fill="FFFFFF"/>
        <w:tabs>
          <w:tab w:val="left" w:pos="1291"/>
        </w:tabs>
        <w:spacing w:line="360" w:lineRule="auto"/>
        <w:ind w:firstLine="567"/>
        <w:jc w:val="both"/>
        <w:rPr>
          <w:sz w:val="28"/>
          <w:szCs w:val="28"/>
        </w:rPr>
      </w:pPr>
      <w:r w:rsidRPr="008844B3">
        <w:rPr>
          <w:rFonts w:eastAsia="Times New Roman"/>
          <w:sz w:val="28"/>
          <w:szCs w:val="28"/>
        </w:rPr>
        <w:t>сбор первичной информации о семье, о запросе; оказание эмоциональной поддержки, при необходимости - снятие острого эмоционального напряжения, стресса (спец. по соц. работе, соц. педагог, заведующий);</w:t>
      </w:r>
    </w:p>
    <w:p w:rsidR="003C2D11" w:rsidRPr="008844B3" w:rsidRDefault="003C2D11" w:rsidP="003C2D11">
      <w:pPr>
        <w:numPr>
          <w:ilvl w:val="0"/>
          <w:numId w:val="2"/>
        </w:numPr>
        <w:shd w:val="clear" w:color="auto" w:fill="FFFFFF"/>
        <w:tabs>
          <w:tab w:val="left" w:pos="1291"/>
        </w:tabs>
        <w:spacing w:line="360" w:lineRule="auto"/>
        <w:ind w:firstLine="567"/>
        <w:jc w:val="both"/>
        <w:rPr>
          <w:sz w:val="28"/>
          <w:szCs w:val="28"/>
        </w:rPr>
      </w:pPr>
      <w:r w:rsidRPr="008844B3">
        <w:rPr>
          <w:rFonts w:eastAsia="Times New Roman"/>
          <w:sz w:val="28"/>
          <w:szCs w:val="28"/>
        </w:rPr>
        <w:t>формирование запроса, помощь по определению выбора (что можно сделать по данному поводу), информирование о социальных услугах и видах помощи, которые могут быть оказаны специалистами ОДПд, центров и другими инстанциями, в которые можно и /или необходимо обратиться с данным запросом; постановка первичного социального диагноза (определение  и формулирование конкретной проблемы, источников и возможных путей помощи);</w:t>
      </w:r>
    </w:p>
    <w:p w:rsidR="003C2D11" w:rsidRPr="008844B3" w:rsidRDefault="003C2D11" w:rsidP="003C2D11">
      <w:pPr>
        <w:numPr>
          <w:ilvl w:val="0"/>
          <w:numId w:val="2"/>
        </w:numPr>
        <w:shd w:val="clear" w:color="auto" w:fill="FFFFFF"/>
        <w:tabs>
          <w:tab w:val="left" w:pos="1291"/>
        </w:tabs>
        <w:spacing w:line="360" w:lineRule="auto"/>
        <w:ind w:firstLine="567"/>
        <w:jc w:val="both"/>
        <w:rPr>
          <w:sz w:val="28"/>
          <w:szCs w:val="28"/>
        </w:rPr>
      </w:pPr>
      <w:r w:rsidRPr="008844B3">
        <w:rPr>
          <w:rFonts w:eastAsia="Times New Roman"/>
          <w:sz w:val="28"/>
          <w:szCs w:val="28"/>
        </w:rPr>
        <w:t>определение   совместно   с   клиентом   степени   вмешательства специалистов Отделения в проблему.</w:t>
      </w:r>
    </w:p>
    <w:p w:rsidR="003C2D11" w:rsidRPr="008844B3" w:rsidRDefault="003C2D11" w:rsidP="003C2D11">
      <w:pPr>
        <w:shd w:val="clear" w:color="auto" w:fill="FFFFFF"/>
        <w:spacing w:line="360" w:lineRule="auto"/>
        <w:ind w:firstLine="567"/>
        <w:jc w:val="both"/>
        <w:rPr>
          <w:sz w:val="28"/>
          <w:szCs w:val="28"/>
        </w:rPr>
      </w:pPr>
      <w:r w:rsidRPr="008844B3">
        <w:rPr>
          <w:sz w:val="28"/>
          <w:szCs w:val="28"/>
        </w:rPr>
        <w:t>2-</w:t>
      </w:r>
      <w:r w:rsidRPr="008844B3">
        <w:rPr>
          <w:rFonts w:eastAsia="Times New Roman"/>
          <w:sz w:val="28"/>
          <w:szCs w:val="28"/>
        </w:rPr>
        <w:t>ой уровень предполагает две модели работы:</w:t>
      </w:r>
    </w:p>
    <w:p w:rsidR="003C2D11" w:rsidRPr="008844B3" w:rsidRDefault="003C2D11" w:rsidP="003C2D11">
      <w:pPr>
        <w:shd w:val="clear" w:color="auto" w:fill="FFFFFF"/>
        <w:spacing w:line="360" w:lineRule="auto"/>
        <w:ind w:firstLine="567"/>
        <w:jc w:val="both"/>
        <w:rPr>
          <w:sz w:val="28"/>
          <w:szCs w:val="28"/>
        </w:rPr>
      </w:pPr>
      <w:r w:rsidRPr="008844B3">
        <w:rPr>
          <w:sz w:val="28"/>
          <w:szCs w:val="28"/>
        </w:rPr>
        <w:t xml:space="preserve">1.) </w:t>
      </w:r>
      <w:r w:rsidRPr="008844B3">
        <w:rPr>
          <w:rFonts w:eastAsia="Times New Roman"/>
          <w:sz w:val="28"/>
          <w:szCs w:val="28"/>
        </w:rPr>
        <w:t>работа клиента с узкими специалистами, которые ведут деятельность независимо друг от друга (работа со специалистами Отделений центров: юрист, нарколог, психолог и др.);</w:t>
      </w:r>
    </w:p>
    <w:p w:rsidR="003C2D11" w:rsidRPr="008844B3" w:rsidRDefault="003C2D11" w:rsidP="003C2D11">
      <w:pPr>
        <w:shd w:val="clear" w:color="auto" w:fill="FFFFFF"/>
        <w:spacing w:line="360" w:lineRule="auto"/>
        <w:ind w:firstLine="567"/>
        <w:jc w:val="both"/>
        <w:rPr>
          <w:sz w:val="28"/>
          <w:szCs w:val="28"/>
        </w:rPr>
      </w:pPr>
      <w:r w:rsidRPr="008844B3">
        <w:rPr>
          <w:sz w:val="28"/>
          <w:szCs w:val="28"/>
        </w:rPr>
        <w:t xml:space="preserve">2) </w:t>
      </w:r>
      <w:r w:rsidRPr="008844B3">
        <w:rPr>
          <w:rFonts w:eastAsia="Times New Roman"/>
          <w:sz w:val="28"/>
          <w:szCs w:val="28"/>
        </w:rPr>
        <w:t>организация работы специалистов ОДП для ведения случая, в рамках которого уточняется и конкретизируется социальный диагноз, направления и последовательность работы (социальный патронаж, осуществление программ социальной реабилитации,</w:t>
      </w:r>
      <w:r w:rsidRPr="008844B3">
        <w:rPr>
          <w:sz w:val="28"/>
          <w:szCs w:val="28"/>
        </w:rPr>
        <w:t xml:space="preserve"> </w:t>
      </w:r>
      <w:r w:rsidRPr="008844B3">
        <w:rPr>
          <w:rFonts w:eastAsia="Times New Roman"/>
          <w:sz w:val="28"/>
          <w:szCs w:val="28"/>
        </w:rPr>
        <w:t xml:space="preserve">пропаганда педагогических знаний среди </w:t>
      </w:r>
      <w:r w:rsidRPr="008844B3">
        <w:rPr>
          <w:rFonts w:eastAsia="Times New Roman"/>
          <w:sz w:val="28"/>
          <w:szCs w:val="28"/>
        </w:rPr>
        <w:lastRenderedPageBreak/>
        <w:t>родителей, осуществление взаимодействия с другими организациями, занимающимися</w:t>
      </w:r>
      <w:r w:rsidRPr="008844B3">
        <w:rPr>
          <w:sz w:val="28"/>
          <w:szCs w:val="28"/>
        </w:rPr>
        <w:t xml:space="preserve"> </w:t>
      </w:r>
      <w:r w:rsidRPr="008844B3">
        <w:rPr>
          <w:rFonts w:eastAsia="Times New Roman"/>
          <w:sz w:val="28"/>
          <w:szCs w:val="28"/>
        </w:rPr>
        <w:t>проблемами семьи и детей и т.д.). В следствии работы специалистов ОДП командой :</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Таким образом, дается более качественная оценка проводимой работы, т.к. точность и объективность оценки у команды больше и выше, чем у отдельно взятого специалиста. Эффективность использования данного подхода определяется тем, что упор при работе всех специалистов Отделения делается на определенном порядке взаимодействия между ними и на согласованности.</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Одна из направлений работы ОДП - работа по предупреждению безнадзорности несовершеннолетних. Поэтому поддерживается контакт с социальными педагогами школ города с целью выявления безнадзорных детей, оказания помощи по ликвидации трудной ситуации в семье ребенка. Здесь задействованы такие формы работы:</w:t>
      </w:r>
    </w:p>
    <w:p w:rsidR="003C2D11" w:rsidRPr="008844B3" w:rsidRDefault="003C2D11" w:rsidP="003C2D11">
      <w:pPr>
        <w:numPr>
          <w:ilvl w:val="0"/>
          <w:numId w:val="8"/>
        </w:numPr>
        <w:shd w:val="clear" w:color="auto" w:fill="FFFFFF"/>
        <w:tabs>
          <w:tab w:val="left" w:pos="1085"/>
        </w:tabs>
        <w:spacing w:line="360" w:lineRule="auto"/>
        <w:rPr>
          <w:rFonts w:eastAsia="Times New Roman"/>
          <w:sz w:val="28"/>
          <w:szCs w:val="28"/>
        </w:rPr>
      </w:pPr>
      <w:r w:rsidRPr="008844B3">
        <w:rPr>
          <w:rFonts w:eastAsia="Times New Roman"/>
          <w:sz w:val="28"/>
          <w:szCs w:val="28"/>
        </w:rPr>
        <w:t>индивидуальные беседы с родителями и детьми;</w:t>
      </w:r>
    </w:p>
    <w:p w:rsidR="003C2D11" w:rsidRPr="008844B3" w:rsidRDefault="003C2D11" w:rsidP="003C2D11">
      <w:pPr>
        <w:numPr>
          <w:ilvl w:val="0"/>
          <w:numId w:val="8"/>
        </w:numPr>
        <w:shd w:val="clear" w:color="auto" w:fill="FFFFFF"/>
        <w:tabs>
          <w:tab w:val="left" w:pos="1085"/>
        </w:tabs>
        <w:spacing w:line="360" w:lineRule="auto"/>
        <w:rPr>
          <w:rFonts w:eastAsia="Times New Roman"/>
          <w:sz w:val="28"/>
          <w:szCs w:val="28"/>
        </w:rPr>
      </w:pPr>
      <w:r w:rsidRPr="008844B3">
        <w:rPr>
          <w:rFonts w:eastAsia="Times New Roman"/>
          <w:sz w:val="28"/>
          <w:szCs w:val="28"/>
        </w:rPr>
        <w:t>изучение и анализ ситуации (психолог и социальный педагог);</w:t>
      </w:r>
    </w:p>
    <w:p w:rsidR="003C2D11" w:rsidRPr="008844B3" w:rsidRDefault="003C2D11" w:rsidP="003C2D11">
      <w:pPr>
        <w:numPr>
          <w:ilvl w:val="0"/>
          <w:numId w:val="8"/>
        </w:numPr>
        <w:shd w:val="clear" w:color="auto" w:fill="FFFFFF"/>
        <w:tabs>
          <w:tab w:val="left" w:pos="1085"/>
        </w:tabs>
        <w:spacing w:line="360" w:lineRule="auto"/>
        <w:rPr>
          <w:rFonts w:eastAsia="Times New Roman"/>
          <w:sz w:val="28"/>
          <w:szCs w:val="28"/>
        </w:rPr>
      </w:pPr>
      <w:r w:rsidRPr="008844B3">
        <w:rPr>
          <w:rFonts w:eastAsia="Times New Roman"/>
          <w:sz w:val="28"/>
          <w:szCs w:val="28"/>
        </w:rPr>
        <w:t>консультации юриста, психолога, педагога;</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В плане решения задачи социальной реабилитации подростков постоянно ведутся записи в карте наблюдений, проводятся индивидуальные беседы, консультации, общими усилиями реализуют индивидуальную программу социальной реабилитации детей.</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Согласно плану воспитательной работы ОДП для детей проводятся различные культурно-массовые мероприятия, целью которых является: изучение детей, сплоченности коллектива, развитие творческих способностей, познавательного интереса. В целях профилактики правонарушений для детей ОДП проводиться цикл бесед на данную тему ("Как можно защитить себя", "Знаешь ли ты свои права", "Правонарушения и преступления", и т.д.) силами педагогов, инспекторами ГАИ, юрисконсультантом, гинекологом, специалистами по социальной работе, психологом.</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lastRenderedPageBreak/>
        <w:t>Вся работа отделения с семьей и несовершеннолетними направлена на реализацию всеобще признанного права ребенка расти в семейном окружении, в атмосфере счастья и понимания.</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Внедренная в программу социальной реабилитации детей и подростков система "Юник", показала свою эффективность в плане развития мотивационной и познавательной сферы всех детей, но особенно это заметно на подростках с девиантным и деликвентным поведением. Трудно переоценить опыт кружковой работы на базе отделения. За все время работы в отделении работали кружки:</w:t>
      </w:r>
    </w:p>
    <w:p w:rsidR="003C2D11" w:rsidRPr="008844B3" w:rsidRDefault="003C2D11" w:rsidP="003C2D11">
      <w:pPr>
        <w:shd w:val="clear" w:color="auto" w:fill="FFFFFF"/>
        <w:tabs>
          <w:tab w:val="left" w:pos="3038"/>
          <w:tab w:val="left" w:pos="5136"/>
          <w:tab w:val="left" w:pos="7939"/>
        </w:tabs>
        <w:spacing w:line="360" w:lineRule="auto"/>
        <w:ind w:firstLine="567"/>
        <w:jc w:val="both"/>
        <w:rPr>
          <w:sz w:val="28"/>
          <w:szCs w:val="28"/>
        </w:rPr>
      </w:pPr>
      <w:r w:rsidRPr="008844B3">
        <w:rPr>
          <w:rFonts w:eastAsia="Times New Roman"/>
          <w:sz w:val="28"/>
          <w:szCs w:val="28"/>
        </w:rPr>
        <w:t xml:space="preserve">Музыкальный, "Вязание", Компьютерный, "Вышивка", </w:t>
      </w:r>
      <w:r w:rsidRPr="008844B3">
        <w:rPr>
          <w:sz w:val="28"/>
          <w:szCs w:val="28"/>
        </w:rPr>
        <w:t>"</w:t>
      </w:r>
      <w:r w:rsidRPr="008844B3">
        <w:rPr>
          <w:rFonts w:eastAsia="Times New Roman"/>
          <w:sz w:val="28"/>
          <w:szCs w:val="28"/>
        </w:rPr>
        <w:t>Хореографический". Есть опыт работы секции «Каратэ» с детьми отделения в вечернее время.</w:t>
      </w:r>
    </w:p>
    <w:p w:rsidR="003C2D11" w:rsidRPr="008844B3" w:rsidRDefault="003C2D11" w:rsidP="003C2D11">
      <w:pPr>
        <w:numPr>
          <w:ilvl w:val="0"/>
          <w:numId w:val="3"/>
        </w:numPr>
        <w:shd w:val="clear" w:color="auto" w:fill="FFFFFF"/>
        <w:tabs>
          <w:tab w:val="left" w:pos="1070"/>
        </w:tabs>
        <w:spacing w:line="360" w:lineRule="auto"/>
        <w:ind w:firstLine="567"/>
        <w:rPr>
          <w:sz w:val="28"/>
          <w:szCs w:val="28"/>
        </w:rPr>
      </w:pPr>
      <w:r w:rsidRPr="008844B3">
        <w:rPr>
          <w:rFonts w:eastAsia="Times New Roman"/>
          <w:sz w:val="28"/>
          <w:szCs w:val="28"/>
        </w:rPr>
        <w:t xml:space="preserve">Профилактика безнадзорности - основная цель работы  Отделения профилактики безнадзорности детей и подростков центров социального обслуживания населения города Владикавказа. Прежде всего, работа ведется с неблагополучными семьями. </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На основании вышеизложенного основными задачами отдела профилактики безнадзорности детей и подростков являются:</w:t>
      </w:r>
    </w:p>
    <w:p w:rsidR="003C2D11" w:rsidRPr="008844B3" w:rsidRDefault="003C2D11" w:rsidP="003C2D11">
      <w:pPr>
        <w:numPr>
          <w:ilvl w:val="0"/>
          <w:numId w:val="9"/>
        </w:numPr>
        <w:shd w:val="clear" w:color="auto" w:fill="FFFFFF"/>
        <w:tabs>
          <w:tab w:val="left" w:pos="883"/>
        </w:tabs>
        <w:spacing w:line="360" w:lineRule="auto"/>
        <w:jc w:val="both"/>
        <w:rPr>
          <w:sz w:val="28"/>
          <w:szCs w:val="28"/>
        </w:rPr>
      </w:pPr>
      <w:r w:rsidRPr="008844B3">
        <w:rPr>
          <w:rFonts w:eastAsia="Times New Roman"/>
          <w:sz w:val="28"/>
          <w:szCs w:val="28"/>
        </w:rPr>
        <w:t>Выявление детей и подростков с признаками социальной дезадаптации, девиантным поведением, нуждающихся в социальной реабилитации; определение характера и объема необходимой социальной помощи;</w:t>
      </w:r>
    </w:p>
    <w:p w:rsidR="003C2D11" w:rsidRPr="008844B3" w:rsidRDefault="003C2D11" w:rsidP="003C2D11">
      <w:pPr>
        <w:numPr>
          <w:ilvl w:val="0"/>
          <w:numId w:val="9"/>
        </w:numPr>
        <w:shd w:val="clear" w:color="auto" w:fill="FFFFFF"/>
        <w:tabs>
          <w:tab w:val="left" w:pos="883"/>
        </w:tabs>
        <w:spacing w:line="360" w:lineRule="auto"/>
        <w:jc w:val="both"/>
        <w:rPr>
          <w:sz w:val="28"/>
          <w:szCs w:val="28"/>
        </w:rPr>
      </w:pPr>
      <w:r w:rsidRPr="008844B3">
        <w:rPr>
          <w:rFonts w:eastAsia="Times New Roman"/>
          <w:sz w:val="28"/>
          <w:szCs w:val="28"/>
        </w:rPr>
        <w:t>Осуществление патронажа семьи, нуждающихся в различных видах и формах социальной поддержки;</w:t>
      </w:r>
    </w:p>
    <w:p w:rsidR="003C2D11" w:rsidRPr="008844B3" w:rsidRDefault="003C2D11" w:rsidP="003C2D11">
      <w:pPr>
        <w:numPr>
          <w:ilvl w:val="0"/>
          <w:numId w:val="9"/>
        </w:numPr>
        <w:shd w:val="clear" w:color="auto" w:fill="FFFFFF"/>
        <w:tabs>
          <w:tab w:val="left" w:pos="883"/>
        </w:tabs>
        <w:spacing w:line="360" w:lineRule="auto"/>
        <w:jc w:val="both"/>
        <w:rPr>
          <w:sz w:val="28"/>
          <w:szCs w:val="28"/>
        </w:rPr>
      </w:pPr>
      <w:r w:rsidRPr="008844B3">
        <w:rPr>
          <w:rFonts w:eastAsia="Times New Roman"/>
          <w:sz w:val="28"/>
          <w:szCs w:val="28"/>
        </w:rPr>
        <w:t>Обеспечение защиты прав и законных  интересов несовершеннолетних;</w:t>
      </w:r>
    </w:p>
    <w:p w:rsidR="003C2D11" w:rsidRPr="008844B3" w:rsidRDefault="003C2D11" w:rsidP="003C2D11">
      <w:pPr>
        <w:numPr>
          <w:ilvl w:val="0"/>
          <w:numId w:val="9"/>
        </w:numPr>
        <w:shd w:val="clear" w:color="auto" w:fill="FFFFFF"/>
        <w:tabs>
          <w:tab w:val="left" w:pos="883"/>
        </w:tabs>
        <w:spacing w:line="360" w:lineRule="auto"/>
        <w:jc w:val="both"/>
        <w:rPr>
          <w:sz w:val="28"/>
          <w:szCs w:val="28"/>
        </w:rPr>
      </w:pPr>
      <w:r w:rsidRPr="008844B3">
        <w:rPr>
          <w:rFonts w:eastAsia="Times New Roman"/>
          <w:sz w:val="28"/>
          <w:szCs w:val="28"/>
        </w:rPr>
        <w:t>Восстановление утраченных контактов с семьей и внутри семьи.</w:t>
      </w:r>
    </w:p>
    <w:p w:rsidR="003C2D11" w:rsidRPr="008844B3" w:rsidRDefault="003C2D11" w:rsidP="003C2D11">
      <w:pPr>
        <w:numPr>
          <w:ilvl w:val="0"/>
          <w:numId w:val="9"/>
        </w:numPr>
        <w:shd w:val="clear" w:color="auto" w:fill="FFFFFF"/>
        <w:tabs>
          <w:tab w:val="left" w:pos="883"/>
        </w:tabs>
        <w:spacing w:line="360" w:lineRule="auto"/>
        <w:jc w:val="both"/>
        <w:rPr>
          <w:sz w:val="28"/>
          <w:szCs w:val="28"/>
        </w:rPr>
      </w:pPr>
      <w:r w:rsidRPr="008844B3">
        <w:rPr>
          <w:rFonts w:eastAsia="Times New Roman"/>
          <w:sz w:val="28"/>
          <w:szCs w:val="28"/>
        </w:rPr>
        <w:t>Восстановление нарушенных связей несовершеннолетнего со школой, взаимодействие с социальными педагогами;</w:t>
      </w:r>
    </w:p>
    <w:p w:rsidR="003C2D11" w:rsidRPr="008844B3" w:rsidRDefault="003C2D11" w:rsidP="003C2D11">
      <w:pPr>
        <w:numPr>
          <w:ilvl w:val="0"/>
          <w:numId w:val="9"/>
        </w:numPr>
        <w:shd w:val="clear" w:color="auto" w:fill="FFFFFF"/>
        <w:tabs>
          <w:tab w:val="left" w:pos="883"/>
        </w:tabs>
        <w:spacing w:line="360" w:lineRule="auto"/>
        <w:jc w:val="both"/>
        <w:rPr>
          <w:sz w:val="28"/>
          <w:szCs w:val="28"/>
        </w:rPr>
      </w:pPr>
      <w:r w:rsidRPr="008844B3">
        <w:rPr>
          <w:rFonts w:eastAsia="Times New Roman"/>
          <w:sz w:val="28"/>
          <w:szCs w:val="28"/>
        </w:rPr>
        <w:t xml:space="preserve">Осуществление взаимодействий в, работе сучреждениями здравоохранения, культуры, комитета по делам молодежи, правоохранительных органов, комиссии по делам </w:t>
      </w:r>
      <w:r w:rsidRPr="008844B3">
        <w:rPr>
          <w:rFonts w:eastAsia="Times New Roman"/>
          <w:sz w:val="28"/>
          <w:szCs w:val="28"/>
        </w:rPr>
        <w:lastRenderedPageBreak/>
        <w:t>несовершеннолетних;</w:t>
      </w:r>
    </w:p>
    <w:p w:rsidR="003C2D11" w:rsidRPr="008844B3" w:rsidRDefault="003C2D11" w:rsidP="003C2D11">
      <w:pPr>
        <w:numPr>
          <w:ilvl w:val="0"/>
          <w:numId w:val="9"/>
        </w:numPr>
        <w:shd w:val="clear" w:color="auto" w:fill="FFFFFF"/>
        <w:tabs>
          <w:tab w:val="left" w:pos="883"/>
        </w:tabs>
        <w:spacing w:line="360" w:lineRule="auto"/>
        <w:jc w:val="both"/>
        <w:rPr>
          <w:sz w:val="28"/>
          <w:szCs w:val="28"/>
        </w:rPr>
      </w:pPr>
      <w:r w:rsidRPr="008844B3">
        <w:rPr>
          <w:rFonts w:eastAsia="Times New Roman"/>
          <w:sz w:val="28"/>
          <w:szCs w:val="28"/>
        </w:rPr>
        <w:t>Организация летнего отдыха несовершеннолетних, подростков;</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eastAsia="Times New Roman"/>
          <w:sz w:val="28"/>
          <w:szCs w:val="28"/>
        </w:rPr>
        <w:t>В настоящее время трудно переоценить значение центров в деле профилактики безнадзорности и правонарушений несовершеннолетних. С открытием центров полностью изменилась система социального</w:t>
      </w:r>
      <w:r w:rsidRPr="008844B3">
        <w:rPr>
          <w:sz w:val="28"/>
          <w:szCs w:val="28"/>
        </w:rPr>
        <w:t xml:space="preserve"> </w:t>
      </w:r>
      <w:r w:rsidRPr="008844B3">
        <w:rPr>
          <w:rFonts w:eastAsia="Times New Roman"/>
          <w:sz w:val="28"/>
          <w:szCs w:val="28"/>
        </w:rPr>
        <w:t>обслуживания населения г. Владикавказа. Расширилась профилактическая и коррекционная работа с педагогически запущенными детьми и их семьями. У малообеспеченных семей появилась возможность получать бесплатную юридическую консультацию, психологическую помощь, оздоровить детей через занятия в кабинете лечебной физкультуры, а во время летних каникул организовать досуг детей или трудоустроить их. Благодаря совместным усилиям центров, КДН, Комитета образования, комитета молодежи существенно снизилось число несовершеннолетних, уклоняющихся от учебы, безнадзорных детей и подростков, «попрошаек», детей с психолого-педагогической запущенностью.</w:t>
      </w:r>
    </w:p>
    <w:p w:rsidR="003C2D11" w:rsidRPr="008844B3" w:rsidRDefault="003C2D11" w:rsidP="003C2D11">
      <w:pPr>
        <w:tabs>
          <w:tab w:val="left" w:pos="975"/>
        </w:tabs>
        <w:spacing w:line="360" w:lineRule="auto"/>
        <w:ind w:right="245"/>
        <w:outlineLvl w:val="0"/>
        <w:rPr>
          <w:rFonts w:ascii="Times New Roman CYR" w:hAnsi="Times New Roman CYR" w:cs="Times New Roman CYR"/>
          <w:b/>
          <w:bCs/>
          <w:sz w:val="28"/>
          <w:szCs w:val="28"/>
        </w:rPr>
      </w:pPr>
    </w:p>
    <w:p w:rsidR="003C2D11" w:rsidRPr="008844B3" w:rsidRDefault="003C2D11" w:rsidP="003C2D11">
      <w:pPr>
        <w:tabs>
          <w:tab w:val="left" w:pos="975"/>
        </w:tabs>
        <w:spacing w:line="360" w:lineRule="auto"/>
        <w:ind w:right="245"/>
        <w:outlineLvl w:val="0"/>
        <w:rPr>
          <w:rFonts w:ascii="Times New Roman CYR" w:hAnsi="Times New Roman CYR" w:cs="Times New Roman CYR"/>
          <w:bCs/>
          <w:sz w:val="28"/>
          <w:szCs w:val="28"/>
        </w:rPr>
      </w:pPr>
      <w:r w:rsidRPr="008844B3">
        <w:rPr>
          <w:rFonts w:ascii="Times New Roman CYR" w:hAnsi="Times New Roman CYR" w:cs="Times New Roman CYR"/>
          <w:bCs/>
          <w:sz w:val="28"/>
          <w:szCs w:val="28"/>
        </w:rPr>
        <w:t xml:space="preserve">                                         Выводы</w:t>
      </w:r>
    </w:p>
    <w:p w:rsidR="003C2D11" w:rsidRPr="008844B3" w:rsidRDefault="003C2D11" w:rsidP="003C2D11">
      <w:pPr>
        <w:tabs>
          <w:tab w:val="left" w:pos="975"/>
        </w:tabs>
        <w:spacing w:line="360" w:lineRule="auto"/>
        <w:ind w:right="245"/>
        <w:outlineLvl w:val="0"/>
        <w:rPr>
          <w:rFonts w:ascii="Times New Roman CYR" w:hAnsi="Times New Roman CYR" w:cs="Times New Roman CYR"/>
          <w:b/>
          <w:bCs/>
          <w:sz w:val="28"/>
          <w:szCs w:val="28"/>
        </w:rPr>
      </w:pPr>
    </w:p>
    <w:p w:rsidR="003C2D11" w:rsidRPr="008844B3" w:rsidRDefault="003C2D11" w:rsidP="003C2D11">
      <w:pPr>
        <w:shd w:val="clear" w:color="auto" w:fill="FFFFFF"/>
        <w:spacing w:line="360" w:lineRule="auto"/>
        <w:ind w:firstLine="567"/>
        <w:jc w:val="center"/>
        <w:rPr>
          <w:sz w:val="28"/>
          <w:szCs w:val="28"/>
        </w:rPr>
      </w:pP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Детская  безнадзорность  -  социальное  явление  не  только нынешней России. Однако в яркой и трудной истории страны она является одним из наиболее существенных показателей неблагополучия общества в период активных социально-политических процессов, реформ и потрясений.</w:t>
      </w:r>
    </w:p>
    <w:p w:rsidR="003C2D11" w:rsidRPr="008844B3" w:rsidRDefault="003C2D11" w:rsidP="003C2D11">
      <w:pPr>
        <w:shd w:val="clear" w:color="auto" w:fill="FFFFFF"/>
        <w:spacing w:line="360" w:lineRule="auto"/>
        <w:ind w:firstLine="567"/>
        <w:jc w:val="both"/>
        <w:rPr>
          <w:sz w:val="28"/>
          <w:szCs w:val="28"/>
        </w:rPr>
      </w:pPr>
      <w:r w:rsidRPr="008844B3">
        <w:rPr>
          <w:rFonts w:eastAsia="Times New Roman"/>
          <w:sz w:val="28"/>
          <w:szCs w:val="28"/>
        </w:rPr>
        <w:t xml:space="preserve">Мы рассмотрели взаимосвязь безнадзорности несовершеннолетних, ее происхождение, существование с современными социально-экономическими и духовными процессами во всей нашей стране, с влиянием на семейно-бытовые отношения давнего и недавнего прошлого, исторически сложившихся стереотипов поведения несовершеннолетнего в семье. Семья утрачивает социально-воспитательные функции, что приводит на наш взгляд, к формированию весьма тревожных тенденций, в центре которых </w:t>
      </w:r>
      <w:r w:rsidRPr="008844B3">
        <w:rPr>
          <w:rFonts w:eastAsia="Times New Roman"/>
          <w:sz w:val="28"/>
          <w:szCs w:val="28"/>
        </w:rPr>
        <w:lastRenderedPageBreak/>
        <w:t>оказываются дети. Среди них:</w:t>
      </w:r>
      <w:r w:rsidRPr="008844B3">
        <w:rPr>
          <w:sz w:val="28"/>
          <w:szCs w:val="28"/>
        </w:rPr>
        <w:t xml:space="preserve"> </w:t>
      </w:r>
      <w:r w:rsidRPr="008844B3">
        <w:rPr>
          <w:rFonts w:eastAsia="Times New Roman"/>
          <w:sz w:val="28"/>
          <w:szCs w:val="28"/>
        </w:rPr>
        <w:t>резкий рост показателей дезадаптации детей, ранней алкоголизация и наркомания, аморального поведения, противоправных действий; возрождение детской беспризорности как социального явления; увеличение  числа детей, ставших жертвами преступного посягательства,  эксплуатации, сексуального насилия; рост социального сиротства.</w:t>
      </w:r>
    </w:p>
    <w:p w:rsidR="003C2D11" w:rsidRPr="008844B3" w:rsidRDefault="003C2D11" w:rsidP="003C2D11">
      <w:pPr>
        <w:tabs>
          <w:tab w:val="left" w:pos="1035"/>
        </w:tabs>
        <w:spacing w:line="360" w:lineRule="auto"/>
        <w:ind w:right="245"/>
        <w:jc w:val="both"/>
        <w:rPr>
          <w:rFonts w:ascii="Times New Roman CYR" w:hAnsi="Times New Roman CYR" w:cs="Times New Roman CYR"/>
          <w:sz w:val="28"/>
          <w:szCs w:val="28"/>
        </w:rPr>
      </w:pPr>
      <w:r w:rsidRPr="008844B3">
        <w:rPr>
          <w:rFonts w:ascii="Times New Roman CYR" w:hAnsi="Times New Roman CYR" w:cs="Times New Roman CYR"/>
          <w:b/>
          <w:bCs/>
          <w:sz w:val="28"/>
          <w:szCs w:val="28"/>
        </w:rPr>
        <w:t xml:space="preserve">     </w:t>
      </w:r>
      <w:r w:rsidRPr="008844B3">
        <w:rPr>
          <w:rFonts w:ascii="Times New Roman CYR" w:hAnsi="Times New Roman CYR" w:cs="Times New Roman CYR"/>
          <w:sz w:val="28"/>
          <w:szCs w:val="28"/>
        </w:rPr>
        <w:t>В процессе работы над выпускной квалификационной работой нам удалось выполнить поставленные перед нами задачи на основании проведенного  исследования.</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Проанализировав и обобщив основные положения научных разработок теорий психолого-педагогической запущенности личности, нами были выявлены различия в развитии детей, оставшихся без попечения родителей, и детей, воспитывающихся с родителями.</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Психические особенности детей-сирот во многом определяют определенные девиации.  Выявление философской и психологической основы процесса девиации личности хорошо представлено в работах зарубежных и отечественных исследований  А.Адлера,  А.Г. Асмолова, И. Божович, А. Маслоу, А. Реана,  В.И. Слободчикова, Д.И. Фельдштейна и некоторых других привело нас к выводу о том, что в основе запущенности подростка лежат биосоциальные потребности человека в самоутверждении. При всей противоречивости определения под самоутверждением следует понимать, прежде всего, самореализацию.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мы исходим из концепции Д.И. Фельдштейна об определяющем значении подростковой тенденции к самостоятельности, которая включает в себя самоутверждение и саморегуляцию,  что, в конечном счете, определяет выработку у подростков социальной позиции в обществе.</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Важнейшим средством формирования личности ребенка и подростка мы считаем определенную творческую деятельность. Задача педагога вовлечь в нее подростка. Исследуя опыт художественной студии, секций по интересам, в том числе спортивные мы на основе теоретического </w:t>
      </w:r>
      <w:r w:rsidRPr="008844B3">
        <w:rPr>
          <w:rFonts w:ascii="Times New Roman CYR" w:hAnsi="Times New Roman CYR" w:cs="Times New Roman CYR"/>
          <w:sz w:val="28"/>
          <w:szCs w:val="28"/>
        </w:rPr>
        <w:lastRenderedPageBreak/>
        <w:t>осмысления выделяем именно творческую деятельность. Творчество органически соединяет в себе все вышеуказанные виды деятельности. Оно имеет свои особенности. Главной, на наш взгляд, является то, что участвующий в ней подросток становится не пассивным, а активным участником процесса творчества, что способствует его самоутверждению.</w:t>
      </w:r>
    </w:p>
    <w:p w:rsidR="003C2D11" w:rsidRPr="008844B3" w:rsidRDefault="003C2D11" w:rsidP="003C2D11">
      <w:pPr>
        <w:tabs>
          <w:tab w:val="left" w:pos="975"/>
        </w:tabs>
        <w:spacing w:line="360" w:lineRule="auto"/>
        <w:ind w:right="245"/>
        <w:outlineLvl w:val="0"/>
        <w:rPr>
          <w:rFonts w:ascii="Times New Roman CYR" w:hAnsi="Times New Roman CYR" w:cs="Times New Roman CYR"/>
          <w:b/>
          <w:bCs/>
          <w:sz w:val="28"/>
          <w:szCs w:val="28"/>
        </w:rPr>
      </w:pPr>
      <w:r w:rsidRPr="008844B3">
        <w:rPr>
          <w:rFonts w:ascii="Times New Roman CYR" w:hAnsi="Times New Roman CYR" w:cs="Times New Roman CYR"/>
          <w:b/>
          <w:bCs/>
          <w:sz w:val="28"/>
          <w:szCs w:val="28"/>
        </w:rPr>
        <w:t xml:space="preserve">                                                  </w:t>
      </w:r>
    </w:p>
    <w:p w:rsidR="003C2D11" w:rsidRPr="008844B3" w:rsidRDefault="003C2D11" w:rsidP="003C2D11">
      <w:pPr>
        <w:tabs>
          <w:tab w:val="left" w:pos="975"/>
        </w:tabs>
        <w:spacing w:line="360" w:lineRule="auto"/>
        <w:ind w:right="245"/>
        <w:outlineLvl w:val="0"/>
        <w:rPr>
          <w:rFonts w:ascii="Times New Roman CYR" w:hAnsi="Times New Roman CYR" w:cs="Times New Roman CYR"/>
          <w:b/>
          <w:bCs/>
          <w:sz w:val="28"/>
          <w:szCs w:val="28"/>
        </w:rPr>
      </w:pPr>
      <w:r w:rsidRPr="008844B3">
        <w:rPr>
          <w:rFonts w:ascii="Times New Roman CYR" w:hAnsi="Times New Roman CYR" w:cs="Times New Roman CYR"/>
          <w:b/>
          <w:bCs/>
          <w:sz w:val="28"/>
          <w:szCs w:val="28"/>
        </w:rPr>
        <w:t xml:space="preserve">                                             </w:t>
      </w:r>
    </w:p>
    <w:p w:rsidR="003C2D11" w:rsidRPr="008844B3" w:rsidRDefault="003C2D11" w:rsidP="003C2D11">
      <w:pPr>
        <w:tabs>
          <w:tab w:val="left" w:pos="975"/>
        </w:tabs>
        <w:spacing w:line="360" w:lineRule="auto"/>
        <w:ind w:right="245"/>
        <w:outlineLvl w:val="0"/>
        <w:rPr>
          <w:rFonts w:ascii="Times New Roman CYR" w:hAnsi="Times New Roman CYR" w:cs="Times New Roman CYR"/>
          <w:b/>
          <w:bCs/>
          <w:sz w:val="28"/>
          <w:szCs w:val="28"/>
        </w:rPr>
      </w:pPr>
    </w:p>
    <w:p w:rsidR="003C2D11" w:rsidRPr="008844B3" w:rsidRDefault="003C2D11" w:rsidP="003C2D11">
      <w:pPr>
        <w:tabs>
          <w:tab w:val="left" w:pos="975"/>
        </w:tabs>
        <w:spacing w:line="360" w:lineRule="auto"/>
        <w:ind w:right="245"/>
        <w:outlineLvl w:val="0"/>
        <w:rPr>
          <w:rFonts w:ascii="Times New Roman CYR" w:hAnsi="Times New Roman CYR" w:cs="Times New Roman CYR"/>
          <w:b/>
          <w:bCs/>
          <w:sz w:val="28"/>
          <w:szCs w:val="28"/>
        </w:rPr>
      </w:pPr>
    </w:p>
    <w:p w:rsidR="003C2D11" w:rsidRPr="008844B3" w:rsidRDefault="003C2D11" w:rsidP="003C2D11">
      <w:pPr>
        <w:tabs>
          <w:tab w:val="left" w:pos="975"/>
        </w:tabs>
        <w:spacing w:line="360" w:lineRule="auto"/>
        <w:ind w:right="245"/>
        <w:outlineLvl w:val="0"/>
        <w:rPr>
          <w:rFonts w:ascii="Times New Roman CYR" w:hAnsi="Times New Roman CYR" w:cs="Times New Roman CYR"/>
          <w:b/>
          <w:bCs/>
          <w:sz w:val="28"/>
          <w:szCs w:val="28"/>
        </w:rPr>
      </w:pPr>
    </w:p>
    <w:p w:rsidR="003C2D11" w:rsidRPr="008844B3" w:rsidRDefault="003C2D11" w:rsidP="003C2D11">
      <w:pPr>
        <w:tabs>
          <w:tab w:val="left" w:pos="975"/>
        </w:tabs>
        <w:spacing w:line="360" w:lineRule="auto"/>
        <w:ind w:right="245"/>
        <w:outlineLvl w:val="0"/>
        <w:rPr>
          <w:rFonts w:ascii="Times New Roman CYR" w:hAnsi="Times New Roman CYR" w:cs="Times New Roman CYR"/>
          <w:b/>
          <w:bCs/>
          <w:sz w:val="28"/>
          <w:szCs w:val="28"/>
        </w:rPr>
      </w:pPr>
    </w:p>
    <w:p w:rsidR="003C2D11" w:rsidRPr="008844B3" w:rsidRDefault="003C2D11" w:rsidP="003C2D11">
      <w:pPr>
        <w:tabs>
          <w:tab w:val="left" w:pos="975"/>
        </w:tabs>
        <w:spacing w:line="360" w:lineRule="auto"/>
        <w:ind w:right="245"/>
        <w:outlineLvl w:val="0"/>
        <w:rPr>
          <w:rFonts w:ascii="Times New Roman CYR" w:hAnsi="Times New Roman CYR" w:cs="Times New Roman CYR"/>
          <w:b/>
          <w:bCs/>
          <w:sz w:val="28"/>
          <w:szCs w:val="28"/>
        </w:rPr>
      </w:pPr>
    </w:p>
    <w:p w:rsidR="003C2D11" w:rsidRPr="008844B3" w:rsidRDefault="003C2D11" w:rsidP="003C2D11">
      <w:pPr>
        <w:tabs>
          <w:tab w:val="left" w:pos="975"/>
        </w:tabs>
        <w:spacing w:line="360" w:lineRule="auto"/>
        <w:ind w:right="245"/>
        <w:outlineLvl w:val="0"/>
        <w:rPr>
          <w:rFonts w:ascii="Times New Roman CYR" w:hAnsi="Times New Roman CYR" w:cs="Times New Roman CYR"/>
          <w:b/>
          <w:bCs/>
          <w:sz w:val="28"/>
          <w:szCs w:val="28"/>
        </w:rPr>
      </w:pPr>
      <w:r w:rsidRPr="008844B3">
        <w:rPr>
          <w:rFonts w:ascii="Times New Roman CYR" w:hAnsi="Times New Roman CYR" w:cs="Times New Roman CYR"/>
          <w:b/>
          <w:bCs/>
          <w:sz w:val="28"/>
          <w:szCs w:val="28"/>
        </w:rPr>
        <w:t xml:space="preserve">                                                 Заключение</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работе нами был использован ряд методов, направленных на выявление связи между участием детей в художественной и другой творческой  деятельности и их самооценкой.</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Наши наблюдения подтверждают положение о том, что  самоутверждение человека напрямую зависит от его самооценки.  Иными словами, если количественные показатели самооценки увеличиваются, значит, в человеке идет процесс самоутверждения.</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Среди использованных для решения поставленных задач методов мы использовали  эмпирические методы исследования, такие как включенное наблюдение, психолого-педагогическое анкетирование, тестирование, диагностические беседы.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Работа над выпускной квалификационной работой, проходившая в период  2016 – 2017 гг., включало в себя три взаимосвязанных этапа. Были исследованы и подвергнуты теоретическому анализу научная и научно-методическая литература по проблеме, обобщены отечественный и зарубежный опыт управления процессом профилактики запущенности </w:t>
      </w:r>
      <w:r w:rsidRPr="008844B3">
        <w:rPr>
          <w:rFonts w:ascii="Times New Roman CYR" w:hAnsi="Times New Roman CYR" w:cs="Times New Roman CYR"/>
          <w:sz w:val="28"/>
          <w:szCs w:val="28"/>
        </w:rPr>
        <w:lastRenderedPageBreak/>
        <w:t>подростков - обычных детей и детей-сирот,  накоплен и осмыслен педагогический опыт ряда организаций по применению методов работы с подростками, разработаны и апробированы педагогические средства, способствующие  формированию адекватной самооценки детей в условиях детских домов.</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Нами были использованы следующие способы изучения поведенческих особенностей детей, оставшихся без попечения родителей: анализ научной литературы  по проблеме исследования,  изучение  сведений о каждом воспитаннике через карты индивидуального развития,  анализ протоколов заседаний медико-психолого-педагогической комиссии, беседы с воспитанниками, опрос, анкетирование и педагогическое наблюдение, изучение поведенческих особенностей подростков в различных ситуациях,  анализ и коррекция проведения их поведения .Исходя из целей работы, были определены и проанализированы  физические, пространственные, временные, информационные, предметные, социальные и межличностные составляющие жизни детей-сирот, изучены личные дела воспитанников детских домов и школьников.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Мы учитывали особенности физического и психического развития подростков, наличие в них каких-либо девиаций.  В общей сложности нами проанализированы данные о 54 воспитанниках детских домов республики и 38 школьниках владикавказских общеобразовательных учебных заведений. </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Разработанная нами программа основана на широком использовании межпредметных связей. Как указывается в публикациях специалистов, творческую деятельность невозможно отделять от учебно-воспитательного процесса и другой творческой деятельности. Таким образом, мы старались использовать индивидуальные склонности, знания, умения, навыки подростков.</w:t>
      </w:r>
    </w:p>
    <w:p w:rsidR="003C2D11" w:rsidRPr="008844B3" w:rsidRDefault="003C2D11" w:rsidP="003C2D11">
      <w:pPr>
        <w:tabs>
          <w:tab w:val="left" w:pos="1035"/>
        </w:tabs>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Обоснованы и разработаны наиболее эффективные направления, условия и методы  профилактики психолого-педагогической запущенности </w:t>
      </w:r>
      <w:r w:rsidRPr="008844B3">
        <w:rPr>
          <w:rFonts w:ascii="Times New Roman CYR" w:hAnsi="Times New Roman CYR" w:cs="Times New Roman CYR"/>
          <w:sz w:val="28"/>
          <w:szCs w:val="28"/>
        </w:rPr>
        <w:lastRenderedPageBreak/>
        <w:t>подростков, используемые с целью нормализации процесса самоутверждения.</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Используя полученные результаты, можно сделать следующие выводы:</w:t>
      </w:r>
    </w:p>
    <w:p w:rsidR="003C2D11" w:rsidRPr="008844B3" w:rsidRDefault="003C2D11" w:rsidP="003C2D11">
      <w:pPr>
        <w:numPr>
          <w:ilvl w:val="0"/>
          <w:numId w:val="16"/>
        </w:num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Самоутверждение – одна из основных потребностей человека, которая у большинства людей обостряется в подростковом  возрасте. Если стремление подростка к самоутверждению не удовлетворяется в творчестве, учебе и другой социальной деятельности, процесс самоутверждения становится асоциальным, а у подростков повышается степень агрессивности.</w:t>
      </w:r>
    </w:p>
    <w:p w:rsidR="003C2D11" w:rsidRPr="008844B3" w:rsidRDefault="003C2D11" w:rsidP="003C2D11">
      <w:pPr>
        <w:numPr>
          <w:ilvl w:val="0"/>
          <w:numId w:val="17"/>
        </w:num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Включение детей в деятельность успешно используется для развития личности ребенка уже несколько столетий подряд, причем методы работы в детской театральной студии существенно отличаются от методов, используемых в профессиональных студиях и во взрослых любительских театрах, так как основа детского театрального творчества – игра.</w:t>
      </w:r>
    </w:p>
    <w:p w:rsidR="003C2D11" w:rsidRPr="008844B3" w:rsidRDefault="003C2D11" w:rsidP="003C2D11">
      <w:pPr>
        <w:numPr>
          <w:ilvl w:val="0"/>
          <w:numId w:val="18"/>
        </w:num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Психика подростков, оставшихся без попечения родителей, существенно отличается от психики детей, воспитывающихся в семьях. Нарушения в развитии психики детей, воспитывающихся в детских домах, начинаются еще в младенческом возрасте, причем особенно много психических девиаций у детей-сирот встречается в сфере идентификации собственного Я. Это является причиной того, что во взрослой жизни дети, воспитанные в условиях детских домов, не могут самоопределиться  и самореализоваться.</w:t>
      </w:r>
    </w:p>
    <w:p w:rsidR="003C2D11" w:rsidRPr="008844B3" w:rsidRDefault="003C2D11" w:rsidP="003C2D11">
      <w:pPr>
        <w:numPr>
          <w:ilvl w:val="0"/>
          <w:numId w:val="19"/>
        </w:num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Под влиянием множества внешних в внутренних факторов процесс профилактики педзапущенности воспитанников детских домов протекает отлично от аналогичного процесса у обычных школьников. В отличие  от детей, воспитывающихся в родных семьях, самооценка детей, воспитывающихся в детских домах нашей республики, в процессе взросления ребенка не понижается, а повышается.  Количественный </w:t>
      </w:r>
      <w:r w:rsidRPr="008844B3">
        <w:rPr>
          <w:rFonts w:ascii="Times New Roman CYR" w:hAnsi="Times New Roman CYR" w:cs="Times New Roman CYR"/>
          <w:sz w:val="28"/>
          <w:szCs w:val="28"/>
        </w:rPr>
        <w:lastRenderedPageBreak/>
        <w:t>показатель самооценки детей напрямую зависит от их возраста и пола.</w:t>
      </w:r>
    </w:p>
    <w:p w:rsidR="003C2D11" w:rsidRPr="008844B3" w:rsidRDefault="003C2D11" w:rsidP="003C2D11">
      <w:pPr>
        <w:numPr>
          <w:ilvl w:val="0"/>
          <w:numId w:val="20"/>
        </w:num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Воспитание адекватной самооценки детей, воспитывающихся в условиях детских домов, является непременным атрибутом  их дальнейшей успешной профилактики. Адекватная самооценка детей, воспитывающихся в условиях специализированных учреждений,  предполагает предварительное изучение их личностных характеристик.</w:t>
      </w:r>
    </w:p>
    <w:p w:rsidR="003C2D11" w:rsidRPr="008844B3" w:rsidRDefault="003C2D11" w:rsidP="003C2D11">
      <w:pPr>
        <w:numPr>
          <w:ilvl w:val="0"/>
          <w:numId w:val="21"/>
        </w:num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Одним из самых действенных средств, оптимизирующих самооценку воспитанников детских домов и влияющих на формирование личности ребенка и его социализацию, является общественно поощряемая деятельность. Комплекс педагогических условий, обеспечивающий оптимальное воспитание адекватной самооценки воспитанников детских домов, включает в себя: тщательный  отбор используемого литературного  материала; использование всех доступных педагогических средств и методов; предоставление возможностей для самостоятельного детского творчества;  формирование коллектива.</w:t>
      </w:r>
    </w:p>
    <w:p w:rsidR="003C2D11" w:rsidRPr="008844B3" w:rsidRDefault="003C2D11" w:rsidP="003C2D11">
      <w:pPr>
        <w:numPr>
          <w:ilvl w:val="0"/>
          <w:numId w:val="22"/>
        </w:num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Эффективность влияния на процесс профилактики психолого-педагогической запущенности подростков - воспитанников детских домов в результате творческой деятельности обеспечивается следующими психолого-педагогическими фактами: активизация личностных установок на результат творчества; развитие коммуникативных и организаторских способностей; стимулирование способности к саморазвитию; повышение уровня эмпатии. На процесс самоутверждения личности ребенка, оставшегося без попечения родителей, влияют также и следующие организационные условия: личность учителя, его профессионализм и культура, реализация личностно ориентированного подхода к воспитанию; организация включенности детей, оставшихся без попечения родителей в коллективную социально одобряемую деятельность; реализация активных форм и методов обучения; использование необходимой материально-технической базы. </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Разработанная программа, направленная на оптимизирование </w:t>
      </w:r>
      <w:r w:rsidRPr="008844B3">
        <w:rPr>
          <w:rFonts w:ascii="Times New Roman CYR" w:hAnsi="Times New Roman CYR" w:cs="Times New Roman CYR"/>
          <w:sz w:val="28"/>
          <w:szCs w:val="28"/>
        </w:rPr>
        <w:lastRenderedPageBreak/>
        <w:t>процесса самоутверждения воспитанников детского дома представляет собой последовательное выполнение следующих этапов: диагностико-констатирующей, программно-целевой, перспективного планирования, организационно системный, формирующе-деятельностный,  контрольно-аналитический и оценочный.</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результате реализации разработанной педагогами и психологами программы можно добиться положительных результатов у большинства педагогический запущенных подростков: оптимизация самооценки у подростков, воспитывающихся в детских домах; повышение интереса к театру, литературе, изобразительному искусству; мотивация на достижение высоких результатов в учебной деятельности; включение в коллективную работу, появление  у большинства учащихся чувства партнерства; снижение уровня агрессивности; раскрепощение, появление установок на сотрудничество.</w:t>
      </w:r>
    </w:p>
    <w:p w:rsidR="003C2D11" w:rsidRPr="008844B3" w:rsidRDefault="003C2D11" w:rsidP="003C2D11">
      <w:pPr>
        <w:spacing w:line="360" w:lineRule="auto"/>
        <w:ind w:right="245" w:firstLine="709"/>
        <w:jc w:val="both"/>
        <w:rPr>
          <w:rFonts w:ascii="Times New Roman CYR" w:hAnsi="Times New Roman CYR" w:cs="Times New Roman CYR"/>
          <w:sz w:val="28"/>
          <w:szCs w:val="28"/>
        </w:rPr>
      </w:pPr>
      <w:r w:rsidRPr="008844B3">
        <w:rPr>
          <w:rFonts w:ascii="Times New Roman CYR" w:hAnsi="Times New Roman CYR" w:cs="Times New Roman CYR"/>
          <w:sz w:val="28"/>
          <w:szCs w:val="28"/>
        </w:rPr>
        <w:t>В работе обосновывается положение о том, что управление процессом профилактики педагогической запущенности потребует обозначения перспектив для дальнейшей разработки таких проблем, как изучение влияния на процесс самоутверждения разных видов творческой деятельности. Также  изучая процесс самоутверждения, мы сталкивались с таким его выражением, как повышенная агрессивность. Проблема психолого-педагогической запущенности подростков имеет место в любом обществе и ее надо своевременно разрешать.</w:t>
      </w:r>
    </w:p>
    <w:p w:rsidR="003C2D11" w:rsidRPr="008844B3" w:rsidRDefault="003C2D11" w:rsidP="003C2D11">
      <w:pPr>
        <w:tabs>
          <w:tab w:val="left" w:pos="1418"/>
        </w:tabs>
        <w:spacing w:line="360" w:lineRule="auto"/>
        <w:ind w:firstLine="540"/>
        <w:outlineLvl w:val="0"/>
        <w:rPr>
          <w:rFonts w:ascii="Times New Roman CYR" w:hAnsi="Times New Roman CYR" w:cs="Times New Roman CYR"/>
          <w:b/>
          <w:bCs/>
          <w:sz w:val="28"/>
          <w:szCs w:val="28"/>
        </w:rPr>
      </w:pPr>
    </w:p>
    <w:p w:rsidR="003C2D11" w:rsidRPr="008844B3" w:rsidRDefault="003C2D11" w:rsidP="003C2D11">
      <w:pPr>
        <w:tabs>
          <w:tab w:val="left" w:pos="1418"/>
        </w:tabs>
        <w:spacing w:line="360" w:lineRule="auto"/>
        <w:ind w:firstLine="540"/>
        <w:outlineLvl w:val="0"/>
        <w:rPr>
          <w:rFonts w:ascii="Times New Roman CYR" w:hAnsi="Times New Roman CYR" w:cs="Times New Roman CYR"/>
          <w:b/>
          <w:bCs/>
          <w:sz w:val="28"/>
          <w:szCs w:val="28"/>
        </w:rPr>
      </w:pPr>
      <w:r w:rsidRPr="008844B3">
        <w:rPr>
          <w:rFonts w:ascii="Times New Roman CYR" w:hAnsi="Times New Roman CYR" w:cs="Times New Roman CYR"/>
          <w:b/>
          <w:bCs/>
          <w:sz w:val="28"/>
          <w:szCs w:val="28"/>
        </w:rPr>
        <w:t xml:space="preserve">                          </w:t>
      </w:r>
    </w:p>
    <w:p w:rsidR="003C2D11" w:rsidRPr="008844B3" w:rsidRDefault="003C2D11" w:rsidP="003C2D11">
      <w:pPr>
        <w:tabs>
          <w:tab w:val="left" w:pos="1418"/>
        </w:tabs>
        <w:spacing w:line="360" w:lineRule="auto"/>
        <w:ind w:firstLine="540"/>
        <w:outlineLvl w:val="0"/>
        <w:rPr>
          <w:rFonts w:ascii="Times New Roman CYR" w:hAnsi="Times New Roman CYR" w:cs="Times New Roman CYR"/>
          <w:b/>
          <w:bCs/>
          <w:sz w:val="28"/>
          <w:szCs w:val="28"/>
        </w:rPr>
      </w:pPr>
    </w:p>
    <w:p w:rsidR="003C2D11" w:rsidRPr="008844B3" w:rsidRDefault="003C2D11" w:rsidP="003C2D11">
      <w:pPr>
        <w:tabs>
          <w:tab w:val="left" w:pos="1418"/>
        </w:tabs>
        <w:spacing w:line="360" w:lineRule="auto"/>
        <w:ind w:firstLine="540"/>
        <w:outlineLvl w:val="0"/>
        <w:rPr>
          <w:rFonts w:ascii="Times New Roman CYR" w:hAnsi="Times New Roman CYR" w:cs="Times New Roman CYR"/>
          <w:b/>
          <w:bCs/>
          <w:sz w:val="28"/>
          <w:szCs w:val="28"/>
        </w:rPr>
      </w:pPr>
    </w:p>
    <w:p w:rsidR="003C2D11" w:rsidRPr="008844B3" w:rsidRDefault="003C2D11" w:rsidP="003C2D11">
      <w:pPr>
        <w:tabs>
          <w:tab w:val="left" w:pos="1418"/>
        </w:tabs>
        <w:spacing w:line="360" w:lineRule="auto"/>
        <w:ind w:firstLine="540"/>
        <w:outlineLvl w:val="0"/>
        <w:rPr>
          <w:rFonts w:ascii="Times New Roman CYR" w:hAnsi="Times New Roman CYR" w:cs="Times New Roman CYR"/>
          <w:b/>
          <w:bCs/>
          <w:sz w:val="28"/>
          <w:szCs w:val="28"/>
        </w:rPr>
      </w:pPr>
    </w:p>
    <w:p w:rsidR="003C2D11" w:rsidRPr="008844B3" w:rsidRDefault="003C2D11" w:rsidP="003C2D11">
      <w:pPr>
        <w:tabs>
          <w:tab w:val="left" w:pos="1418"/>
        </w:tabs>
        <w:spacing w:line="360" w:lineRule="auto"/>
        <w:ind w:firstLine="540"/>
        <w:outlineLvl w:val="0"/>
        <w:rPr>
          <w:rFonts w:ascii="Times New Roman CYR" w:hAnsi="Times New Roman CYR" w:cs="Times New Roman CYR"/>
          <w:b/>
          <w:bCs/>
          <w:sz w:val="28"/>
          <w:szCs w:val="28"/>
        </w:rPr>
      </w:pPr>
    </w:p>
    <w:p w:rsidR="003C2D11" w:rsidRPr="008844B3" w:rsidRDefault="003C2D11" w:rsidP="003C2D11">
      <w:pPr>
        <w:tabs>
          <w:tab w:val="left" w:pos="1418"/>
        </w:tabs>
        <w:spacing w:line="360" w:lineRule="auto"/>
        <w:ind w:firstLine="540"/>
        <w:outlineLvl w:val="0"/>
        <w:rPr>
          <w:rFonts w:ascii="Times New Roman CYR" w:hAnsi="Times New Roman CYR" w:cs="Times New Roman CYR"/>
          <w:b/>
          <w:bCs/>
          <w:sz w:val="28"/>
          <w:szCs w:val="28"/>
        </w:rPr>
      </w:pPr>
    </w:p>
    <w:p w:rsidR="003C2D11" w:rsidRPr="008844B3" w:rsidRDefault="003C2D11" w:rsidP="003C2D11">
      <w:pPr>
        <w:tabs>
          <w:tab w:val="left" w:pos="1418"/>
        </w:tabs>
        <w:spacing w:line="360" w:lineRule="auto"/>
        <w:ind w:firstLine="540"/>
        <w:outlineLvl w:val="0"/>
        <w:rPr>
          <w:rFonts w:ascii="Times New Roman CYR" w:hAnsi="Times New Roman CYR" w:cs="Times New Roman CYR"/>
          <w:b/>
          <w:bCs/>
          <w:sz w:val="28"/>
          <w:szCs w:val="28"/>
        </w:rPr>
      </w:pPr>
    </w:p>
    <w:p w:rsidR="003C2D11" w:rsidRPr="008844B3" w:rsidRDefault="003C2D11" w:rsidP="003C2D11">
      <w:pPr>
        <w:tabs>
          <w:tab w:val="left" w:pos="1418"/>
        </w:tabs>
        <w:spacing w:line="360" w:lineRule="auto"/>
        <w:ind w:firstLine="540"/>
        <w:outlineLvl w:val="0"/>
        <w:rPr>
          <w:rFonts w:ascii="Times New Roman CYR" w:hAnsi="Times New Roman CYR" w:cs="Times New Roman CYR"/>
          <w:b/>
          <w:bCs/>
          <w:sz w:val="28"/>
          <w:szCs w:val="28"/>
          <w:lang w:val="en-US"/>
        </w:rPr>
      </w:pPr>
      <w:r w:rsidRPr="008844B3">
        <w:rPr>
          <w:rFonts w:ascii="Times New Roman CYR" w:hAnsi="Times New Roman CYR" w:cs="Times New Roman CYR"/>
          <w:b/>
          <w:bCs/>
          <w:sz w:val="28"/>
          <w:szCs w:val="28"/>
        </w:rPr>
        <w:lastRenderedPageBreak/>
        <w:t xml:space="preserve">                               Список литературы</w:t>
      </w:r>
    </w:p>
    <w:p w:rsidR="003C2D11" w:rsidRPr="008844B3" w:rsidRDefault="003C2D11" w:rsidP="003C2D11">
      <w:pPr>
        <w:tabs>
          <w:tab w:val="left" w:pos="1418"/>
        </w:tabs>
        <w:spacing w:line="360" w:lineRule="auto"/>
        <w:ind w:firstLine="540"/>
        <w:jc w:val="center"/>
        <w:rPr>
          <w:rFonts w:ascii="Times New Roman CYR" w:hAnsi="Times New Roman CYR" w:cs="Times New Roman CYR"/>
          <w:b/>
          <w:bCs/>
          <w:sz w:val="28"/>
          <w:szCs w:val="28"/>
          <w:lang w:val="en-US"/>
        </w:rPr>
      </w:pPr>
    </w:p>
    <w:p w:rsidR="003C2D11" w:rsidRPr="008844B3" w:rsidRDefault="003C2D11" w:rsidP="003C2D11">
      <w:pPr>
        <w:numPr>
          <w:ilvl w:val="0"/>
          <w:numId w:val="23"/>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Абрамова Г.С.  Возрастная   психология.   М.: 2015. –  302 с.</w:t>
      </w:r>
    </w:p>
    <w:p w:rsidR="003C2D11" w:rsidRPr="008844B3" w:rsidRDefault="003C2D11" w:rsidP="003C2D11">
      <w:pPr>
        <w:numPr>
          <w:ilvl w:val="0"/>
          <w:numId w:val="24"/>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Абульханова-Славская К.А. Деятельность и психология личности. М.: 2012. – 335с. </w:t>
      </w:r>
    </w:p>
    <w:p w:rsidR="003C2D11" w:rsidRPr="008844B3" w:rsidRDefault="003C2D11" w:rsidP="003C2D11">
      <w:pPr>
        <w:numPr>
          <w:ilvl w:val="0"/>
          <w:numId w:val="25"/>
        </w:numPr>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Адлер А. Наука жить. –М.: 2012. – 315 с.</w:t>
      </w:r>
    </w:p>
    <w:p w:rsidR="003C2D11" w:rsidRPr="008844B3" w:rsidRDefault="003C2D11" w:rsidP="003C2D11">
      <w:pPr>
        <w:numPr>
          <w:ilvl w:val="0"/>
          <w:numId w:val="26"/>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Алемаскин М.А. Воспитательная работа с подростками. М.: 2011. –    286 с.</w:t>
      </w:r>
    </w:p>
    <w:p w:rsidR="003C2D11" w:rsidRPr="008844B3" w:rsidRDefault="003C2D11" w:rsidP="003C2D11">
      <w:pPr>
        <w:numPr>
          <w:ilvl w:val="0"/>
          <w:numId w:val="27"/>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Амонашвили Ш.А. Размышления о гуманной педагогике. - М.: 2015.-   496 с. </w:t>
      </w:r>
    </w:p>
    <w:p w:rsidR="003C2D11" w:rsidRPr="008844B3" w:rsidRDefault="003C2D11" w:rsidP="003C2D11">
      <w:pPr>
        <w:numPr>
          <w:ilvl w:val="0"/>
          <w:numId w:val="28"/>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Ананьев Б.Г. Человек как предмет познания. – СПб.: 2011. – 288 с.</w:t>
      </w:r>
    </w:p>
    <w:p w:rsidR="003C2D11" w:rsidRPr="008844B3" w:rsidRDefault="003C2D11" w:rsidP="003C2D11">
      <w:pPr>
        <w:numPr>
          <w:ilvl w:val="0"/>
          <w:numId w:val="29"/>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Ануфриев А.Ф., Костромина С.И. Как преодолеть трудности в обучении детей. М.: 2013 -  272 с.</w:t>
      </w:r>
    </w:p>
    <w:p w:rsidR="003C2D11" w:rsidRPr="008844B3" w:rsidRDefault="003C2D11" w:rsidP="003C2D11">
      <w:pPr>
        <w:numPr>
          <w:ilvl w:val="0"/>
          <w:numId w:val="30"/>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Асмолов А.Г. Психология личности. М.: 2012. – 416 с.</w:t>
      </w:r>
    </w:p>
    <w:p w:rsidR="003C2D11" w:rsidRPr="008844B3" w:rsidRDefault="003C2D11" w:rsidP="003C2D11">
      <w:pPr>
        <w:numPr>
          <w:ilvl w:val="0"/>
          <w:numId w:val="31"/>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Бернс Р. Развитие я-концепции и воспитание. М.:  2013.-  421 с.</w:t>
      </w:r>
    </w:p>
    <w:p w:rsidR="003C2D11" w:rsidRPr="008844B3" w:rsidRDefault="003C2D11" w:rsidP="003C2D11">
      <w:pPr>
        <w:numPr>
          <w:ilvl w:val="0"/>
          <w:numId w:val="32"/>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Божович Л.И. Личность и ее формирование в детском возрасте. С-Пб.: 2011. -   400 с.</w:t>
      </w:r>
    </w:p>
    <w:p w:rsidR="003C2D11" w:rsidRPr="008844B3" w:rsidRDefault="003C2D11" w:rsidP="003C2D11">
      <w:pPr>
        <w:numPr>
          <w:ilvl w:val="0"/>
          <w:numId w:val="33"/>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Браун Дж. Психология Фрейда и неофрейдисты. пер. с англ. - М.: 2009. -304 с.</w:t>
      </w:r>
    </w:p>
    <w:p w:rsidR="003C2D11" w:rsidRPr="008844B3" w:rsidRDefault="003C2D11" w:rsidP="003C2D11">
      <w:pPr>
        <w:numPr>
          <w:ilvl w:val="0"/>
          <w:numId w:val="34"/>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Будасси С.А.</w:t>
      </w:r>
      <w:r w:rsidRPr="008844B3">
        <w:rPr>
          <w:rFonts w:ascii="Times New Roman CYR" w:hAnsi="Times New Roman CYR" w:cs="Times New Roman CYR"/>
          <w:sz w:val="22"/>
          <w:szCs w:val="22"/>
        </w:rPr>
        <w:t xml:space="preserve"> </w:t>
      </w:r>
      <w:r w:rsidRPr="008844B3">
        <w:rPr>
          <w:rFonts w:ascii="Times New Roman CYR" w:hAnsi="Times New Roman CYR" w:cs="Times New Roman CYR"/>
          <w:sz w:val="28"/>
          <w:szCs w:val="28"/>
        </w:rPr>
        <w:t>Защитные механизмы личности. - М.: 1998. – 360 с.</w:t>
      </w:r>
    </w:p>
    <w:p w:rsidR="003C2D11" w:rsidRPr="008844B3" w:rsidRDefault="003C2D11" w:rsidP="003C2D11">
      <w:pPr>
        <w:numPr>
          <w:ilvl w:val="0"/>
          <w:numId w:val="35"/>
        </w:numPr>
        <w:tabs>
          <w:tab w:val="left" w:pos="1418"/>
        </w:tabs>
        <w:spacing w:before="100" w:after="100" w:line="360" w:lineRule="auto"/>
        <w:ind w:left="720" w:hanging="360"/>
        <w:jc w:val="both"/>
        <w:rPr>
          <w:rFonts w:ascii="Times New Roman CYR" w:hAnsi="Times New Roman CYR" w:cs="Times New Roman CYR"/>
          <w:b/>
          <w:bCs/>
          <w:sz w:val="28"/>
          <w:szCs w:val="28"/>
        </w:rPr>
      </w:pPr>
      <w:r w:rsidRPr="008844B3">
        <w:rPr>
          <w:rFonts w:ascii="Times New Roman CYR" w:hAnsi="Times New Roman CYR" w:cs="Times New Roman CYR"/>
          <w:sz w:val="28"/>
          <w:szCs w:val="28"/>
        </w:rPr>
        <w:t>Вахромов Е.Е. Психологические концепции развития человека: теория самоактуализации. М.: 2011. –  160 с.</w:t>
      </w:r>
    </w:p>
    <w:p w:rsidR="003C2D11" w:rsidRPr="008844B3" w:rsidRDefault="003C2D11" w:rsidP="003C2D11">
      <w:pPr>
        <w:numPr>
          <w:ilvl w:val="0"/>
          <w:numId w:val="36"/>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Возрастная и педагогическая психология / Под. Ред. Проф. Петровского А.В., Академия, 2011. – 213 с.</w:t>
      </w:r>
    </w:p>
    <w:p w:rsidR="003C2D11" w:rsidRPr="008844B3" w:rsidRDefault="003C2D11" w:rsidP="003C2D11">
      <w:pPr>
        <w:numPr>
          <w:ilvl w:val="0"/>
          <w:numId w:val="37"/>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Возрастная и педагогическая психология/ Под ред. М. В. Гамезо и др. – М.: 2013. – 512 с.</w:t>
      </w:r>
    </w:p>
    <w:p w:rsidR="003C2D11" w:rsidRPr="008844B3" w:rsidRDefault="003C2D11" w:rsidP="003C2D11">
      <w:pPr>
        <w:numPr>
          <w:ilvl w:val="0"/>
          <w:numId w:val="38"/>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Возрастные и индивидуальные способности младших подростков/ Под </w:t>
      </w:r>
      <w:r w:rsidRPr="008844B3">
        <w:rPr>
          <w:rFonts w:ascii="Times New Roman CYR" w:hAnsi="Times New Roman CYR" w:cs="Times New Roman CYR"/>
          <w:sz w:val="28"/>
          <w:szCs w:val="28"/>
        </w:rPr>
        <w:lastRenderedPageBreak/>
        <w:t>ред.  Д.Б. Эльконина, Т.В. Драгуновой. – М.:  2014. – 360 с.</w:t>
      </w:r>
    </w:p>
    <w:p w:rsidR="003C2D11" w:rsidRPr="008844B3" w:rsidRDefault="003C2D11" w:rsidP="003C2D11">
      <w:pPr>
        <w:numPr>
          <w:ilvl w:val="0"/>
          <w:numId w:val="39"/>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Выготский  Л.С. Воображение и творчество в детском возрасте.- СПб.: 1997.- 385 с.</w:t>
      </w:r>
    </w:p>
    <w:p w:rsidR="003C2D11" w:rsidRPr="008844B3" w:rsidRDefault="003C2D11" w:rsidP="003C2D11">
      <w:pPr>
        <w:numPr>
          <w:ilvl w:val="0"/>
          <w:numId w:val="40"/>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Григорьев Д.В. Социокультурное самоопределение подростка// Педагогика. – 2015. - № 7. - 42- 47с. </w:t>
      </w:r>
    </w:p>
    <w:p w:rsidR="003C2D11" w:rsidRPr="008844B3" w:rsidRDefault="003C2D11" w:rsidP="003C2D11">
      <w:pPr>
        <w:numPr>
          <w:ilvl w:val="0"/>
          <w:numId w:val="41"/>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Давыдов В.В. Новое в науке о психологии школьника.-М.:2009.-244 с.</w:t>
      </w:r>
    </w:p>
    <w:p w:rsidR="003C2D11" w:rsidRPr="008844B3" w:rsidRDefault="003C2D11" w:rsidP="003C2D11">
      <w:pPr>
        <w:numPr>
          <w:ilvl w:val="0"/>
          <w:numId w:val="42"/>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Зимняя  И.А.   Педагогическая   психология.  - М.: 2014. – 384 с.</w:t>
      </w:r>
    </w:p>
    <w:p w:rsidR="003C2D11" w:rsidRPr="008844B3" w:rsidRDefault="003C2D11" w:rsidP="003C2D11">
      <w:pPr>
        <w:numPr>
          <w:ilvl w:val="0"/>
          <w:numId w:val="43"/>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Исаев Е.И., Слободчиков В.И. Психология человека: Введение в психологию субъективности.  - М.: 1995.- 384 с.</w:t>
      </w:r>
    </w:p>
    <w:p w:rsidR="003C2D11" w:rsidRPr="008844B3" w:rsidRDefault="003C2D11" w:rsidP="003C2D11">
      <w:pPr>
        <w:numPr>
          <w:ilvl w:val="0"/>
          <w:numId w:val="44"/>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Казакина М.Г. Самооценка личности школьника и педагогические условия ее формирования. - Л.: 1981.-  69 с.</w:t>
      </w:r>
    </w:p>
    <w:p w:rsidR="003C2D11" w:rsidRPr="008844B3" w:rsidRDefault="003C2D11" w:rsidP="003C2D11">
      <w:pPr>
        <w:numPr>
          <w:ilvl w:val="0"/>
          <w:numId w:val="45"/>
        </w:numPr>
        <w:tabs>
          <w:tab w:val="left" w:pos="1418"/>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Кле М.  Психология подростка. -М.:  2011. –  265 с.</w:t>
      </w:r>
    </w:p>
    <w:p w:rsidR="003C2D11" w:rsidRPr="008844B3" w:rsidRDefault="003C2D11" w:rsidP="003C2D11">
      <w:pPr>
        <w:numPr>
          <w:ilvl w:val="0"/>
          <w:numId w:val="46"/>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Кон И.С. Психология ранней юности.- М.: 1999. –  254 с.</w:t>
      </w:r>
    </w:p>
    <w:p w:rsidR="003C2D11" w:rsidRPr="008844B3" w:rsidRDefault="003C2D11" w:rsidP="003C2D11">
      <w:pPr>
        <w:numPr>
          <w:ilvl w:val="0"/>
          <w:numId w:val="47"/>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Кон И.С. Психология старшеклассника.  – М.:  1982. –  205 с.</w:t>
      </w:r>
    </w:p>
    <w:p w:rsidR="003C2D11" w:rsidRPr="008844B3" w:rsidRDefault="003C2D11" w:rsidP="003C2D11">
      <w:pPr>
        <w:numPr>
          <w:ilvl w:val="0"/>
          <w:numId w:val="48"/>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Кондрат Е.Н.  Профессиональное самоопределение подростков с антисоциальным   поведением//   Педагогика. –   2004.- №3.-  45-47 с.</w:t>
      </w:r>
    </w:p>
    <w:p w:rsidR="003C2D11" w:rsidRPr="008844B3" w:rsidRDefault="003C2D11" w:rsidP="003C2D11">
      <w:pPr>
        <w:numPr>
          <w:ilvl w:val="0"/>
          <w:numId w:val="49"/>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Маслоу А. Самоактуализация/ Психология личности. Тексты. - М.: 1982.</w:t>
      </w:r>
    </w:p>
    <w:p w:rsidR="003C2D11" w:rsidRPr="008844B3" w:rsidRDefault="003C2D11" w:rsidP="003C2D11">
      <w:pPr>
        <w:numPr>
          <w:ilvl w:val="0"/>
          <w:numId w:val="50"/>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Мотков О.И. Психология самопознания личности. Практ пос.  -М.: 1993. – 97 с.</w:t>
      </w:r>
    </w:p>
    <w:p w:rsidR="003C2D11" w:rsidRPr="008844B3" w:rsidRDefault="003C2D11" w:rsidP="003C2D11">
      <w:pPr>
        <w:numPr>
          <w:ilvl w:val="0"/>
          <w:numId w:val="51"/>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Мудрик А.В.     Социализация человека. -   М.: 2004. -                   178 с.</w:t>
      </w:r>
    </w:p>
    <w:p w:rsidR="003C2D11" w:rsidRPr="008844B3" w:rsidRDefault="003C2D11" w:rsidP="003C2D11">
      <w:pPr>
        <w:numPr>
          <w:ilvl w:val="0"/>
          <w:numId w:val="52"/>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Мухина В.С. Детская психология. – М.: 2000. – 387 с.</w:t>
      </w:r>
    </w:p>
    <w:p w:rsidR="003C2D11" w:rsidRPr="008844B3" w:rsidRDefault="003C2D11" w:rsidP="003C2D11">
      <w:pPr>
        <w:numPr>
          <w:ilvl w:val="0"/>
          <w:numId w:val="53"/>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Олпорт Г.   Становление   личности.  -  М.: 2002. –  462 с.</w:t>
      </w:r>
    </w:p>
    <w:p w:rsidR="003C2D11" w:rsidRPr="008844B3" w:rsidRDefault="003C2D11" w:rsidP="003C2D11">
      <w:pPr>
        <w:numPr>
          <w:ilvl w:val="0"/>
          <w:numId w:val="54"/>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Олпорт Г. Избранные труды. - М.: 2002. </w:t>
      </w:r>
    </w:p>
    <w:p w:rsidR="003C2D11" w:rsidRPr="008844B3" w:rsidRDefault="003C2D11" w:rsidP="003C2D11">
      <w:pPr>
        <w:numPr>
          <w:ilvl w:val="0"/>
          <w:numId w:val="55"/>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Пантелеев С.Р. Методика исследования самоотношения. – М.: 1993. -  32 с. </w:t>
      </w:r>
    </w:p>
    <w:p w:rsidR="003C2D11" w:rsidRPr="008844B3" w:rsidRDefault="003C2D11" w:rsidP="003C2D11">
      <w:pPr>
        <w:numPr>
          <w:ilvl w:val="0"/>
          <w:numId w:val="56"/>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lastRenderedPageBreak/>
        <w:t xml:space="preserve">Пантелеев С.Р. Самоотношение как эмоционально-оценочная система. – М.: 1991. – 110 с. </w:t>
      </w:r>
    </w:p>
    <w:p w:rsidR="003C2D11" w:rsidRPr="008844B3" w:rsidRDefault="003C2D11" w:rsidP="003C2D11">
      <w:pPr>
        <w:numPr>
          <w:ilvl w:val="0"/>
          <w:numId w:val="57"/>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Пантелеев С.Р., Столин В.В. Тест-опросник субъективной локализации контроля. Модификация шкалы I-E Дж. Роттера/ Практикум по психодиагностике.  -М.: 1988.</w:t>
      </w:r>
    </w:p>
    <w:p w:rsidR="003C2D11" w:rsidRPr="008844B3" w:rsidRDefault="003C2D11" w:rsidP="003C2D11">
      <w:pPr>
        <w:numPr>
          <w:ilvl w:val="0"/>
          <w:numId w:val="58"/>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Подросток на перекрестке эпох. Под ред. С. В. Кривцовой – М.: 2004. –  288 с.</w:t>
      </w:r>
    </w:p>
    <w:p w:rsidR="003C2D11" w:rsidRPr="008844B3" w:rsidRDefault="003C2D11" w:rsidP="003C2D11">
      <w:pPr>
        <w:numPr>
          <w:ilvl w:val="0"/>
          <w:numId w:val="59"/>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Ремшмидт  Х. Подростковый и юношеский возраст. Проблемы становления личности/ Пер с нем. - М.:  1994. – 275 с.</w:t>
      </w:r>
    </w:p>
    <w:p w:rsidR="003C2D11" w:rsidRPr="008844B3" w:rsidRDefault="003C2D11" w:rsidP="003C2D11">
      <w:pPr>
        <w:numPr>
          <w:ilvl w:val="0"/>
          <w:numId w:val="60"/>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 xml:space="preserve">Розов А.И. Стремление к превосходству как одно из основных влечений//   Психологический   журнал. -  1993. – Т. 14. - № 6.  -          133-141 с. </w:t>
      </w:r>
    </w:p>
    <w:p w:rsidR="003C2D11" w:rsidRPr="008844B3" w:rsidRDefault="003C2D11" w:rsidP="003C2D11">
      <w:pPr>
        <w:numPr>
          <w:ilvl w:val="0"/>
          <w:numId w:val="61"/>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Рубинштейн С.Л.   Основы общей психологии. – СПб.: 2004. –   720 с.</w:t>
      </w:r>
    </w:p>
    <w:p w:rsidR="003C2D11" w:rsidRPr="008844B3" w:rsidRDefault="003C2D11" w:rsidP="003C2D11">
      <w:pPr>
        <w:numPr>
          <w:ilvl w:val="0"/>
          <w:numId w:val="62"/>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Рубинштейн С.Л. Принцип творческой самодеятельности/ Вопросы философии. - 1989. - N4.</w:t>
      </w:r>
    </w:p>
    <w:p w:rsidR="003C2D11" w:rsidRPr="008844B3" w:rsidRDefault="003C2D11" w:rsidP="003C2D11">
      <w:pPr>
        <w:numPr>
          <w:ilvl w:val="0"/>
          <w:numId w:val="63"/>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Фельдштейн Д.И. Психологическое особенности развития личности в подростковом возрасте// Вопросы психологии. – 1988.- №6. – 31-41 с.</w:t>
      </w:r>
    </w:p>
    <w:p w:rsidR="003C2D11" w:rsidRPr="008844B3" w:rsidRDefault="003C2D11" w:rsidP="003C2D11">
      <w:pPr>
        <w:numPr>
          <w:ilvl w:val="0"/>
          <w:numId w:val="64"/>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Фрейд А. Теория и практика детского психоанализа, тт. 1-</w:t>
      </w:r>
      <w:smartTag w:uri="urn:schemas-microsoft-com:office:smarttags" w:element="metricconverter">
        <w:smartTagPr>
          <w:attr w:name="ProductID" w:val="2. М"/>
        </w:smartTagPr>
        <w:r w:rsidRPr="008844B3">
          <w:rPr>
            <w:rFonts w:ascii="Times New Roman CYR" w:hAnsi="Times New Roman CYR" w:cs="Times New Roman CYR"/>
            <w:sz w:val="28"/>
            <w:szCs w:val="28"/>
          </w:rPr>
          <w:t>2. М</w:t>
        </w:r>
      </w:smartTag>
      <w:r w:rsidRPr="008844B3">
        <w:rPr>
          <w:rFonts w:ascii="Times New Roman CYR" w:hAnsi="Times New Roman CYR" w:cs="Times New Roman CYR"/>
          <w:sz w:val="28"/>
          <w:szCs w:val="28"/>
        </w:rPr>
        <w:t>. - 1999</w:t>
      </w:r>
    </w:p>
    <w:p w:rsidR="003C2D11" w:rsidRPr="008844B3" w:rsidRDefault="003C2D11" w:rsidP="003C2D11">
      <w:pPr>
        <w:numPr>
          <w:ilvl w:val="0"/>
          <w:numId w:val="65"/>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Фришман И.И. Методика работы педагога дополнительного образования. – М.: 2014. – 160 с.</w:t>
      </w:r>
    </w:p>
    <w:p w:rsidR="003C2D11" w:rsidRPr="008844B3" w:rsidRDefault="003C2D11" w:rsidP="003C2D11">
      <w:pPr>
        <w:numPr>
          <w:ilvl w:val="0"/>
          <w:numId w:val="66"/>
        </w:numPr>
        <w:tabs>
          <w:tab w:val="left" w:pos="993"/>
        </w:tabs>
        <w:spacing w:before="100" w:after="100" w:line="360" w:lineRule="auto"/>
        <w:ind w:left="720" w:hanging="360"/>
        <w:jc w:val="both"/>
        <w:rPr>
          <w:rFonts w:ascii="Times New Roman CYR" w:hAnsi="Times New Roman CYR" w:cs="Times New Roman CYR"/>
          <w:sz w:val="28"/>
          <w:szCs w:val="28"/>
        </w:rPr>
      </w:pPr>
      <w:r w:rsidRPr="008844B3">
        <w:rPr>
          <w:rFonts w:ascii="Times New Roman CYR" w:hAnsi="Times New Roman CYR" w:cs="Times New Roman CYR"/>
          <w:sz w:val="28"/>
          <w:szCs w:val="28"/>
        </w:rPr>
        <w:t>Харламенкова Н.Е. Самоутверждение подростка. - М.: 2012. -    384 с.</w:t>
      </w:r>
    </w:p>
    <w:p w:rsidR="003C2D11" w:rsidRPr="008844B3" w:rsidRDefault="003C2D11" w:rsidP="003C2D11"/>
    <w:bookmarkEnd w:id="0"/>
    <w:p w:rsidR="00AF140D" w:rsidRDefault="00AF140D"/>
    <w:sectPr w:rsidR="00AF140D" w:rsidSect="00071E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17" w:rsidRDefault="00024217">
      <w:r>
        <w:separator/>
      </w:r>
    </w:p>
  </w:endnote>
  <w:endnote w:type="continuationSeparator" w:id="0">
    <w:p w:rsidR="00024217" w:rsidRDefault="0002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charset w:val="CC"/>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Cambria">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03" w:rsidRDefault="003C2D11" w:rsidP="00BE2F03">
    <w:pPr>
      <w:pStyle w:val="aa"/>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71E28">
      <w:rPr>
        <w:rStyle w:val="a9"/>
        <w:noProof/>
      </w:rPr>
      <w:t>63</w:t>
    </w:r>
    <w:r>
      <w:rPr>
        <w:rStyle w:val="a9"/>
      </w:rPr>
      <w:fldChar w:fldCharType="end"/>
    </w:r>
  </w:p>
  <w:p w:rsidR="00BE2F03" w:rsidRDefault="00024217" w:rsidP="00BE2F03">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17" w:rsidRDefault="00024217">
      <w:r>
        <w:separator/>
      </w:r>
    </w:p>
  </w:footnote>
  <w:footnote w:type="continuationSeparator" w:id="0">
    <w:p w:rsidR="00024217" w:rsidRDefault="000242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03" w:rsidRDefault="00024217" w:rsidP="00BE2F03">
    <w:pPr>
      <w:pStyle w:val="a7"/>
      <w:framePr w:wrap="auto" w:vAnchor="text" w:hAnchor="margin" w:xAlign="right" w:y="1"/>
      <w:rPr>
        <w:rStyle w:val="a9"/>
      </w:rPr>
    </w:pPr>
  </w:p>
  <w:p w:rsidR="00BE2F03" w:rsidRDefault="00024217" w:rsidP="00BE2F03">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3214A8"/>
    <w:lvl w:ilvl="0">
      <w:numFmt w:val="bullet"/>
      <w:lvlText w:val="*"/>
      <w:lvlJc w:val="left"/>
    </w:lvl>
  </w:abstractNum>
  <w:abstractNum w:abstractNumId="1" w15:restartNumberingAfterBreak="0">
    <w:nsid w:val="07FC0C76"/>
    <w:multiLevelType w:val="singleLevel"/>
    <w:tmpl w:val="7792B9AC"/>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0A3A13B4"/>
    <w:multiLevelType w:val="singleLevel"/>
    <w:tmpl w:val="8B9205AC"/>
    <w:lvl w:ilvl="0">
      <w:start w:val="1"/>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157565D3"/>
    <w:multiLevelType w:val="hybridMultilevel"/>
    <w:tmpl w:val="12743A36"/>
    <w:lvl w:ilvl="0" w:tplc="85B4D826">
      <w:start w:val="1"/>
      <w:numFmt w:val="bullet"/>
      <w:lvlText w:val="­"/>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1AFE2AD1"/>
    <w:multiLevelType w:val="hybridMultilevel"/>
    <w:tmpl w:val="92BE0C8E"/>
    <w:lvl w:ilvl="0" w:tplc="85B4D826">
      <w:start w:val="1"/>
      <w:numFmt w:val="bullet"/>
      <w:lvlText w:val="­"/>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1F651031"/>
    <w:multiLevelType w:val="singleLevel"/>
    <w:tmpl w:val="8B9205AC"/>
    <w:lvl w:ilvl="0">
      <w:start w:val="1"/>
      <w:numFmt w:val="decimal"/>
      <w:lvlText w:val="%1."/>
      <w:legacy w:legacy="1" w:legacySpace="0" w:legacyIndent="533"/>
      <w:lvlJc w:val="left"/>
      <w:rPr>
        <w:rFonts w:ascii="Times New Roman" w:hAnsi="Times New Roman" w:cs="Times New Roman" w:hint="default"/>
      </w:rPr>
    </w:lvl>
  </w:abstractNum>
  <w:abstractNum w:abstractNumId="6" w15:restartNumberingAfterBreak="0">
    <w:nsid w:val="1FFA76D5"/>
    <w:multiLevelType w:val="singleLevel"/>
    <w:tmpl w:val="7792B9AC"/>
    <w:lvl w:ilvl="0">
      <w:start w:val="1"/>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23DF4FE1"/>
    <w:multiLevelType w:val="singleLevel"/>
    <w:tmpl w:val="2C78590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255C6BE5"/>
    <w:multiLevelType w:val="hybridMultilevel"/>
    <w:tmpl w:val="DA44EF18"/>
    <w:lvl w:ilvl="0" w:tplc="85B4D826">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905998"/>
    <w:multiLevelType w:val="hybridMultilevel"/>
    <w:tmpl w:val="C7F82456"/>
    <w:lvl w:ilvl="0" w:tplc="85B4D826">
      <w:start w:val="1"/>
      <w:numFmt w:val="bullet"/>
      <w:lvlText w:val="­"/>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15:restartNumberingAfterBreak="0">
    <w:nsid w:val="2B970E1B"/>
    <w:multiLevelType w:val="hybridMultilevel"/>
    <w:tmpl w:val="C7A227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89A17B6"/>
    <w:multiLevelType w:val="singleLevel"/>
    <w:tmpl w:val="C4D4B018"/>
    <w:lvl w:ilvl="0">
      <w:start w:val="1"/>
      <w:numFmt w:val="decimal"/>
      <w:lvlText w:val="%1)"/>
      <w:legacy w:legacy="1" w:legacySpace="0" w:legacyIndent="898"/>
      <w:lvlJc w:val="left"/>
      <w:rPr>
        <w:rFonts w:ascii="Times New Roman" w:hAnsi="Times New Roman" w:cs="Times New Roman" w:hint="default"/>
      </w:rPr>
    </w:lvl>
  </w:abstractNum>
  <w:abstractNum w:abstractNumId="12" w15:restartNumberingAfterBreak="0">
    <w:nsid w:val="6A1270BC"/>
    <w:multiLevelType w:val="hybridMultilevel"/>
    <w:tmpl w:val="F5742F34"/>
    <w:lvl w:ilvl="0" w:tplc="85B4D826">
      <w:start w:val="1"/>
      <w:numFmt w:val="bullet"/>
      <w:lvlText w:val="­"/>
      <w:lvlJc w:val="left"/>
      <w:pPr>
        <w:tabs>
          <w:tab w:val="num" w:pos="1287"/>
        </w:tabs>
        <w:ind w:left="1287" w:hanging="360"/>
      </w:pPr>
      <w:rPr>
        <w:rFonts w:ascii="Courier New" w:hAnsi="Courier New" w:cs="Courier New" w:hint="default"/>
      </w:rPr>
    </w:lvl>
    <w:lvl w:ilvl="1" w:tplc="0419000F">
      <w:start w:val="1"/>
      <w:numFmt w:val="decimal"/>
      <w:lvlText w:val="%2."/>
      <w:lvlJc w:val="left"/>
      <w:pPr>
        <w:tabs>
          <w:tab w:val="num" w:pos="2007"/>
        </w:tabs>
        <w:ind w:left="2007" w:hanging="360"/>
      </w:pPr>
      <w:rPr>
        <w:rFonts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703901DF"/>
    <w:multiLevelType w:val="singleLevel"/>
    <w:tmpl w:val="7792B9AC"/>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5"/>
  </w:num>
  <w:num w:numId="2">
    <w:abstractNumId w:val="11"/>
  </w:num>
  <w:num w:numId="3">
    <w:abstractNumId w:val="2"/>
  </w:num>
  <w:num w:numId="4">
    <w:abstractNumId w:val="8"/>
  </w:num>
  <w:num w:numId="5">
    <w:abstractNumId w:val="12"/>
  </w:num>
  <w:num w:numId="6">
    <w:abstractNumId w:val="3"/>
  </w:num>
  <w:num w:numId="7">
    <w:abstractNumId w:val="4"/>
  </w:num>
  <w:num w:numId="8">
    <w:abstractNumId w:val="9"/>
  </w:num>
  <w:num w:numId="9">
    <w:abstractNumId w:val="10"/>
  </w:num>
  <w:num w:numId="10">
    <w:abstractNumId w:val="7"/>
  </w:num>
  <w:num w:numId="11">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0"/>
    <w:lvlOverride w:ilvl="0">
      <w:lvl w:ilvl="0">
        <w:numFmt w:val="bullet"/>
        <w:lvlText w:val=""/>
        <w:legacy w:legacy="1" w:legacySpace="0" w:legacyIndent="360"/>
        <w:lvlJc w:val="left"/>
        <w:rPr>
          <w:rFonts w:ascii="Symbol" w:hAnsi="Symbol" w:cs="Symbol" w:hint="default"/>
        </w:rPr>
      </w:lvl>
    </w:lvlOverride>
  </w:num>
  <w:num w:numId="13">
    <w:abstractNumId w:val="1"/>
  </w:num>
  <w:num w:numId="14">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13"/>
  </w:num>
  <w:num w:numId="17">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8">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9">
    <w:abstractNumId w:val="1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0">
    <w:abstractNumId w:val="1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1">
    <w:abstractNumId w:val="1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2">
    <w:abstractNumId w:val="1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3">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5">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6">
    <w:abstractNumId w:val="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7">
    <w:abstractNumId w:val="6"/>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8">
    <w:abstractNumId w:val="6"/>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29">
    <w:abstractNumId w:val="6"/>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30">
    <w:abstractNumId w:val="6"/>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31">
    <w:abstractNumId w:val="6"/>
    <w:lvlOverride w:ilvl="0">
      <w:lvl w:ilvl="0">
        <w:start w:val="28"/>
        <w:numFmt w:val="decimal"/>
        <w:lvlText w:val="%1."/>
        <w:legacy w:legacy="1" w:legacySpace="0" w:legacyIndent="360"/>
        <w:lvlJc w:val="left"/>
        <w:rPr>
          <w:rFonts w:ascii="Times New Roman CYR" w:hAnsi="Times New Roman CYR" w:cs="Times New Roman CYR" w:hint="default"/>
        </w:rPr>
      </w:lvl>
    </w:lvlOverride>
  </w:num>
  <w:num w:numId="32">
    <w:abstractNumId w:val="6"/>
    <w:lvlOverride w:ilvl="0">
      <w:lvl w:ilvl="0">
        <w:start w:val="29"/>
        <w:numFmt w:val="decimal"/>
        <w:lvlText w:val="%1."/>
        <w:legacy w:legacy="1" w:legacySpace="0" w:legacyIndent="360"/>
        <w:lvlJc w:val="left"/>
        <w:rPr>
          <w:rFonts w:ascii="Times New Roman CYR" w:hAnsi="Times New Roman CYR" w:cs="Times New Roman CYR" w:hint="default"/>
        </w:rPr>
      </w:lvl>
    </w:lvlOverride>
  </w:num>
  <w:num w:numId="33">
    <w:abstractNumId w:val="6"/>
    <w:lvlOverride w:ilvl="0">
      <w:lvl w:ilvl="0">
        <w:start w:val="36"/>
        <w:numFmt w:val="decimal"/>
        <w:lvlText w:val="%1."/>
        <w:legacy w:legacy="1" w:legacySpace="0" w:legacyIndent="360"/>
        <w:lvlJc w:val="left"/>
        <w:rPr>
          <w:rFonts w:ascii="Times New Roman CYR" w:hAnsi="Times New Roman CYR" w:cs="Times New Roman CYR" w:hint="default"/>
        </w:rPr>
      </w:lvl>
    </w:lvlOverride>
  </w:num>
  <w:num w:numId="34">
    <w:abstractNumId w:val="6"/>
    <w:lvlOverride w:ilvl="0">
      <w:lvl w:ilvl="0">
        <w:start w:val="37"/>
        <w:numFmt w:val="decimal"/>
        <w:lvlText w:val="%1."/>
        <w:legacy w:legacy="1" w:legacySpace="0" w:legacyIndent="360"/>
        <w:lvlJc w:val="left"/>
        <w:rPr>
          <w:rFonts w:ascii="Times New Roman CYR" w:hAnsi="Times New Roman CYR" w:cs="Times New Roman CYR" w:hint="default"/>
        </w:rPr>
      </w:lvl>
    </w:lvlOverride>
  </w:num>
  <w:num w:numId="35">
    <w:abstractNumId w:val="6"/>
    <w:lvlOverride w:ilvl="0">
      <w:lvl w:ilvl="0">
        <w:start w:val="42"/>
        <w:numFmt w:val="decimal"/>
        <w:lvlText w:val="%1."/>
        <w:legacy w:legacy="1" w:legacySpace="0" w:legacyIndent="360"/>
        <w:lvlJc w:val="left"/>
        <w:rPr>
          <w:rFonts w:ascii="Times New Roman CYR" w:hAnsi="Times New Roman CYR" w:cs="Times New Roman CYR" w:hint="default"/>
        </w:rPr>
      </w:lvl>
    </w:lvlOverride>
  </w:num>
  <w:num w:numId="36">
    <w:abstractNumId w:val="6"/>
    <w:lvlOverride w:ilvl="0">
      <w:lvl w:ilvl="0">
        <w:start w:val="48"/>
        <w:numFmt w:val="decimal"/>
        <w:lvlText w:val="%1."/>
        <w:legacy w:legacy="1" w:legacySpace="0" w:legacyIndent="360"/>
        <w:lvlJc w:val="left"/>
        <w:rPr>
          <w:rFonts w:ascii="Times New Roman CYR" w:hAnsi="Times New Roman CYR" w:cs="Times New Roman CYR" w:hint="default"/>
        </w:rPr>
      </w:lvl>
    </w:lvlOverride>
  </w:num>
  <w:num w:numId="37">
    <w:abstractNumId w:val="6"/>
    <w:lvlOverride w:ilvl="0">
      <w:lvl w:ilvl="0">
        <w:start w:val="49"/>
        <w:numFmt w:val="decimal"/>
        <w:lvlText w:val="%1."/>
        <w:legacy w:legacy="1" w:legacySpace="0" w:legacyIndent="360"/>
        <w:lvlJc w:val="left"/>
        <w:rPr>
          <w:rFonts w:ascii="Times New Roman CYR" w:hAnsi="Times New Roman CYR" w:cs="Times New Roman CYR" w:hint="default"/>
        </w:rPr>
      </w:lvl>
    </w:lvlOverride>
  </w:num>
  <w:num w:numId="38">
    <w:abstractNumId w:val="6"/>
    <w:lvlOverride w:ilvl="0">
      <w:lvl w:ilvl="0">
        <w:start w:val="50"/>
        <w:numFmt w:val="decimal"/>
        <w:lvlText w:val="%1."/>
        <w:legacy w:legacy="1" w:legacySpace="0" w:legacyIndent="360"/>
        <w:lvlJc w:val="left"/>
        <w:rPr>
          <w:rFonts w:ascii="Times New Roman CYR" w:hAnsi="Times New Roman CYR" w:cs="Times New Roman CYR" w:hint="default"/>
        </w:rPr>
      </w:lvl>
    </w:lvlOverride>
  </w:num>
  <w:num w:numId="39">
    <w:abstractNumId w:val="6"/>
    <w:lvlOverride w:ilvl="0">
      <w:lvl w:ilvl="0">
        <w:start w:val="51"/>
        <w:numFmt w:val="decimal"/>
        <w:lvlText w:val="%1."/>
        <w:legacy w:legacy="1" w:legacySpace="0" w:legacyIndent="360"/>
        <w:lvlJc w:val="left"/>
        <w:rPr>
          <w:rFonts w:ascii="Times New Roman CYR" w:hAnsi="Times New Roman CYR" w:cs="Times New Roman CYR" w:hint="default"/>
        </w:rPr>
      </w:lvl>
    </w:lvlOverride>
  </w:num>
  <w:num w:numId="40">
    <w:abstractNumId w:val="6"/>
    <w:lvlOverride w:ilvl="0">
      <w:lvl w:ilvl="0">
        <w:start w:val="63"/>
        <w:numFmt w:val="decimal"/>
        <w:lvlText w:val="%1."/>
        <w:legacy w:legacy="1" w:legacySpace="0" w:legacyIndent="360"/>
        <w:lvlJc w:val="left"/>
        <w:rPr>
          <w:rFonts w:ascii="Times New Roman CYR" w:hAnsi="Times New Roman CYR" w:cs="Times New Roman CYR" w:hint="default"/>
        </w:rPr>
      </w:lvl>
    </w:lvlOverride>
  </w:num>
  <w:num w:numId="41">
    <w:abstractNumId w:val="6"/>
    <w:lvlOverride w:ilvl="0">
      <w:lvl w:ilvl="0">
        <w:start w:val="66"/>
        <w:numFmt w:val="decimal"/>
        <w:lvlText w:val="%1."/>
        <w:legacy w:legacy="1" w:legacySpace="0" w:legacyIndent="360"/>
        <w:lvlJc w:val="left"/>
        <w:rPr>
          <w:rFonts w:ascii="Times New Roman CYR" w:hAnsi="Times New Roman CYR" w:cs="Times New Roman CYR" w:hint="default"/>
        </w:rPr>
      </w:lvl>
    </w:lvlOverride>
  </w:num>
  <w:num w:numId="42">
    <w:abstractNumId w:val="6"/>
    <w:lvlOverride w:ilvl="0">
      <w:lvl w:ilvl="0">
        <w:start w:val="82"/>
        <w:numFmt w:val="decimal"/>
        <w:lvlText w:val="%1."/>
        <w:legacy w:legacy="1" w:legacySpace="0" w:legacyIndent="360"/>
        <w:lvlJc w:val="left"/>
        <w:rPr>
          <w:rFonts w:ascii="Times New Roman CYR" w:hAnsi="Times New Roman CYR" w:cs="Times New Roman CYR" w:hint="default"/>
        </w:rPr>
      </w:lvl>
    </w:lvlOverride>
  </w:num>
  <w:num w:numId="43">
    <w:abstractNumId w:val="6"/>
    <w:lvlOverride w:ilvl="0">
      <w:lvl w:ilvl="0">
        <w:start w:val="88"/>
        <w:numFmt w:val="decimal"/>
        <w:lvlText w:val="%1."/>
        <w:legacy w:legacy="1" w:legacySpace="0" w:legacyIndent="360"/>
        <w:lvlJc w:val="left"/>
        <w:rPr>
          <w:rFonts w:ascii="Times New Roman CYR" w:hAnsi="Times New Roman CYR" w:cs="Times New Roman CYR" w:hint="default"/>
        </w:rPr>
      </w:lvl>
    </w:lvlOverride>
  </w:num>
  <w:num w:numId="44">
    <w:abstractNumId w:val="6"/>
    <w:lvlOverride w:ilvl="0">
      <w:lvl w:ilvl="0">
        <w:start w:val="92"/>
        <w:numFmt w:val="decimal"/>
        <w:lvlText w:val="%1."/>
        <w:legacy w:legacy="1" w:legacySpace="0" w:legacyIndent="360"/>
        <w:lvlJc w:val="left"/>
        <w:rPr>
          <w:rFonts w:ascii="Times New Roman CYR" w:hAnsi="Times New Roman CYR" w:cs="Times New Roman CYR" w:hint="default"/>
        </w:rPr>
      </w:lvl>
    </w:lvlOverride>
  </w:num>
  <w:num w:numId="45">
    <w:abstractNumId w:val="6"/>
    <w:lvlOverride w:ilvl="0">
      <w:lvl w:ilvl="0">
        <w:start w:val="99"/>
        <w:numFmt w:val="decimal"/>
        <w:lvlText w:val="%1."/>
        <w:legacy w:legacy="1" w:legacySpace="0" w:legacyIndent="360"/>
        <w:lvlJc w:val="left"/>
        <w:rPr>
          <w:rFonts w:ascii="Times New Roman CYR" w:hAnsi="Times New Roman CYR" w:cs="Times New Roman CYR" w:hint="default"/>
        </w:rPr>
      </w:lvl>
    </w:lvlOverride>
  </w:num>
  <w:num w:numId="46">
    <w:abstractNumId w:val="6"/>
    <w:lvlOverride w:ilvl="0">
      <w:lvl w:ilvl="0">
        <w:start w:val="111"/>
        <w:numFmt w:val="decimal"/>
        <w:lvlText w:val="%1."/>
        <w:legacy w:legacy="1" w:legacySpace="0" w:legacyIndent="360"/>
        <w:lvlJc w:val="left"/>
        <w:rPr>
          <w:rFonts w:ascii="Times New Roman CYR" w:hAnsi="Times New Roman CYR" w:cs="Times New Roman CYR" w:hint="default"/>
        </w:rPr>
      </w:lvl>
    </w:lvlOverride>
  </w:num>
  <w:num w:numId="47">
    <w:abstractNumId w:val="6"/>
    <w:lvlOverride w:ilvl="0">
      <w:lvl w:ilvl="0">
        <w:start w:val="112"/>
        <w:numFmt w:val="decimal"/>
        <w:lvlText w:val="%1."/>
        <w:legacy w:legacy="1" w:legacySpace="0" w:legacyIndent="360"/>
        <w:lvlJc w:val="left"/>
        <w:rPr>
          <w:rFonts w:ascii="Times New Roman CYR" w:hAnsi="Times New Roman CYR" w:cs="Times New Roman CYR" w:hint="default"/>
        </w:rPr>
      </w:lvl>
    </w:lvlOverride>
  </w:num>
  <w:num w:numId="48">
    <w:abstractNumId w:val="6"/>
    <w:lvlOverride w:ilvl="0">
      <w:lvl w:ilvl="0">
        <w:start w:val="113"/>
        <w:numFmt w:val="decimal"/>
        <w:lvlText w:val="%1."/>
        <w:legacy w:legacy="1" w:legacySpace="0" w:legacyIndent="360"/>
        <w:lvlJc w:val="left"/>
        <w:rPr>
          <w:rFonts w:ascii="Times New Roman CYR" w:hAnsi="Times New Roman CYR" w:cs="Times New Roman CYR" w:hint="default"/>
        </w:rPr>
      </w:lvl>
    </w:lvlOverride>
  </w:num>
  <w:num w:numId="49">
    <w:abstractNumId w:val="6"/>
    <w:lvlOverride w:ilvl="0">
      <w:lvl w:ilvl="0">
        <w:start w:val="148"/>
        <w:numFmt w:val="decimal"/>
        <w:lvlText w:val="%1."/>
        <w:legacy w:legacy="1" w:legacySpace="0" w:legacyIndent="360"/>
        <w:lvlJc w:val="left"/>
        <w:rPr>
          <w:rFonts w:ascii="Times New Roman CYR" w:hAnsi="Times New Roman CYR" w:cs="Times New Roman CYR" w:hint="default"/>
        </w:rPr>
      </w:lvl>
    </w:lvlOverride>
  </w:num>
  <w:num w:numId="50">
    <w:abstractNumId w:val="6"/>
    <w:lvlOverride w:ilvl="0">
      <w:lvl w:ilvl="0">
        <w:start w:val="156"/>
        <w:numFmt w:val="decimal"/>
        <w:lvlText w:val="%1."/>
        <w:legacy w:legacy="1" w:legacySpace="0" w:legacyIndent="360"/>
        <w:lvlJc w:val="left"/>
        <w:rPr>
          <w:rFonts w:ascii="Times New Roman CYR" w:hAnsi="Times New Roman CYR" w:cs="Times New Roman CYR" w:hint="default"/>
        </w:rPr>
      </w:lvl>
    </w:lvlOverride>
  </w:num>
  <w:num w:numId="51">
    <w:abstractNumId w:val="6"/>
    <w:lvlOverride w:ilvl="0">
      <w:lvl w:ilvl="0">
        <w:start w:val="157"/>
        <w:numFmt w:val="decimal"/>
        <w:lvlText w:val="%1."/>
        <w:legacy w:legacy="1" w:legacySpace="0" w:legacyIndent="360"/>
        <w:lvlJc w:val="left"/>
        <w:rPr>
          <w:rFonts w:ascii="Times New Roman CYR" w:hAnsi="Times New Roman CYR" w:cs="Times New Roman CYR" w:hint="default"/>
        </w:rPr>
      </w:lvl>
    </w:lvlOverride>
  </w:num>
  <w:num w:numId="52">
    <w:abstractNumId w:val="6"/>
    <w:lvlOverride w:ilvl="0">
      <w:lvl w:ilvl="0">
        <w:start w:val="162"/>
        <w:numFmt w:val="decimal"/>
        <w:lvlText w:val="%1."/>
        <w:legacy w:legacy="1" w:legacySpace="0" w:legacyIndent="360"/>
        <w:lvlJc w:val="left"/>
        <w:rPr>
          <w:rFonts w:ascii="Times New Roman CYR" w:hAnsi="Times New Roman CYR" w:cs="Times New Roman CYR" w:hint="default"/>
        </w:rPr>
      </w:lvl>
    </w:lvlOverride>
  </w:num>
  <w:num w:numId="53">
    <w:abstractNumId w:val="6"/>
    <w:lvlOverride w:ilvl="0">
      <w:lvl w:ilvl="0">
        <w:start w:val="167"/>
        <w:numFmt w:val="decimal"/>
        <w:lvlText w:val="%1."/>
        <w:legacy w:legacy="1" w:legacySpace="0" w:legacyIndent="360"/>
        <w:lvlJc w:val="left"/>
        <w:rPr>
          <w:rFonts w:ascii="Times New Roman CYR" w:hAnsi="Times New Roman CYR" w:cs="Times New Roman CYR" w:hint="default"/>
        </w:rPr>
      </w:lvl>
    </w:lvlOverride>
  </w:num>
  <w:num w:numId="54">
    <w:abstractNumId w:val="6"/>
    <w:lvlOverride w:ilvl="0">
      <w:lvl w:ilvl="0">
        <w:start w:val="168"/>
        <w:numFmt w:val="decimal"/>
        <w:lvlText w:val="%1."/>
        <w:legacy w:legacy="1" w:legacySpace="0" w:legacyIndent="360"/>
        <w:lvlJc w:val="left"/>
        <w:rPr>
          <w:rFonts w:ascii="Times New Roman CYR" w:hAnsi="Times New Roman CYR" w:cs="Times New Roman CYR" w:hint="default"/>
        </w:rPr>
      </w:lvl>
    </w:lvlOverride>
  </w:num>
  <w:num w:numId="55">
    <w:abstractNumId w:val="6"/>
    <w:lvlOverride w:ilvl="0">
      <w:lvl w:ilvl="0">
        <w:start w:val="171"/>
        <w:numFmt w:val="decimal"/>
        <w:lvlText w:val="%1."/>
        <w:legacy w:legacy="1" w:legacySpace="0" w:legacyIndent="360"/>
        <w:lvlJc w:val="left"/>
        <w:rPr>
          <w:rFonts w:ascii="Times New Roman CYR" w:hAnsi="Times New Roman CYR" w:cs="Times New Roman CYR" w:hint="default"/>
        </w:rPr>
      </w:lvl>
    </w:lvlOverride>
  </w:num>
  <w:num w:numId="56">
    <w:abstractNumId w:val="6"/>
    <w:lvlOverride w:ilvl="0">
      <w:lvl w:ilvl="0">
        <w:start w:val="172"/>
        <w:numFmt w:val="decimal"/>
        <w:lvlText w:val="%1."/>
        <w:legacy w:legacy="1" w:legacySpace="0" w:legacyIndent="360"/>
        <w:lvlJc w:val="left"/>
        <w:rPr>
          <w:rFonts w:ascii="Times New Roman CYR" w:hAnsi="Times New Roman CYR" w:cs="Times New Roman CYR" w:hint="default"/>
        </w:rPr>
      </w:lvl>
    </w:lvlOverride>
  </w:num>
  <w:num w:numId="57">
    <w:abstractNumId w:val="6"/>
    <w:lvlOverride w:ilvl="0">
      <w:lvl w:ilvl="0">
        <w:start w:val="174"/>
        <w:numFmt w:val="decimal"/>
        <w:lvlText w:val="%1."/>
        <w:legacy w:legacy="1" w:legacySpace="0" w:legacyIndent="360"/>
        <w:lvlJc w:val="left"/>
        <w:rPr>
          <w:rFonts w:ascii="Times New Roman CYR" w:hAnsi="Times New Roman CYR" w:cs="Times New Roman CYR" w:hint="default"/>
        </w:rPr>
      </w:lvl>
    </w:lvlOverride>
  </w:num>
  <w:num w:numId="58">
    <w:abstractNumId w:val="6"/>
    <w:lvlOverride w:ilvl="0">
      <w:lvl w:ilvl="0">
        <w:start w:val="179"/>
        <w:numFmt w:val="decimal"/>
        <w:lvlText w:val="%1."/>
        <w:legacy w:legacy="1" w:legacySpace="0" w:legacyIndent="360"/>
        <w:lvlJc w:val="left"/>
        <w:rPr>
          <w:rFonts w:ascii="Times New Roman CYR" w:hAnsi="Times New Roman CYR" w:cs="Times New Roman CYR" w:hint="default"/>
        </w:rPr>
      </w:lvl>
    </w:lvlOverride>
  </w:num>
  <w:num w:numId="59">
    <w:abstractNumId w:val="6"/>
    <w:lvlOverride w:ilvl="0">
      <w:lvl w:ilvl="0">
        <w:start w:val="200"/>
        <w:numFmt w:val="decimal"/>
        <w:lvlText w:val="%1."/>
        <w:legacy w:legacy="1" w:legacySpace="0" w:legacyIndent="360"/>
        <w:lvlJc w:val="left"/>
        <w:rPr>
          <w:rFonts w:ascii="Times New Roman CYR" w:hAnsi="Times New Roman CYR" w:cs="Times New Roman CYR" w:hint="default"/>
        </w:rPr>
      </w:lvl>
    </w:lvlOverride>
  </w:num>
  <w:num w:numId="60">
    <w:abstractNumId w:val="6"/>
    <w:lvlOverride w:ilvl="0">
      <w:lvl w:ilvl="0">
        <w:start w:val="201"/>
        <w:numFmt w:val="decimal"/>
        <w:lvlText w:val="%1."/>
        <w:legacy w:legacy="1" w:legacySpace="0" w:legacyIndent="360"/>
        <w:lvlJc w:val="left"/>
        <w:rPr>
          <w:rFonts w:ascii="Times New Roman CYR" w:hAnsi="Times New Roman CYR" w:cs="Times New Roman CYR" w:hint="default"/>
        </w:rPr>
      </w:lvl>
    </w:lvlOverride>
  </w:num>
  <w:num w:numId="61">
    <w:abstractNumId w:val="6"/>
    <w:lvlOverride w:ilvl="0">
      <w:lvl w:ilvl="0">
        <w:start w:val="203"/>
        <w:numFmt w:val="decimal"/>
        <w:lvlText w:val="%1."/>
        <w:legacy w:legacy="1" w:legacySpace="0" w:legacyIndent="360"/>
        <w:lvlJc w:val="left"/>
        <w:rPr>
          <w:rFonts w:ascii="Times New Roman CYR" w:hAnsi="Times New Roman CYR" w:cs="Times New Roman CYR" w:hint="default"/>
        </w:rPr>
      </w:lvl>
    </w:lvlOverride>
  </w:num>
  <w:num w:numId="62">
    <w:abstractNumId w:val="6"/>
    <w:lvlOverride w:ilvl="0">
      <w:lvl w:ilvl="0">
        <w:start w:val="204"/>
        <w:numFmt w:val="decimal"/>
        <w:lvlText w:val="%1."/>
        <w:legacy w:legacy="1" w:legacySpace="0" w:legacyIndent="360"/>
        <w:lvlJc w:val="left"/>
        <w:rPr>
          <w:rFonts w:ascii="Times New Roman CYR" w:hAnsi="Times New Roman CYR" w:cs="Times New Roman CYR" w:hint="default"/>
        </w:rPr>
      </w:lvl>
    </w:lvlOverride>
  </w:num>
  <w:num w:numId="63">
    <w:abstractNumId w:val="6"/>
    <w:lvlOverride w:ilvl="0">
      <w:lvl w:ilvl="0">
        <w:start w:val="237"/>
        <w:numFmt w:val="decimal"/>
        <w:lvlText w:val="%1."/>
        <w:legacy w:legacy="1" w:legacySpace="0" w:legacyIndent="360"/>
        <w:lvlJc w:val="left"/>
        <w:rPr>
          <w:rFonts w:ascii="Times New Roman CYR" w:hAnsi="Times New Roman CYR" w:cs="Times New Roman CYR" w:hint="default"/>
        </w:rPr>
      </w:lvl>
    </w:lvlOverride>
  </w:num>
  <w:num w:numId="64">
    <w:abstractNumId w:val="6"/>
    <w:lvlOverride w:ilvl="0">
      <w:lvl w:ilvl="0">
        <w:start w:val="241"/>
        <w:numFmt w:val="decimal"/>
        <w:lvlText w:val="%1."/>
        <w:legacy w:legacy="1" w:legacySpace="0" w:legacyIndent="360"/>
        <w:lvlJc w:val="left"/>
        <w:rPr>
          <w:rFonts w:ascii="Times New Roman CYR" w:hAnsi="Times New Roman CYR" w:cs="Times New Roman CYR" w:hint="default"/>
        </w:rPr>
      </w:lvl>
    </w:lvlOverride>
  </w:num>
  <w:num w:numId="65">
    <w:abstractNumId w:val="6"/>
    <w:lvlOverride w:ilvl="0">
      <w:lvl w:ilvl="0">
        <w:start w:val="244"/>
        <w:numFmt w:val="decimal"/>
        <w:lvlText w:val="%1."/>
        <w:legacy w:legacy="1" w:legacySpace="0" w:legacyIndent="360"/>
        <w:lvlJc w:val="left"/>
        <w:rPr>
          <w:rFonts w:ascii="Times New Roman CYR" w:hAnsi="Times New Roman CYR" w:cs="Times New Roman CYR" w:hint="default"/>
        </w:rPr>
      </w:lvl>
    </w:lvlOverride>
  </w:num>
  <w:num w:numId="66">
    <w:abstractNumId w:val="6"/>
    <w:lvlOverride w:ilvl="0">
      <w:lvl w:ilvl="0">
        <w:start w:val="247"/>
        <w:numFmt w:val="decimal"/>
        <w:lvlText w:val="%1."/>
        <w:legacy w:legacy="1" w:legacySpace="0" w:legacyIndent="360"/>
        <w:lvlJc w:val="left"/>
        <w:rPr>
          <w:rFonts w:ascii="Times New Roman CYR" w:hAnsi="Times New Roman CYR" w:cs="Times New Roman CYR" w:hint="default"/>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11"/>
    <w:rsid w:val="00024217"/>
    <w:rsid w:val="00071E28"/>
    <w:rsid w:val="001E53A6"/>
    <w:rsid w:val="003C2D11"/>
    <w:rsid w:val="00AF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95E4D6-324A-4872-8206-DF888670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D11"/>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spacing w:before="240" w:after="60"/>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Заголовок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paragraph" w:styleId="1">
    <w:name w:val="toc 1"/>
    <w:basedOn w:val="a"/>
    <w:next w:val="a"/>
    <w:autoRedefine/>
    <w:semiHidden/>
    <w:rsid w:val="003C2D11"/>
    <w:pPr>
      <w:tabs>
        <w:tab w:val="right" w:leader="dot" w:pos="9355"/>
      </w:tabs>
      <w:spacing w:line="360" w:lineRule="auto"/>
    </w:pPr>
    <w:rPr>
      <w:noProof/>
      <w:sz w:val="28"/>
      <w:szCs w:val="28"/>
    </w:rPr>
  </w:style>
  <w:style w:type="paragraph" w:styleId="a7">
    <w:name w:val="header"/>
    <w:basedOn w:val="a"/>
    <w:link w:val="a8"/>
    <w:rsid w:val="003C2D11"/>
    <w:pPr>
      <w:tabs>
        <w:tab w:val="center" w:pos="4677"/>
        <w:tab w:val="right" w:pos="9355"/>
      </w:tabs>
    </w:pPr>
  </w:style>
  <w:style w:type="character" w:customStyle="1" w:styleId="a8">
    <w:name w:val="Верхний колонтитул Знак"/>
    <w:basedOn w:val="a0"/>
    <w:link w:val="a7"/>
    <w:rsid w:val="003C2D11"/>
    <w:rPr>
      <w:rFonts w:ascii="Times New Roman" w:eastAsia="MS Mincho" w:hAnsi="Times New Roman" w:cs="Times New Roman"/>
      <w:sz w:val="20"/>
      <w:szCs w:val="20"/>
      <w:lang w:eastAsia="ja-JP"/>
    </w:rPr>
  </w:style>
  <w:style w:type="character" w:styleId="a9">
    <w:name w:val="page number"/>
    <w:basedOn w:val="a0"/>
    <w:rsid w:val="003C2D11"/>
  </w:style>
  <w:style w:type="paragraph" w:styleId="aa">
    <w:name w:val="footer"/>
    <w:basedOn w:val="a"/>
    <w:link w:val="ab"/>
    <w:rsid w:val="003C2D11"/>
    <w:pPr>
      <w:tabs>
        <w:tab w:val="center" w:pos="4677"/>
        <w:tab w:val="right" w:pos="9355"/>
      </w:tabs>
    </w:pPr>
  </w:style>
  <w:style w:type="character" w:customStyle="1" w:styleId="ab">
    <w:name w:val="Нижний колонтитул Знак"/>
    <w:basedOn w:val="a0"/>
    <w:link w:val="aa"/>
    <w:rsid w:val="003C2D11"/>
    <w:rPr>
      <w:rFonts w:ascii="Times New Roman" w:eastAsia="MS Mincho"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65</Pages>
  <Words>15971</Words>
  <Characters>91038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2018-02-01T08:29:00Z</dcterms:created>
  <dcterms:modified xsi:type="dcterms:W3CDTF">2019-05-10T15:22:00Z</dcterms:modified>
</cp:coreProperties>
</file>