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81" w:rsidRPr="00D400B7" w:rsidRDefault="00F17515" w:rsidP="00F17515">
      <w:pPr>
        <w:jc w:val="center"/>
        <w:rPr>
          <w:b/>
          <w:sz w:val="24"/>
          <w:szCs w:val="24"/>
        </w:rPr>
      </w:pPr>
      <w:r w:rsidRPr="00D400B7">
        <w:rPr>
          <w:b/>
          <w:sz w:val="24"/>
          <w:szCs w:val="24"/>
        </w:rPr>
        <w:fldChar w:fldCharType="begin"/>
      </w:r>
      <w:r w:rsidRPr="00D400B7">
        <w:rPr>
          <w:b/>
          <w:sz w:val="24"/>
          <w:szCs w:val="24"/>
        </w:rPr>
        <w:instrText xml:space="preserve"> HYPERLINK "http://vak.ed.gov.ru/dis-details" </w:instrText>
      </w:r>
      <w:r w:rsidRPr="00D400B7">
        <w:rPr>
          <w:b/>
          <w:sz w:val="24"/>
          <w:szCs w:val="24"/>
        </w:rPr>
        <w:fldChar w:fldCharType="separate"/>
      </w:r>
      <w:r w:rsidRPr="00D400B7">
        <w:rPr>
          <w:rStyle w:val="a3"/>
          <w:b/>
          <w:color w:val="auto"/>
          <w:sz w:val="24"/>
          <w:szCs w:val="24"/>
        </w:rPr>
        <w:t>ОБЪЯВЛЕНИЕ О ЗАЩИТЕ ДИССЕРТАЦИИ</w:t>
      </w:r>
      <w:r w:rsidRPr="00D400B7">
        <w:rPr>
          <w:b/>
          <w:sz w:val="24"/>
          <w:szCs w:val="24"/>
        </w:rPr>
        <w:fldChar w:fldCharType="end"/>
      </w:r>
    </w:p>
    <w:p w:rsidR="00F17515" w:rsidRDefault="00F17515" w:rsidP="00F17515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6473"/>
      </w:tblGrid>
      <w:tr w:rsidR="00F17515" w:rsidRPr="00F17515" w:rsidTr="00F1751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b/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Тип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D14907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Кандидатская 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Фамилия, имя, отчество соискателя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D14907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Юлия Сергеевна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Название темы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D14907" w:rsidP="00D14907">
            <w:pPr>
              <w:spacing w:after="0"/>
              <w:rPr>
                <w:sz w:val="24"/>
                <w:szCs w:val="24"/>
              </w:rPr>
            </w:pPr>
            <w:r w:rsidRPr="00D14907">
              <w:rPr>
                <w:sz w:val="24"/>
                <w:szCs w:val="24"/>
              </w:rPr>
              <w:t>Совершенствование инструментария оценки</w:t>
            </w:r>
            <w:r>
              <w:rPr>
                <w:sz w:val="24"/>
                <w:szCs w:val="24"/>
              </w:rPr>
              <w:t xml:space="preserve"> н</w:t>
            </w:r>
            <w:r w:rsidRPr="00D14907">
              <w:rPr>
                <w:sz w:val="24"/>
                <w:szCs w:val="24"/>
              </w:rPr>
              <w:t>алогового потенциала региона в условиях</w:t>
            </w:r>
            <w:r>
              <w:rPr>
                <w:sz w:val="24"/>
                <w:szCs w:val="24"/>
              </w:rPr>
              <w:t xml:space="preserve"> м</w:t>
            </w:r>
            <w:r w:rsidRPr="00D14907">
              <w:rPr>
                <w:sz w:val="24"/>
                <w:szCs w:val="24"/>
              </w:rPr>
              <w:t>одернизации межбюджетных отношений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08.00.10 – Финансы, денежное обращение и кредит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Отрасль науки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Экономические науки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Шифр диссертационного совета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 212.</w:t>
            </w:r>
            <w:r>
              <w:rPr>
                <w:sz w:val="24"/>
                <w:szCs w:val="24"/>
              </w:rPr>
              <w:t>248</w:t>
            </w:r>
            <w:r w:rsidRPr="00F175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«Северо-Осетинский государственный университет имени К.Л. Хетагурова»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Интернет-адрес текста диссертации на сайте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D14907" w:rsidP="00F17515">
            <w:pPr>
              <w:rPr>
                <w:sz w:val="24"/>
                <w:szCs w:val="24"/>
              </w:rPr>
            </w:pPr>
            <w:r w:rsidRPr="00D14907">
              <w:rPr>
                <w:sz w:val="24"/>
                <w:szCs w:val="24"/>
              </w:rPr>
              <w:t>http://www.nosu.ru/nauka/dissertacionnye-sovety/objavlenija-o-zashhite-d212-248-06/ermakova-julija-sergeevna/</w:t>
            </w:r>
            <w:bookmarkStart w:id="0" w:name="_GoBack"/>
            <w:bookmarkEnd w:id="0"/>
          </w:p>
        </w:tc>
      </w:tr>
      <w:tr w:rsidR="00F17515" w:rsidRPr="00F17515" w:rsidTr="00F1751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Владикавказ, ул. Ватутина 44-46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Телефон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8672</w:t>
            </w:r>
            <w:r w:rsidRPr="00F1751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33-33-73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Дата защиты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175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F17515">
              <w:rPr>
                <w:sz w:val="24"/>
                <w:szCs w:val="24"/>
              </w:rPr>
              <w:t>.2019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</w:tbl>
    <w:p w:rsidR="00F17515" w:rsidRPr="00F17515" w:rsidRDefault="00F17515" w:rsidP="00F17515"/>
    <w:sectPr w:rsidR="00F17515" w:rsidRPr="00F1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F"/>
    <w:rsid w:val="00091C81"/>
    <w:rsid w:val="00A3389F"/>
    <w:rsid w:val="00D14907"/>
    <w:rsid w:val="00D400B7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15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7515"/>
    <w:rPr>
      <w:rFonts w:eastAsia="Times New Roman"/>
      <w:b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515"/>
    <w:rPr>
      <w:i/>
      <w:iCs/>
    </w:rPr>
  </w:style>
  <w:style w:type="character" w:customStyle="1" w:styleId="big-date">
    <w:name w:val="big-date"/>
    <w:basedOn w:val="a0"/>
    <w:rsid w:val="00F1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15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7515"/>
    <w:rPr>
      <w:rFonts w:eastAsia="Times New Roman"/>
      <w:b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515"/>
    <w:rPr>
      <w:i/>
      <w:iCs/>
    </w:rPr>
  </w:style>
  <w:style w:type="character" w:customStyle="1" w:styleId="big-date">
    <w:name w:val="big-date"/>
    <w:basedOn w:val="a0"/>
    <w:rsid w:val="00F1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2019-02-22T06:17:00Z</dcterms:created>
  <dcterms:modified xsi:type="dcterms:W3CDTF">2019-02-22T06:33:00Z</dcterms:modified>
</cp:coreProperties>
</file>