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6D" w:rsidRPr="00B8195F" w:rsidRDefault="002A666D" w:rsidP="00114E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 w:eastAsia="ru-RU"/>
        </w:rPr>
      </w:pPr>
    </w:p>
    <w:p w:rsidR="00B8195F" w:rsidRDefault="002A666D" w:rsidP="0011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06F9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  <w:r w:rsidR="00B8195F">
        <w:rPr>
          <w:rFonts w:ascii="Times New Roman" w:hAnsi="Times New Roman"/>
          <w:b/>
          <w:sz w:val="28"/>
          <w:szCs w:val="28"/>
          <w:lang w:eastAsia="ru-RU"/>
        </w:rPr>
        <w:t xml:space="preserve">ФГБОУ ВО «Северо-Осетинский государственный университет имени </w:t>
      </w:r>
      <w:proofErr w:type="spellStart"/>
      <w:r w:rsidR="00B8195F">
        <w:rPr>
          <w:rFonts w:ascii="Times New Roman" w:hAnsi="Times New Roman"/>
          <w:b/>
          <w:sz w:val="28"/>
          <w:szCs w:val="28"/>
          <w:lang w:eastAsia="ru-RU"/>
        </w:rPr>
        <w:t>Коста</w:t>
      </w:r>
      <w:proofErr w:type="spellEnd"/>
      <w:r w:rsidR="00B8195F">
        <w:rPr>
          <w:rFonts w:ascii="Times New Roman" w:hAnsi="Times New Roman"/>
          <w:b/>
          <w:sz w:val="28"/>
          <w:szCs w:val="28"/>
          <w:lang w:eastAsia="ru-RU"/>
        </w:rPr>
        <w:t xml:space="preserve"> Левановича Хетагурова»</w:t>
      </w:r>
    </w:p>
    <w:p w:rsidR="002A666D" w:rsidRPr="00A506F9" w:rsidRDefault="002A666D" w:rsidP="0011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06F9">
        <w:rPr>
          <w:rFonts w:ascii="Times New Roman" w:hAnsi="Times New Roman"/>
          <w:b/>
          <w:sz w:val="28"/>
          <w:szCs w:val="28"/>
          <w:lang w:eastAsia="ru-RU"/>
        </w:rPr>
        <w:t xml:space="preserve">о порядке </w:t>
      </w:r>
      <w:bookmarkStart w:id="0" w:name="OLE_LINK45"/>
      <w:bookmarkStart w:id="1" w:name="OLE_LINK46"/>
      <w:r w:rsidRPr="00A506F9">
        <w:rPr>
          <w:rFonts w:ascii="Times New Roman" w:hAnsi="Times New Roman"/>
          <w:b/>
          <w:sz w:val="28"/>
          <w:szCs w:val="28"/>
          <w:lang w:eastAsia="ru-RU"/>
        </w:rPr>
        <w:t>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bookmarkEnd w:id="0"/>
    <w:bookmarkEnd w:id="1"/>
    <w:p w:rsidR="002A666D" w:rsidRPr="008B213F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соответствии с Приказом Министерства здравоохранения Российской Федерации от 27 июня 2016 года № 419н «Порядок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персонала».</w:t>
      </w:r>
    </w:p>
    <w:p w:rsidR="002A666D" w:rsidRPr="008B213F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66D" w:rsidRPr="00A506F9" w:rsidRDefault="002A666D" w:rsidP="0011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06F9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1.1. Приказ Министерства здравоохранения Российской Федерации от 27 июня 2016 года № 419н «Об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персонала» определяет правила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 xml:space="preserve">1.2. Лица, не завершившие освоение образовательных программ высшего медицинского или высшего фармацевтического образования, могут быть допущены к осуществлению медицинской </w:t>
      </w:r>
      <w:r w:rsidRPr="00F423F2">
        <w:rPr>
          <w:rFonts w:ascii="Times New Roman" w:hAnsi="Times New Roman"/>
          <w:sz w:val="28"/>
          <w:szCs w:val="28"/>
          <w:lang w:eastAsia="ru-RU"/>
        </w:rPr>
        <w:t>деятельности или</w:t>
      </w:r>
      <w:r w:rsidRPr="00A506F9">
        <w:rPr>
          <w:rFonts w:ascii="Times New Roman" w:hAnsi="Times New Roman"/>
          <w:sz w:val="28"/>
          <w:szCs w:val="28"/>
          <w:lang w:eastAsia="ru-RU"/>
        </w:rPr>
        <w:t>фармацевтической деятельности на должностях среднего медицинского или среднего фармацевтического персонала при наличии справки об обучении или о периоде обучения, подтверждающей освоение образовательной программы высшего медицинского или высшего фармацевтического образования в объеме и по специальности (направлению подготовки), соответствующим требованиям к образованию, установленным настоящим Положением, а также положительного результата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–Экзамен), подтвержденного выпиской из протокола сдачи экзамена (Приложение 2).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lastRenderedPageBreak/>
        <w:t>1.3.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диплома специалиста по специальности (направлению подготовки), соответствующей требованиям к образованию, установленным настоящим Положением, а также положительного результата сдачи экзамена, подтвержденного выпиской из протокола сдачи экзамена (Приложение 3).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66D" w:rsidRPr="00A506F9" w:rsidRDefault="002A666D" w:rsidP="0011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06F9">
        <w:rPr>
          <w:rFonts w:ascii="Times New Roman" w:hAnsi="Times New Roman"/>
          <w:b/>
          <w:sz w:val="28"/>
          <w:szCs w:val="28"/>
          <w:lang w:eastAsia="ru-RU"/>
        </w:rPr>
        <w:t>2. Требования к образованию</w:t>
      </w:r>
    </w:p>
    <w:p w:rsidR="002A666D" w:rsidRPr="00A506F9" w:rsidRDefault="002A666D" w:rsidP="00114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2.1. Лица, освоившие образовательную программу высшего медицинского образования по специальности «Стоматология» в объеме четырех курсов и более или имеющие диплом специалиста по специальности «Стоматология», могут быть допущены к осуществлению медицинской деятельности в должности среднего медицинского персонала - гигиенист стоматологический.</w:t>
      </w:r>
    </w:p>
    <w:p w:rsidR="002A666D" w:rsidRPr="00A506F9" w:rsidRDefault="002A666D" w:rsidP="00114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2.2. Лица, освоившие образовательную программу высшего фармацевтического образования по специальности «Фармация» в объеме четырех курсов и более или имеющие диплом специалиста по специальности «Фармация», могут быть допущены к осуществлению фармацевтической деятельности в должности среднего фармацевтического персонала - фармацевт.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66D" w:rsidRPr="00A506F9" w:rsidRDefault="002A666D" w:rsidP="0011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06F9">
        <w:rPr>
          <w:rFonts w:ascii="Times New Roman" w:hAnsi="Times New Roman"/>
          <w:b/>
          <w:sz w:val="28"/>
          <w:szCs w:val="28"/>
          <w:lang w:eastAsia="ru-RU"/>
        </w:rPr>
        <w:t>3. Порядок сдачи экзамена и регламент работы комиссии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3.1. К сдаче экзамена допускаются лица, не завершившие освоение образовательных программ высшего медицинского образования или высшего фармацевтического образования, а также лица с высшим медицинским или высшим фармацевтическим образованием (далее - Соискатели).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3.2. Экзамен проводится комиссией по допуску лиц, не завершивших освоение образовательных программ высшего медицинского образования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на должностях среднего медицинского или среднего фармацевтического персонала (далее - Комиссия).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 xml:space="preserve">3.3. Комиссия ежегодно в начале учебного года утверждается приказом ректора федерального государственного бюджетного образовательного учреждения высшего образования «Северо-Осетинский государственный университет имени </w:t>
      </w:r>
      <w:proofErr w:type="spellStart"/>
      <w:r w:rsidRPr="00A506F9">
        <w:rPr>
          <w:rFonts w:ascii="Times New Roman" w:hAnsi="Times New Roman"/>
          <w:sz w:val="28"/>
          <w:szCs w:val="28"/>
          <w:lang w:eastAsia="ru-RU"/>
        </w:rPr>
        <w:t>Коста</w:t>
      </w:r>
      <w:proofErr w:type="spellEnd"/>
      <w:r w:rsidRPr="00A506F9">
        <w:rPr>
          <w:rFonts w:ascii="Times New Roman" w:hAnsi="Times New Roman"/>
          <w:sz w:val="28"/>
          <w:szCs w:val="28"/>
          <w:lang w:eastAsia="ru-RU"/>
        </w:rPr>
        <w:t xml:space="preserve"> Левановича Хетагурова» (далее – СОГУ).</w:t>
      </w:r>
    </w:p>
    <w:p w:rsidR="002A666D" w:rsidRPr="00A506F9" w:rsidRDefault="002A666D" w:rsidP="00D12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 xml:space="preserve">В состав Комиссии входят работники факультета стоматологии и фармации СОГУ: преподаватели кафедры фундаментальной медицины; кафедры фармации; кафедры терапевтической, хирургической и детской стоматологии; кафедры ортопедической стоматологии, пропедевтики и постдипломного образования, а также представитель Министерства здравоохранения Республики Северная Осетия-Алания, согласно </w:t>
      </w:r>
      <w:r w:rsidRPr="00A506F9">
        <w:rPr>
          <w:rFonts w:ascii="Times New Roman" w:hAnsi="Times New Roman"/>
          <w:sz w:val="28"/>
          <w:szCs w:val="28"/>
        </w:rPr>
        <w:t xml:space="preserve">статье 76 Федерального закона от 21 ноября 2011г.№323-ФЗ «Об основах охраны здоровья граждан в Российской Федерации»и п. 9-11 Приказа МЗ РФ от 27 </w:t>
      </w:r>
      <w:r w:rsidRPr="00A506F9">
        <w:rPr>
          <w:rFonts w:ascii="Times New Roman" w:hAnsi="Times New Roman"/>
          <w:sz w:val="28"/>
          <w:szCs w:val="28"/>
        </w:rPr>
        <w:lastRenderedPageBreak/>
        <w:t>июня 2016г. № 419н «</w:t>
      </w:r>
      <w:r w:rsidRPr="00A506F9">
        <w:rPr>
          <w:rFonts w:ascii="Times New Roman" w:hAnsi="Times New Roman"/>
          <w:bCs/>
          <w:sz w:val="28"/>
          <w:szCs w:val="28"/>
        </w:rPr>
        <w:t>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персонала».</w:t>
      </w:r>
    </w:p>
    <w:p w:rsidR="002A666D" w:rsidRPr="00A506F9" w:rsidRDefault="002A666D" w:rsidP="00511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 xml:space="preserve">Персональный состав Комиссии, регламент работы Комиссии, сроки проведения и сдачи экзамена представляются деканом факультета стоматологии и фармации и утверждаются </w:t>
      </w:r>
      <w:proofErr w:type="spellStart"/>
      <w:r w:rsidRPr="00A506F9">
        <w:rPr>
          <w:rFonts w:ascii="Times New Roman" w:hAnsi="Times New Roman"/>
          <w:sz w:val="28"/>
          <w:szCs w:val="28"/>
          <w:lang w:eastAsia="ru-RU"/>
        </w:rPr>
        <w:t>приказомректораСОГУ</w:t>
      </w:r>
      <w:proofErr w:type="spellEnd"/>
      <w:r w:rsidRPr="00A506F9">
        <w:rPr>
          <w:rFonts w:ascii="Times New Roman" w:hAnsi="Times New Roman"/>
          <w:sz w:val="28"/>
          <w:szCs w:val="28"/>
          <w:lang w:eastAsia="ru-RU"/>
        </w:rPr>
        <w:t>. Председателем Комиссии является декан факультета стоматологии и фармации, заместителем - заместитель декана по учебной - воспитательной работе факультета стоматологии и фармации.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Комиссии и ведение делопроизводства осуществляется секретарем </w:t>
      </w:r>
      <w:proofErr w:type="spellStart"/>
      <w:r w:rsidRPr="00A506F9">
        <w:rPr>
          <w:rFonts w:ascii="Times New Roman" w:hAnsi="Times New Roman"/>
          <w:sz w:val="28"/>
          <w:szCs w:val="28"/>
          <w:lang w:eastAsia="ru-RU"/>
        </w:rPr>
        <w:t>Комиссии.Документы</w:t>
      </w:r>
      <w:proofErr w:type="spellEnd"/>
      <w:r w:rsidRPr="00A506F9">
        <w:rPr>
          <w:rFonts w:ascii="Times New Roman" w:hAnsi="Times New Roman"/>
          <w:sz w:val="28"/>
          <w:szCs w:val="28"/>
          <w:lang w:eastAsia="ru-RU"/>
        </w:rPr>
        <w:t>, образованные в ходе работы Комиссии закрепляются в номенклатуре дел кафедры фундаментальной медицины.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 xml:space="preserve">3.4. Информационные материалы о сроках представления и перечне представляемых документов, необходимых для сдачи экзамена, месте и времени их приема, времени и месте проведения экзамена, порядке обжалования решения Комиссии размещаются на доске объявлений и на официальном сайте факультета стоматологии и фармации (отдельной вкладкой) не позднее, чем за 14 календарных </w:t>
      </w:r>
      <w:proofErr w:type="spellStart"/>
      <w:r w:rsidRPr="00A506F9">
        <w:rPr>
          <w:rFonts w:ascii="Times New Roman" w:hAnsi="Times New Roman"/>
          <w:sz w:val="28"/>
          <w:szCs w:val="28"/>
          <w:lang w:eastAsia="ru-RU"/>
        </w:rPr>
        <w:t>днейдо</w:t>
      </w:r>
      <w:proofErr w:type="spellEnd"/>
      <w:r w:rsidRPr="00A506F9">
        <w:rPr>
          <w:rFonts w:ascii="Times New Roman" w:hAnsi="Times New Roman"/>
          <w:sz w:val="28"/>
          <w:szCs w:val="28"/>
          <w:lang w:eastAsia="ru-RU"/>
        </w:rPr>
        <w:t xml:space="preserve"> даты проведения экзамена.</w:t>
      </w:r>
    </w:p>
    <w:p w:rsidR="002A666D" w:rsidRPr="00A506F9" w:rsidRDefault="002A666D" w:rsidP="006E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3.5. Для сдачи экзамена Соискатель представляет в Комиссию заявление (приложение 1), копии документа, удостоверяющего личность, и документа подтверждающего освоение основной образовательной программы высшего медицинского или фармацевтического образования в объеме, предусмотренном пунктом 2 настоящего Положения (справка об обучении из деканата или для отчисленных студентов – (</w:t>
      </w:r>
      <w:r w:rsidRPr="00A506F9">
        <w:rPr>
          <w:rFonts w:ascii="Times New Roman" w:hAnsi="Times New Roman"/>
          <w:sz w:val="28"/>
          <w:szCs w:val="28"/>
        </w:rPr>
        <w:t>справка об обучении и справка о периоде обучения</w:t>
      </w:r>
      <w:r w:rsidRPr="00A506F9">
        <w:rPr>
          <w:rFonts w:ascii="Times New Roman" w:hAnsi="Times New Roman"/>
          <w:sz w:val="28"/>
          <w:szCs w:val="28"/>
          <w:lang w:eastAsia="ru-RU"/>
        </w:rPr>
        <w:t>) или диплома о высшем медицинском или фармацевтическом образовании по соответствующей специальности.</w:t>
      </w:r>
    </w:p>
    <w:p w:rsidR="002A666D" w:rsidRPr="00A506F9" w:rsidRDefault="002A666D" w:rsidP="006E4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3.6. Регламент работы Комиссии: заседания Комиссии проводятся по мере поступления заявлений от Соискателей и формирования группы претендентов в количестве не менее 10 человек.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Работа Комиссии проводится в три этапа, которые включают в себя: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1 этап - установление соответствия уровня образования Соискателя, необходимого для осуществления медицинской или фармацевтической деятельности на выбранной должности среднего медицинского или среднего фармацевтического персонала, требованиям к образованию, установленным настоящим Положением. Комиссия устанавливает дату сдачи экзамена, который проводится не чаще одного раза в 3 месяца.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2 этап – проведение экзамена.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 этап - рассмотрение результатов сдачи экзамена и вынесения решения в соответствии с п. 3.10 настоящего Положения.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3.7. Экзамен сдается лично Соискателем на русском языке и включает: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- тестовый контроль знаний;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- оценку практических навыков;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lastRenderedPageBreak/>
        <w:t>- собеседование.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3.7.1. Проверка уровня теоретической подготовки проводится на территории факультета стоматологии и фармации СОГУ. Для проведения компьютерного экзамена используются тестовые задания, разработанные преподавателями факультета стоматологии и фармации СОГУ, утвержденные методическим советом факультета (приложение 6,7). Разработанные и утвержденные тесты ежегодно подтверждают свою актуальность, протоколом заседания методического совета факультета, при необходимости вносятся изменения и вновь на заседании методического совета факультета утверждаются.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3.7.2. Проверка уровня освоения практических навыков и собеседование.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Для Соискателей, предусмотренных пунктом 2.1. настоящего Положения, проверяются практические навыки, применяемые в практике гигиениста стоматологического.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Для Соискателей, предусмотренных пунктом 2.2. настоящего Положения, проверяются практические навыки, применяемые в практике фармацевта.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3.7.3. Собеседование проводится для оценки умения решать конкретные профессиональные задачи.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На данном этапе проводится проверка профессиональной подготовки Соискателя, т.е. уровня его компетенции в использовании теоретической базы для решения практических ситуационных заданий (приложение 8, 9).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3.8. При получении неудовлетворительной оценки на любом этапе Экзамена Соискатель к последующим этапам не допускается.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3.9. Решение о сдаче Экзамена принимается по результатам тестирования, собеседования и с учетом оценки сдачи практических навыков.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3.10. По результатам сдачи Экзамена Комиссия принимает одно из следующих решений: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-допустить к осуществлению медицинской деятельности или фармацевтической деятельности в соответствующей должности на 5 (пять) лет;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-отказать в допуске к осуществлению медицинской деятельности или фармацевтической деятельности в соответствующей должности.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3.11. Повторная сдача Экзамена проводится в сроки, определяемые Комиссией.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 xml:space="preserve">3.12. Результаты сдачи Экзамена оформляются протоколом сдачи Экзамена. Протокол сдачи Экзамена (Приложение 4) подписывается председателем Комиссии, в его отсутствие - заместителем председателя Комиссии, секретарём </w:t>
      </w:r>
      <w:proofErr w:type="spellStart"/>
      <w:r w:rsidRPr="00A506F9">
        <w:rPr>
          <w:rFonts w:ascii="Times New Roman" w:hAnsi="Times New Roman"/>
          <w:sz w:val="28"/>
          <w:szCs w:val="28"/>
          <w:lang w:eastAsia="ru-RU"/>
        </w:rPr>
        <w:t>Комиссии,а</w:t>
      </w:r>
      <w:proofErr w:type="spellEnd"/>
      <w:r w:rsidRPr="00A506F9">
        <w:rPr>
          <w:rFonts w:ascii="Times New Roman" w:hAnsi="Times New Roman"/>
          <w:sz w:val="28"/>
          <w:szCs w:val="28"/>
          <w:lang w:eastAsia="ru-RU"/>
        </w:rPr>
        <w:t xml:space="preserve"> также членами Комиссии, принимавшими Экзамен, и заверяется </w:t>
      </w:r>
      <w:proofErr w:type="spellStart"/>
      <w:r w:rsidRPr="00A506F9">
        <w:rPr>
          <w:rFonts w:ascii="Times New Roman" w:hAnsi="Times New Roman"/>
          <w:sz w:val="28"/>
          <w:szCs w:val="28"/>
          <w:lang w:eastAsia="ru-RU"/>
        </w:rPr>
        <w:t>печатьюКомиссии</w:t>
      </w:r>
      <w:proofErr w:type="spellEnd"/>
      <w:r w:rsidRPr="00A506F9">
        <w:rPr>
          <w:rFonts w:ascii="Times New Roman" w:hAnsi="Times New Roman"/>
          <w:sz w:val="28"/>
          <w:szCs w:val="28"/>
          <w:lang w:eastAsia="ru-RU"/>
        </w:rPr>
        <w:t xml:space="preserve"> (приложение 10).</w:t>
      </w:r>
    </w:p>
    <w:p w:rsidR="002A666D" w:rsidRPr="00A506F9" w:rsidRDefault="002A666D" w:rsidP="0011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3.13. Соискателю выдается в течение 10 календарных дней</w:t>
      </w:r>
      <w:bookmarkStart w:id="2" w:name="_GoBack"/>
      <w:bookmarkEnd w:id="2"/>
      <w:r w:rsidRPr="00A506F9">
        <w:rPr>
          <w:rFonts w:ascii="Times New Roman" w:hAnsi="Times New Roman"/>
          <w:sz w:val="28"/>
          <w:szCs w:val="28"/>
          <w:lang w:eastAsia="ru-RU"/>
        </w:rPr>
        <w:t>заверенная в установленном порядке выписка из протокола сдачи Экзамена (приложения 2 и 3).</w:t>
      </w:r>
    </w:p>
    <w:p w:rsidR="002A666D" w:rsidRPr="00A506F9" w:rsidRDefault="002A666D" w:rsidP="00C65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 xml:space="preserve">3.14. Выписки из протокола сдачи Экзамена фиксируются в Журнале учета выдачи протоколов </w:t>
      </w:r>
      <w:r w:rsidRPr="00A506F9">
        <w:rPr>
          <w:rFonts w:ascii="Times New Roman" w:hAnsi="Times New Roman"/>
          <w:sz w:val="28"/>
          <w:szCs w:val="28"/>
        </w:rPr>
        <w:t xml:space="preserve">заседания Комиссии по допуску лиц, не завершивших освоение образовательных программ высшего медицинского </w:t>
      </w:r>
      <w:r w:rsidRPr="00A506F9">
        <w:rPr>
          <w:rFonts w:ascii="Times New Roman" w:hAnsi="Times New Roman"/>
          <w:sz w:val="28"/>
          <w:szCs w:val="28"/>
        </w:rPr>
        <w:lastRenderedPageBreak/>
        <w:t>образования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(Приложение 11)</w:t>
      </w:r>
    </w:p>
    <w:p w:rsidR="002A666D" w:rsidRPr="00A506F9" w:rsidRDefault="002A666D" w:rsidP="00C65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 xml:space="preserve">3.15. </w:t>
      </w:r>
      <w:r w:rsidRPr="00A506F9">
        <w:rPr>
          <w:rFonts w:ascii="Times New Roman" w:hAnsi="Times New Roman"/>
          <w:sz w:val="28"/>
          <w:szCs w:val="28"/>
          <w:lang w:eastAsia="ru-RU"/>
        </w:rPr>
        <w:t>Перечень документов образованные в ходе работы Комиссии и закрепленных за номенклатурой дел кафедры фундаментальной медицины</w:t>
      </w:r>
    </w:p>
    <w:p w:rsidR="002A666D" w:rsidRPr="00A506F9" w:rsidRDefault="002A666D" w:rsidP="00C65E7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Заявление о допуске к экзамену и документы к нему (копия паспорта (1-я страница), справка об обучении и о периоде обучения),</w:t>
      </w:r>
    </w:p>
    <w:p w:rsidR="002A666D" w:rsidRPr="00A506F9" w:rsidRDefault="002A666D" w:rsidP="00C65E7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sz w:val="28"/>
          <w:szCs w:val="28"/>
          <w:lang w:eastAsia="ru-RU"/>
        </w:rPr>
        <w:t>Протоколы сдачи экзамена по допуску к осуществлению медицинской деятельности на должностях среднего медицинского персонала для:</w:t>
      </w:r>
    </w:p>
    <w:p w:rsidR="002A666D" w:rsidRPr="00A506F9" w:rsidRDefault="002A666D" w:rsidP="00C65E7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bCs/>
          <w:sz w:val="28"/>
          <w:szCs w:val="28"/>
          <w:lang w:eastAsia="ru-RU"/>
        </w:rPr>
        <w:t>гигиениста стоматологического,</w:t>
      </w:r>
    </w:p>
    <w:p w:rsidR="002A666D" w:rsidRPr="00A506F9" w:rsidRDefault="002A666D" w:rsidP="00C65E7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bCs/>
          <w:sz w:val="28"/>
          <w:szCs w:val="28"/>
          <w:lang w:eastAsia="ru-RU"/>
        </w:rPr>
        <w:t>фармацевта</w:t>
      </w:r>
    </w:p>
    <w:p w:rsidR="002A666D" w:rsidRPr="00A506F9" w:rsidRDefault="002A666D" w:rsidP="00C65E7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06F9">
        <w:rPr>
          <w:rFonts w:ascii="Times New Roman" w:hAnsi="Times New Roman"/>
          <w:sz w:val="28"/>
          <w:szCs w:val="28"/>
          <w:lang w:eastAsia="ru-RU"/>
        </w:rPr>
        <w:t>ФОСы</w:t>
      </w:r>
      <w:proofErr w:type="spellEnd"/>
      <w:r w:rsidRPr="00A506F9">
        <w:rPr>
          <w:rFonts w:ascii="Times New Roman" w:hAnsi="Times New Roman"/>
          <w:sz w:val="28"/>
          <w:szCs w:val="28"/>
          <w:lang w:eastAsia="ru-RU"/>
        </w:rPr>
        <w:t xml:space="preserve"> (тестовые задания, ситуационные задачи, выписки из протоколов заседаний методического совета об утверждении/подтверждении актуальности) для:</w:t>
      </w:r>
    </w:p>
    <w:p w:rsidR="002A666D" w:rsidRPr="00A506F9" w:rsidRDefault="002A666D" w:rsidP="00C65E7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bCs/>
          <w:sz w:val="28"/>
          <w:szCs w:val="28"/>
          <w:lang w:eastAsia="ru-RU"/>
        </w:rPr>
        <w:t>гигиениста стоматологического,</w:t>
      </w:r>
    </w:p>
    <w:p w:rsidR="002A666D" w:rsidRPr="00A506F9" w:rsidRDefault="002A666D" w:rsidP="00C65E7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bCs/>
          <w:sz w:val="28"/>
          <w:szCs w:val="28"/>
          <w:lang w:eastAsia="ru-RU"/>
        </w:rPr>
        <w:t>фармацевта</w:t>
      </w:r>
    </w:p>
    <w:p w:rsidR="002A666D" w:rsidRPr="00A506F9" w:rsidRDefault="002A666D" w:rsidP="00C65E7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6F9">
        <w:rPr>
          <w:rFonts w:ascii="Times New Roman" w:hAnsi="Times New Roman"/>
          <w:bCs/>
          <w:sz w:val="28"/>
          <w:szCs w:val="28"/>
          <w:lang w:eastAsia="ru-RU"/>
        </w:rPr>
        <w:t>Журнал</w:t>
      </w:r>
      <w:r w:rsidRPr="00A506F9">
        <w:rPr>
          <w:rFonts w:ascii="Times New Roman" w:hAnsi="Times New Roman"/>
          <w:sz w:val="28"/>
          <w:szCs w:val="28"/>
          <w:lang w:eastAsia="ru-RU"/>
        </w:rPr>
        <w:t>учета выдачи протоколов заседания Комиссии по допуску лиц, не завершивших освоение образовательных программ высшего медицинского образования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66D" w:rsidRPr="00A506F9" w:rsidRDefault="002A666D">
      <w:pPr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br w:type="page"/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 xml:space="preserve">        Приложение 1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i/>
          <w:iCs/>
          <w:sz w:val="28"/>
          <w:szCs w:val="28"/>
        </w:rPr>
      </w:pPr>
      <w:r w:rsidRPr="00A506F9">
        <w:rPr>
          <w:rFonts w:ascii="Times New Roman" w:hAnsi="Times New Roman"/>
          <w:i/>
          <w:iCs/>
          <w:sz w:val="28"/>
          <w:szCs w:val="28"/>
        </w:rPr>
        <w:t xml:space="preserve">        ОБРАЗЕЦ заявления (для студентов)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6F9">
        <w:rPr>
          <w:rFonts w:ascii="Times New Roman" w:hAnsi="Times New Roman"/>
          <w:sz w:val="28"/>
          <w:szCs w:val="28"/>
        </w:rPr>
        <w:t>РекторуФГБОУ</w:t>
      </w:r>
      <w:proofErr w:type="spellEnd"/>
      <w:r w:rsidRPr="00A506F9">
        <w:rPr>
          <w:rFonts w:ascii="Times New Roman" w:hAnsi="Times New Roman"/>
          <w:sz w:val="28"/>
          <w:szCs w:val="28"/>
        </w:rPr>
        <w:t xml:space="preserve"> ВО</w:t>
      </w:r>
    </w:p>
    <w:p w:rsidR="002A666D" w:rsidRPr="00A506F9" w:rsidRDefault="002A666D" w:rsidP="0046342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 xml:space="preserve">        «Северо-Осетинского 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 xml:space="preserve">        государственного университета 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  <w:t xml:space="preserve">        имени К.Л. Хетагурова»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 xml:space="preserve">        А.У. </w:t>
      </w:r>
      <w:proofErr w:type="spellStart"/>
      <w:r w:rsidRPr="00A506F9">
        <w:rPr>
          <w:rFonts w:ascii="Times New Roman" w:hAnsi="Times New Roman"/>
          <w:sz w:val="28"/>
          <w:szCs w:val="28"/>
        </w:rPr>
        <w:t>Огоеву</w:t>
      </w:r>
      <w:proofErr w:type="spellEnd"/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 xml:space="preserve">        студента (тки) _____ группы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 xml:space="preserve">        __________________ факультета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  <w:t xml:space="preserve">        ____________________________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 xml:space="preserve">        ____________________________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16"/>
          <w:szCs w:val="16"/>
        </w:rPr>
      </w:pPr>
      <w:r w:rsidRPr="00A506F9">
        <w:rPr>
          <w:rFonts w:ascii="Times New Roman" w:hAnsi="Times New Roman"/>
          <w:sz w:val="16"/>
          <w:szCs w:val="16"/>
        </w:rPr>
        <w:t xml:space="preserve">  (Ф.И.О. полностью)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Заявление.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Прошу Вас допустить меня к сдаче экзамена по допуску лиц, не завершивших освоение образовательных программ высшего медицинского или высшего фармацевтического образования,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персонала____________________________________________________________________________________________________________________________</w:t>
      </w:r>
    </w:p>
    <w:p w:rsidR="002A666D" w:rsidRPr="00A506F9" w:rsidRDefault="002A666D" w:rsidP="003B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06F9">
        <w:rPr>
          <w:rFonts w:ascii="Times New Roman" w:hAnsi="Times New Roman"/>
          <w:sz w:val="20"/>
          <w:szCs w:val="20"/>
        </w:rPr>
        <w:t>(перечисляются должности среднего медицинского или среднего фармацевтического персонала)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К заявлению прилагаю:</w:t>
      </w:r>
    </w:p>
    <w:p w:rsidR="002A666D" w:rsidRPr="00A506F9" w:rsidRDefault="002A666D" w:rsidP="003B51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- копию паспорта (1-я страница)</w:t>
      </w:r>
    </w:p>
    <w:p w:rsidR="002A666D" w:rsidRPr="00A506F9" w:rsidRDefault="002A666D" w:rsidP="003B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 xml:space="preserve">-справку об обучении и о периоде </w:t>
      </w:r>
      <w:proofErr w:type="spellStart"/>
      <w:r w:rsidRPr="00A506F9">
        <w:rPr>
          <w:rFonts w:ascii="Times New Roman" w:hAnsi="Times New Roman"/>
          <w:sz w:val="28"/>
          <w:szCs w:val="28"/>
        </w:rPr>
        <w:t>обученияот</w:t>
      </w:r>
      <w:proofErr w:type="spellEnd"/>
      <w:r w:rsidRPr="00A506F9">
        <w:rPr>
          <w:rFonts w:ascii="Times New Roman" w:hAnsi="Times New Roman"/>
          <w:sz w:val="28"/>
          <w:szCs w:val="28"/>
        </w:rPr>
        <w:t xml:space="preserve"> ______________(дата выдачи справки).№ ___ 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506F9">
        <w:rPr>
          <w:rFonts w:ascii="Times New Roman" w:hAnsi="Times New Roman"/>
          <w:sz w:val="28"/>
          <w:szCs w:val="28"/>
        </w:rPr>
        <w:t>«____»_____________20__г._</w:t>
      </w:r>
      <w:r w:rsidRPr="00A506F9">
        <w:rPr>
          <w:rFonts w:ascii="Times New Roman" w:hAnsi="Times New Roman"/>
          <w:sz w:val="16"/>
          <w:szCs w:val="16"/>
        </w:rPr>
        <w:t>подпись</w:t>
      </w:r>
      <w:r w:rsidRPr="00A506F9">
        <w:rPr>
          <w:rFonts w:ascii="Times New Roman" w:hAnsi="Times New Roman"/>
          <w:sz w:val="16"/>
          <w:szCs w:val="16"/>
        </w:rPr>
        <w:tab/>
      </w:r>
      <w:r w:rsidRPr="00A506F9">
        <w:rPr>
          <w:rFonts w:ascii="Times New Roman" w:hAnsi="Times New Roman"/>
          <w:sz w:val="16"/>
          <w:szCs w:val="16"/>
        </w:rPr>
        <w:tab/>
      </w:r>
      <w:r w:rsidRPr="00A506F9">
        <w:rPr>
          <w:rFonts w:ascii="Times New Roman" w:hAnsi="Times New Roman"/>
          <w:sz w:val="16"/>
          <w:szCs w:val="16"/>
        </w:rPr>
        <w:tab/>
      </w:r>
      <w:r w:rsidRPr="00A506F9">
        <w:rPr>
          <w:rFonts w:ascii="Times New Roman" w:hAnsi="Times New Roman"/>
          <w:sz w:val="28"/>
          <w:szCs w:val="28"/>
        </w:rPr>
        <w:t>И.О.Ф</w:t>
      </w:r>
    </w:p>
    <w:p w:rsidR="002A666D" w:rsidRPr="00A506F9" w:rsidRDefault="002A666D" w:rsidP="0093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br w:type="page"/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Приложение 2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506F9">
        <w:rPr>
          <w:rFonts w:ascii="Times New Roman" w:hAnsi="Times New Roman"/>
          <w:i/>
          <w:sz w:val="28"/>
          <w:szCs w:val="28"/>
        </w:rPr>
        <w:t>Образец выписки для студентов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06F9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i/>
          <w:sz w:val="28"/>
          <w:szCs w:val="28"/>
        </w:rPr>
        <w:t xml:space="preserve">Федеральное государственное образовательное учреждение высшего образования«Северо-Осетинский государственный университет имени </w:t>
      </w:r>
      <w:proofErr w:type="spellStart"/>
      <w:r w:rsidRPr="00A506F9">
        <w:rPr>
          <w:rFonts w:ascii="Times New Roman" w:hAnsi="Times New Roman"/>
          <w:i/>
          <w:sz w:val="28"/>
          <w:szCs w:val="28"/>
        </w:rPr>
        <w:t>Коста</w:t>
      </w:r>
      <w:proofErr w:type="spellEnd"/>
      <w:r w:rsidRPr="00A506F9">
        <w:rPr>
          <w:rFonts w:ascii="Times New Roman" w:hAnsi="Times New Roman"/>
          <w:i/>
          <w:sz w:val="28"/>
          <w:szCs w:val="28"/>
        </w:rPr>
        <w:t xml:space="preserve"> Левановича Хетагурова»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b/>
          <w:bCs/>
          <w:sz w:val="28"/>
          <w:szCs w:val="28"/>
        </w:rPr>
        <w:t>ВЫПИСКА ИЗ ПРОТОКОЛА № ____</w:t>
      </w:r>
      <w:r w:rsidRPr="00A506F9">
        <w:rPr>
          <w:rFonts w:ascii="Times New Roman" w:hAnsi="Times New Roman"/>
          <w:sz w:val="28"/>
          <w:szCs w:val="28"/>
        </w:rPr>
        <w:t>от ________ 20___ года</w:t>
      </w:r>
    </w:p>
    <w:p w:rsidR="002A666D" w:rsidRPr="00A506F9" w:rsidRDefault="002A666D" w:rsidP="003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заседания Комиссии по допуску лиц, не завершивших освоение образовательных программ высшего медицинского образования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r w:rsidRPr="00A506F9">
        <w:rPr>
          <w:rFonts w:ascii="Times New Roman" w:hAnsi="Times New Roman"/>
          <w:sz w:val="28"/>
          <w:szCs w:val="28"/>
        </w:rPr>
        <w:t>о результатах сдачи экзамена по допуску лиц, не завершивших освоение образовательных программ высшего медицинского или высшего фармацевтического образования, к осуществлению медицинской или фармацевтической деятельности на должностях среднего медицинского или среднего фармацевтического персонала.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A506F9">
        <w:rPr>
          <w:rFonts w:ascii="Times New Roman" w:hAnsi="Times New Roman"/>
          <w:sz w:val="28"/>
          <w:szCs w:val="28"/>
        </w:rPr>
        <w:t>_________________________________________,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0"/>
          <w:szCs w:val="20"/>
        </w:rPr>
        <w:t>(Ф.И.О.)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 xml:space="preserve">обучающегося на факультете стоматологии и фармации федерального государственного бюджетного образовательного учреждения высшего образования «Северо-Осетинский государственный университет имени </w:t>
      </w:r>
      <w:proofErr w:type="spellStart"/>
      <w:r w:rsidRPr="00A506F9">
        <w:rPr>
          <w:rFonts w:ascii="Times New Roman" w:hAnsi="Times New Roman"/>
          <w:sz w:val="28"/>
          <w:szCs w:val="28"/>
        </w:rPr>
        <w:t>Коста</w:t>
      </w:r>
      <w:proofErr w:type="spellEnd"/>
      <w:r w:rsidRPr="00A506F9">
        <w:rPr>
          <w:rFonts w:ascii="Times New Roman" w:hAnsi="Times New Roman"/>
          <w:sz w:val="28"/>
          <w:szCs w:val="28"/>
        </w:rPr>
        <w:t xml:space="preserve"> Левановича Хетагурова», допустить к осуществлению медицинской/фармацевтической деятельности сроком на 5 (пять) лет в должности_______________________________________________________________________________________________________________________.</w:t>
      </w:r>
    </w:p>
    <w:p w:rsidR="002A666D" w:rsidRPr="00A506F9" w:rsidRDefault="002A666D" w:rsidP="003B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06F9">
        <w:rPr>
          <w:rFonts w:ascii="Times New Roman" w:hAnsi="Times New Roman"/>
          <w:sz w:val="20"/>
          <w:szCs w:val="20"/>
        </w:rPr>
        <w:t>(перечисляются должности среднего медицинского или среднего фармацевтического персонала)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Результаты сдачи экзаменов: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- тестовый контроль знаний___________________________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- оценка практических навыков________________________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- собеседование____________________________________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Председатель комиссии / Заместитель председателя комиссии           И.О.Ф.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Секретарь комиссии</w:t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  <w:t xml:space="preserve">      И.О.Ф.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A1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Регистрационный номер___________</w:t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  <w:t>Дата выдачи______</w:t>
      </w:r>
    </w:p>
    <w:p w:rsidR="002A666D" w:rsidRPr="00A506F9" w:rsidRDefault="002A666D" w:rsidP="00A1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м.п.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" w:name="OLE_LINK51"/>
      <w:bookmarkStart w:id="4" w:name="OLE_LINK52"/>
      <w:r w:rsidRPr="00A506F9">
        <w:rPr>
          <w:rFonts w:ascii="Times New Roman" w:hAnsi="Times New Roman"/>
          <w:sz w:val="28"/>
          <w:szCs w:val="28"/>
        </w:rPr>
        <w:t>Приложение 3</w:t>
      </w:r>
      <w:bookmarkStart w:id="5" w:name="OLE_LINK49"/>
      <w:bookmarkStart w:id="6" w:name="OLE_LINK50"/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506F9">
        <w:rPr>
          <w:rFonts w:ascii="Times New Roman" w:hAnsi="Times New Roman"/>
          <w:i/>
          <w:sz w:val="28"/>
          <w:szCs w:val="28"/>
        </w:rPr>
        <w:t>Образец выписки для врачей, ординаторов</w:t>
      </w:r>
      <w:bookmarkEnd w:id="5"/>
      <w:bookmarkEnd w:id="6"/>
    </w:p>
    <w:bookmarkEnd w:id="3"/>
    <w:bookmarkEnd w:id="4"/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OLE_LINK47"/>
      <w:bookmarkStart w:id="8" w:name="OLE_LINK48"/>
      <w:r w:rsidRPr="00A506F9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6F9">
        <w:rPr>
          <w:rFonts w:ascii="Times New Roman" w:hAnsi="Times New Roman"/>
          <w:i/>
          <w:sz w:val="28"/>
          <w:szCs w:val="28"/>
        </w:rPr>
        <w:t xml:space="preserve">Федеральное государственное образовательное учреждение высшего образования«Северо-Осетинский государственный университет имени </w:t>
      </w:r>
      <w:proofErr w:type="spellStart"/>
      <w:r w:rsidRPr="00A506F9">
        <w:rPr>
          <w:rFonts w:ascii="Times New Roman" w:hAnsi="Times New Roman"/>
          <w:i/>
          <w:sz w:val="28"/>
          <w:szCs w:val="28"/>
        </w:rPr>
        <w:t>Коста</w:t>
      </w:r>
      <w:proofErr w:type="spellEnd"/>
      <w:r w:rsidRPr="00A506F9">
        <w:rPr>
          <w:rFonts w:ascii="Times New Roman" w:hAnsi="Times New Roman"/>
          <w:i/>
          <w:sz w:val="28"/>
          <w:szCs w:val="28"/>
        </w:rPr>
        <w:t xml:space="preserve"> Левановича Хетагурова»</w:t>
      </w:r>
    </w:p>
    <w:bookmarkEnd w:id="7"/>
    <w:bookmarkEnd w:id="8"/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b/>
          <w:bCs/>
          <w:sz w:val="28"/>
          <w:szCs w:val="28"/>
        </w:rPr>
        <w:t>ВЫПИСКА ИЗ ПРОТОКОЛА № ____</w:t>
      </w:r>
      <w:r w:rsidRPr="00A506F9">
        <w:rPr>
          <w:rFonts w:ascii="Times New Roman" w:hAnsi="Times New Roman"/>
          <w:sz w:val="28"/>
          <w:szCs w:val="28"/>
        </w:rPr>
        <w:t>от ________ 20___ года</w:t>
      </w:r>
    </w:p>
    <w:p w:rsidR="002A666D" w:rsidRPr="00A506F9" w:rsidRDefault="002A666D" w:rsidP="003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заседания Комиссии по допуску лиц, не завершивших освоение образовательных программ высшего медицинского образования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r w:rsidRPr="00A506F9">
        <w:rPr>
          <w:rFonts w:ascii="Times New Roman" w:hAnsi="Times New Roman"/>
          <w:sz w:val="28"/>
          <w:szCs w:val="28"/>
        </w:rPr>
        <w:t>о результатах сдачи экзамена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trike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A506F9">
        <w:rPr>
          <w:rFonts w:ascii="Times New Roman" w:hAnsi="Times New Roman"/>
          <w:sz w:val="28"/>
          <w:szCs w:val="28"/>
        </w:rPr>
        <w:t>__________________________________________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A506F9">
        <w:rPr>
          <w:rFonts w:ascii="Times New Roman" w:hAnsi="Times New Roman"/>
          <w:sz w:val="20"/>
          <w:szCs w:val="20"/>
        </w:rPr>
        <w:t>(Ф.И.О.)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выпускнику(це)_____________________________________________________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A666D" w:rsidRPr="00A506F9" w:rsidRDefault="002A666D" w:rsidP="00A21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06F9">
        <w:rPr>
          <w:rFonts w:ascii="Times New Roman" w:hAnsi="Times New Roman"/>
          <w:sz w:val="20"/>
          <w:szCs w:val="20"/>
        </w:rPr>
        <w:t>(название вуза),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____________________________________________года выпуска допустить к осуществлению медицинской/фармацевтической деятельности сроком на 5 (пять) лет в должности___________________________________________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A666D" w:rsidRPr="00A506F9" w:rsidRDefault="002A666D" w:rsidP="00A21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506F9">
        <w:rPr>
          <w:rFonts w:ascii="Times New Roman" w:hAnsi="Times New Roman"/>
        </w:rPr>
        <w:t>(перечисляются должности среднего медицинского или среднего фармацевтического персонала)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Результаты сдачи экзаменов: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- тестовый контроль знаний__________________________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- оценку практических навыков_______________________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- собеседование___________________________________</w:t>
      </w: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Председатель комиссии / Заместитель председателя комиссии      И.О.Ф</w:t>
      </w:r>
    </w:p>
    <w:p w:rsidR="002A666D" w:rsidRPr="00A506F9" w:rsidRDefault="002A666D" w:rsidP="0011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11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Секретарь комиссии</w:t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  <w:t xml:space="preserve"> И.О.Ф</w:t>
      </w:r>
    </w:p>
    <w:p w:rsidR="002A666D" w:rsidRPr="00A506F9" w:rsidRDefault="002A666D" w:rsidP="0011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E2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Регистрационный номер___________</w:t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</w:r>
      <w:r w:rsidRPr="00A506F9">
        <w:rPr>
          <w:rFonts w:ascii="Times New Roman" w:hAnsi="Times New Roman"/>
          <w:sz w:val="28"/>
          <w:szCs w:val="28"/>
        </w:rPr>
        <w:tab/>
        <w:t>Дата выдачи______</w:t>
      </w:r>
    </w:p>
    <w:p w:rsidR="002A666D" w:rsidRPr="00A506F9" w:rsidRDefault="002A666D" w:rsidP="00A1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м.п.</w:t>
      </w:r>
    </w:p>
    <w:p w:rsidR="002A666D" w:rsidRPr="00A506F9" w:rsidRDefault="002A666D" w:rsidP="0011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A844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9" w:name="OLE_LINK57"/>
      <w:bookmarkStart w:id="10" w:name="OLE_LINK58"/>
      <w:r w:rsidRPr="00A506F9">
        <w:rPr>
          <w:rFonts w:ascii="Times New Roman" w:hAnsi="Times New Roman"/>
          <w:i/>
          <w:sz w:val="24"/>
          <w:szCs w:val="24"/>
        </w:rPr>
        <w:t>Приложение 4</w:t>
      </w:r>
    </w:p>
    <w:p w:rsidR="002A666D" w:rsidRPr="00A506F9" w:rsidRDefault="002A666D" w:rsidP="00A844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11" w:name="OLE_LINK55"/>
      <w:bookmarkStart w:id="12" w:name="OLE_LINK56"/>
      <w:r w:rsidRPr="00A506F9">
        <w:rPr>
          <w:rFonts w:ascii="Times New Roman" w:hAnsi="Times New Roman"/>
          <w:i/>
          <w:sz w:val="24"/>
          <w:szCs w:val="24"/>
        </w:rPr>
        <w:t xml:space="preserve">Образец протокола </w:t>
      </w:r>
      <w:r w:rsidRPr="00A506F9">
        <w:rPr>
          <w:rFonts w:ascii="Times New Roman" w:hAnsi="Times New Roman"/>
          <w:i/>
          <w:sz w:val="24"/>
          <w:szCs w:val="24"/>
          <w:lang w:eastAsia="ru-RU"/>
        </w:rPr>
        <w:t>сдачи экзамена по допуску к осуществлению медицинской деятельности на должностях среднего медицинского персонала</w:t>
      </w:r>
    </w:p>
    <w:bookmarkEnd w:id="11"/>
    <w:bookmarkEnd w:id="12"/>
    <w:p w:rsidR="002A666D" w:rsidRPr="00A506F9" w:rsidRDefault="002A666D" w:rsidP="00A8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66D" w:rsidRPr="00A506F9" w:rsidRDefault="002A666D" w:rsidP="00A8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6F9">
        <w:rPr>
          <w:rFonts w:ascii="Times New Roman" w:hAnsi="Times New Roman"/>
          <w:i/>
          <w:sz w:val="24"/>
          <w:szCs w:val="24"/>
        </w:rPr>
        <w:t xml:space="preserve">Федеральное государственное образовательное учреждение высшего образования«Северо-Осетинский государственный университет имени </w:t>
      </w:r>
      <w:proofErr w:type="spellStart"/>
      <w:r w:rsidRPr="00A506F9">
        <w:rPr>
          <w:rFonts w:ascii="Times New Roman" w:hAnsi="Times New Roman"/>
          <w:i/>
          <w:sz w:val="24"/>
          <w:szCs w:val="24"/>
        </w:rPr>
        <w:t>Коста</w:t>
      </w:r>
      <w:proofErr w:type="spellEnd"/>
      <w:r w:rsidRPr="00A506F9">
        <w:rPr>
          <w:rFonts w:ascii="Times New Roman" w:hAnsi="Times New Roman"/>
          <w:i/>
          <w:sz w:val="24"/>
          <w:szCs w:val="24"/>
        </w:rPr>
        <w:t xml:space="preserve"> Левановича Хетагурова»</w:t>
      </w:r>
    </w:p>
    <w:bookmarkEnd w:id="9"/>
    <w:bookmarkEnd w:id="10"/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 xml:space="preserve">Комиссия </w:t>
      </w:r>
      <w:bookmarkStart w:id="13" w:name="OLE_LINK59"/>
      <w:bookmarkStart w:id="14" w:name="OLE_LINK60"/>
      <w:r w:rsidRPr="00A506F9">
        <w:rPr>
          <w:rFonts w:ascii="Times New Roman" w:hAnsi="Times New Roman"/>
          <w:sz w:val="24"/>
          <w:szCs w:val="24"/>
          <w:lang w:eastAsia="ru-RU"/>
        </w:rPr>
        <w:t>по допуску лиц, не завершивших освоение образовательных программ высшего медицинского образования, а также лиц с высшим медицинским образованием к осуществлению медицинской деятельности на должностях среднего медицинского персонала</w:t>
      </w:r>
      <w:bookmarkEnd w:id="13"/>
      <w:bookmarkEnd w:id="14"/>
      <w:r w:rsidRPr="00A506F9">
        <w:rPr>
          <w:rFonts w:ascii="Times New Roman" w:hAnsi="Times New Roman"/>
          <w:sz w:val="24"/>
          <w:szCs w:val="24"/>
          <w:lang w:eastAsia="ru-RU"/>
        </w:rPr>
        <w:t>: гигиенист стоматологический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6D" w:rsidRPr="00A506F9" w:rsidRDefault="002A666D" w:rsidP="001D3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06F9">
        <w:rPr>
          <w:rFonts w:ascii="Times New Roman" w:hAnsi="Times New Roman"/>
          <w:b/>
          <w:sz w:val="24"/>
          <w:szCs w:val="24"/>
          <w:lang w:eastAsia="ru-RU"/>
        </w:rPr>
        <w:t>ПРОТОКОЛ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OLE_LINK53"/>
      <w:bookmarkStart w:id="16" w:name="OLE_LINK54"/>
      <w:r w:rsidRPr="00A506F9">
        <w:rPr>
          <w:rFonts w:ascii="Times New Roman" w:hAnsi="Times New Roman"/>
          <w:sz w:val="24"/>
          <w:szCs w:val="24"/>
          <w:lang w:eastAsia="ru-RU"/>
        </w:rPr>
        <w:t>сдачи экзамена по допуску к осуществлению медицинской деятельности на должностях среднего медицинского персонала</w:t>
      </w:r>
    </w:p>
    <w:bookmarkEnd w:id="15"/>
    <w:bookmarkEnd w:id="16"/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«____» 201_ год</w:t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  <w:t>№ _______</w:t>
      </w:r>
    </w:p>
    <w:p w:rsidR="002A666D" w:rsidRPr="00A506F9" w:rsidRDefault="002A666D" w:rsidP="00026721">
      <w:pPr>
        <w:jc w:val="center"/>
        <w:rPr>
          <w:rFonts w:ascii="Times New Roman" w:hAnsi="Times New Roman"/>
          <w:b/>
          <w:sz w:val="24"/>
          <w:szCs w:val="24"/>
        </w:rPr>
      </w:pPr>
      <w:r w:rsidRPr="00A506F9">
        <w:rPr>
          <w:rFonts w:ascii="Times New Roman" w:hAnsi="Times New Roman"/>
          <w:b/>
          <w:sz w:val="24"/>
          <w:szCs w:val="24"/>
        </w:rPr>
        <w:t>г. Владикавказ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A666D" w:rsidRPr="00A506F9" w:rsidTr="00B66438">
        <w:tc>
          <w:tcPr>
            <w:tcW w:w="4785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Председатель:___________________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 w:val="restart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1. ______________   _______________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2. ______________..._______________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3. ______________..._______________</w:t>
            </w:r>
          </w:p>
        </w:tc>
      </w:tr>
      <w:tr w:rsidR="002A666D" w:rsidRPr="00A506F9" w:rsidTr="00B66438">
        <w:tc>
          <w:tcPr>
            <w:tcW w:w="4785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Секретарь: _____________________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4786" w:type="dxa"/>
            <w:vMerge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 xml:space="preserve">По результатам сдачи экзамена по допуску к осуществлению медицинской деятельности на должностях среднего медицинского персонала принято решение нижеперечисленных соискателей в количестве ___человек, успешно сдавших экзамен, </w:t>
      </w:r>
      <w:r w:rsidRPr="00A506F9">
        <w:rPr>
          <w:rFonts w:ascii="Times New Roman" w:hAnsi="Times New Roman"/>
          <w:sz w:val="24"/>
          <w:szCs w:val="24"/>
          <w:u w:val="single"/>
          <w:lang w:eastAsia="ru-RU"/>
        </w:rPr>
        <w:t>допустить</w:t>
      </w:r>
      <w:r w:rsidRPr="00A506F9">
        <w:rPr>
          <w:rFonts w:ascii="Times New Roman" w:hAnsi="Times New Roman"/>
          <w:sz w:val="24"/>
          <w:szCs w:val="24"/>
          <w:lang w:eastAsia="ru-RU"/>
        </w:rPr>
        <w:t xml:space="preserve"> к осуществлению медицинской деятельности на должностях среднего медицинского персонала: медицинская сестра, медицинская сестра палатная (постовая), медицинская сестра перевязочной, медицинская сестра по приему вызовов скорой помощи и передаче их выездным бригадам скорой медицинской помощи, медицинская сестра процедурной, медицинская сестра приемного отделения, медицинская сестра участковая, медицинский регистратор сроком на 5 лет.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Результаты голосования членов комиссии по принятию решения: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За _____ человек, против ___ человек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2470"/>
        <w:gridCol w:w="1528"/>
        <w:gridCol w:w="1633"/>
        <w:gridCol w:w="1652"/>
        <w:gridCol w:w="1764"/>
      </w:tblGrid>
      <w:tr w:rsidR="002A666D" w:rsidRPr="00A506F9" w:rsidTr="00A8443C">
        <w:tc>
          <w:tcPr>
            <w:tcW w:w="524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0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28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633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52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навыки</w:t>
            </w:r>
          </w:p>
        </w:tc>
        <w:tc>
          <w:tcPr>
            <w:tcW w:w="1764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A666D" w:rsidRPr="00A506F9" w:rsidTr="00A8443C">
        <w:tc>
          <w:tcPr>
            <w:tcW w:w="524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4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66D" w:rsidRPr="00A506F9" w:rsidTr="00A8443C">
        <w:tc>
          <w:tcPr>
            <w:tcW w:w="52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6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A666D" w:rsidRPr="00A506F9" w:rsidTr="00A8443C">
        <w:tc>
          <w:tcPr>
            <w:tcW w:w="52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66D" w:rsidRPr="00A506F9" w:rsidTr="00A8443C">
        <w:tc>
          <w:tcPr>
            <w:tcW w:w="52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66D" w:rsidRPr="00A506F9" w:rsidTr="00A8443C">
        <w:tc>
          <w:tcPr>
            <w:tcW w:w="52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666D" w:rsidRPr="00A506F9" w:rsidRDefault="002A666D" w:rsidP="00114E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6D" w:rsidRPr="00A506F9" w:rsidRDefault="002A666D" w:rsidP="00114E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Председатель комиссии _______________    _________________</w:t>
      </w:r>
    </w:p>
    <w:p w:rsidR="002A666D" w:rsidRPr="00A506F9" w:rsidRDefault="002A666D" w:rsidP="00114E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Секретарь: _______________    _________________</w:t>
      </w:r>
    </w:p>
    <w:p w:rsidR="002A666D" w:rsidRPr="00A506F9" w:rsidRDefault="002A666D" w:rsidP="00114E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Члены комиссии: _______________    _________________</w:t>
      </w:r>
    </w:p>
    <w:p w:rsidR="002A666D" w:rsidRPr="00A506F9" w:rsidRDefault="002A666D" w:rsidP="00114E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  <w:t>_______________    _________________</w:t>
      </w:r>
    </w:p>
    <w:p w:rsidR="002A666D" w:rsidRPr="00A506F9" w:rsidRDefault="002A666D" w:rsidP="00114E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  <w:t>_______________    _________________</w:t>
      </w:r>
    </w:p>
    <w:p w:rsidR="002A666D" w:rsidRPr="00A506F9" w:rsidRDefault="002A666D" w:rsidP="00A844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A666D" w:rsidRPr="00A506F9" w:rsidRDefault="002A666D" w:rsidP="00A844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506F9">
        <w:rPr>
          <w:rFonts w:ascii="Times New Roman" w:hAnsi="Times New Roman"/>
          <w:i/>
          <w:sz w:val="24"/>
          <w:szCs w:val="24"/>
        </w:rPr>
        <w:t>Приложение 5</w:t>
      </w:r>
    </w:p>
    <w:p w:rsidR="002A666D" w:rsidRPr="00A506F9" w:rsidRDefault="002A666D" w:rsidP="00A844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506F9">
        <w:rPr>
          <w:rFonts w:ascii="Times New Roman" w:hAnsi="Times New Roman"/>
          <w:i/>
          <w:sz w:val="24"/>
          <w:szCs w:val="24"/>
        </w:rPr>
        <w:t xml:space="preserve">Образец протокола </w:t>
      </w:r>
      <w:r w:rsidRPr="00A506F9">
        <w:rPr>
          <w:rFonts w:ascii="Times New Roman" w:hAnsi="Times New Roman"/>
          <w:i/>
          <w:sz w:val="24"/>
          <w:szCs w:val="24"/>
          <w:lang w:eastAsia="ru-RU"/>
        </w:rPr>
        <w:t>сдачи экзамена по допуску к осуществлению медицинской деятельности на должностях среднего медицинского персонала</w:t>
      </w:r>
    </w:p>
    <w:p w:rsidR="002A666D" w:rsidRPr="00A506F9" w:rsidRDefault="002A666D" w:rsidP="00A8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66D" w:rsidRPr="00A506F9" w:rsidRDefault="002A666D" w:rsidP="00A8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6F9">
        <w:rPr>
          <w:rFonts w:ascii="Times New Roman" w:hAnsi="Times New Roman"/>
          <w:i/>
          <w:sz w:val="24"/>
          <w:szCs w:val="24"/>
        </w:rPr>
        <w:t xml:space="preserve">Федеральное государственное образовательное учреждение высшего образования«Северо-Осетинский государственный университет имени </w:t>
      </w:r>
      <w:proofErr w:type="spellStart"/>
      <w:r w:rsidRPr="00A506F9">
        <w:rPr>
          <w:rFonts w:ascii="Times New Roman" w:hAnsi="Times New Roman"/>
          <w:i/>
          <w:sz w:val="24"/>
          <w:szCs w:val="24"/>
        </w:rPr>
        <w:t>Коста</w:t>
      </w:r>
      <w:proofErr w:type="spellEnd"/>
      <w:r w:rsidRPr="00A506F9">
        <w:rPr>
          <w:rFonts w:ascii="Times New Roman" w:hAnsi="Times New Roman"/>
          <w:i/>
          <w:sz w:val="24"/>
          <w:szCs w:val="24"/>
        </w:rPr>
        <w:t xml:space="preserve"> Левановича Хетагурова»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Комиссия по допуску лиц, не завершивших освоение образовательных программ высшего медицинского образования, а также лиц с высшим медицинским образованием к осуществлению медицинской деятельности на должностях среднего медицинского персонала: фармацевт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6D" w:rsidRPr="00A506F9" w:rsidRDefault="002A666D" w:rsidP="001D3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06F9">
        <w:rPr>
          <w:rFonts w:ascii="Times New Roman" w:hAnsi="Times New Roman"/>
          <w:b/>
          <w:sz w:val="24"/>
          <w:szCs w:val="24"/>
          <w:lang w:eastAsia="ru-RU"/>
        </w:rPr>
        <w:t>ПРОТОКОЛ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сдачи экзамена по допуску к осуществлению медицинской деятельности на должностях среднего медицинского персонала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«____» 201_ год</w:t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  <w:t>№ _______</w:t>
      </w:r>
    </w:p>
    <w:p w:rsidR="002A666D" w:rsidRPr="00A506F9" w:rsidRDefault="002A666D" w:rsidP="00026721">
      <w:pPr>
        <w:jc w:val="center"/>
        <w:rPr>
          <w:rFonts w:ascii="Times New Roman" w:hAnsi="Times New Roman"/>
          <w:b/>
          <w:sz w:val="24"/>
          <w:szCs w:val="24"/>
        </w:rPr>
      </w:pPr>
      <w:r w:rsidRPr="00A506F9">
        <w:rPr>
          <w:rFonts w:ascii="Times New Roman" w:hAnsi="Times New Roman"/>
          <w:b/>
          <w:sz w:val="24"/>
          <w:szCs w:val="24"/>
        </w:rPr>
        <w:t>г. Владикавказ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A666D" w:rsidRPr="00A506F9" w:rsidTr="00B66438">
        <w:tc>
          <w:tcPr>
            <w:tcW w:w="4785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Председатель:___________________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 w:val="restart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1. ______________   _______________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2. ______________..._______________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3. ______________..._______________</w:t>
            </w:r>
          </w:p>
        </w:tc>
      </w:tr>
      <w:tr w:rsidR="002A666D" w:rsidRPr="00A506F9" w:rsidTr="00B66438">
        <w:tc>
          <w:tcPr>
            <w:tcW w:w="4785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Секретарь: _____________________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4786" w:type="dxa"/>
            <w:vMerge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 xml:space="preserve">По результатам сдачи экзамена по допуску к осуществлению медицинской деятельности на должностях среднего медицинского персонала принято решение нижеперечисленных соискателей в количестве ___человек, успешно сдавших экзамен, </w:t>
      </w:r>
      <w:r w:rsidRPr="00A506F9">
        <w:rPr>
          <w:rFonts w:ascii="Times New Roman" w:hAnsi="Times New Roman"/>
          <w:sz w:val="24"/>
          <w:szCs w:val="24"/>
          <w:u w:val="single"/>
          <w:lang w:eastAsia="ru-RU"/>
        </w:rPr>
        <w:t>допустить</w:t>
      </w:r>
      <w:r w:rsidRPr="00A506F9">
        <w:rPr>
          <w:rFonts w:ascii="Times New Roman" w:hAnsi="Times New Roman"/>
          <w:sz w:val="24"/>
          <w:szCs w:val="24"/>
          <w:lang w:eastAsia="ru-RU"/>
        </w:rPr>
        <w:t xml:space="preserve"> к осуществлению медицинской деятельности на должностях среднего медицинского персонала: медицинская сестра, медицинская сестра палатная (постовая), медицинская сестра перевязочной, медицинская сестра по приему вызовов скорой помощи и передаче их выездным бригадам скорой медицинской помощи, медицинская сестра процедурной, медицинская сестра приемного отделения, медицинская сестра участковая, медицинский регистратор сроком на 5 лет.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Результаты голосования членов комиссии по принятию решения: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За _____ человек, против ___ человек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2470"/>
        <w:gridCol w:w="1528"/>
        <w:gridCol w:w="1633"/>
        <w:gridCol w:w="1652"/>
        <w:gridCol w:w="1764"/>
      </w:tblGrid>
      <w:tr w:rsidR="002A666D" w:rsidRPr="00A506F9" w:rsidTr="00A8443C">
        <w:tc>
          <w:tcPr>
            <w:tcW w:w="524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0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28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633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52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навыки</w:t>
            </w:r>
          </w:p>
        </w:tc>
        <w:tc>
          <w:tcPr>
            <w:tcW w:w="1764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A666D" w:rsidRPr="00A506F9" w:rsidTr="00A8443C">
        <w:tc>
          <w:tcPr>
            <w:tcW w:w="524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4" w:type="dxa"/>
          </w:tcPr>
          <w:p w:rsidR="002A666D" w:rsidRPr="00A506F9" w:rsidRDefault="002A666D" w:rsidP="00B6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66D" w:rsidRPr="00A506F9" w:rsidTr="00A8443C">
        <w:tc>
          <w:tcPr>
            <w:tcW w:w="52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6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6F9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A666D" w:rsidRPr="00A506F9" w:rsidTr="00A8443C">
        <w:tc>
          <w:tcPr>
            <w:tcW w:w="52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66D" w:rsidRPr="00A506F9" w:rsidTr="00A8443C">
        <w:tc>
          <w:tcPr>
            <w:tcW w:w="52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66D" w:rsidRPr="00A506F9" w:rsidTr="00A8443C">
        <w:tc>
          <w:tcPr>
            <w:tcW w:w="52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A666D" w:rsidRPr="00A506F9" w:rsidRDefault="002A666D" w:rsidP="00B6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Председатель комиссии _______________    _________________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Секретарь: _______________    _________________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Члены комиссии: _______________    _________________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  <w:t>_______________    _________________</w:t>
      </w:r>
    </w:p>
    <w:p w:rsidR="002A666D" w:rsidRPr="00A506F9" w:rsidRDefault="002A666D" w:rsidP="001D3C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</w:r>
      <w:r w:rsidRPr="00A506F9">
        <w:rPr>
          <w:rFonts w:ascii="Times New Roman" w:hAnsi="Times New Roman"/>
          <w:sz w:val="24"/>
          <w:szCs w:val="24"/>
          <w:lang w:eastAsia="ru-RU"/>
        </w:rPr>
        <w:tab/>
        <w:t>_______________    _________________</w:t>
      </w:r>
    </w:p>
    <w:p w:rsidR="002A666D" w:rsidRPr="00A506F9" w:rsidRDefault="002A666D" w:rsidP="006656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bookmarkStart w:id="17" w:name="OLE_LINK67"/>
      <w:bookmarkStart w:id="18" w:name="OLE_LINK68"/>
      <w:r w:rsidRPr="00A506F9">
        <w:rPr>
          <w:rFonts w:ascii="Times New Roman" w:hAnsi="Times New Roman"/>
          <w:i/>
          <w:sz w:val="28"/>
          <w:szCs w:val="28"/>
          <w:lang w:eastAsia="ru-RU"/>
        </w:rPr>
        <w:lastRenderedPageBreak/>
        <w:t>Приложение 6</w:t>
      </w:r>
      <w:bookmarkStart w:id="19" w:name="OLE_LINK83"/>
      <w:bookmarkStart w:id="20" w:name="OLE_LINK84"/>
    </w:p>
    <w:p w:rsidR="002A666D" w:rsidRPr="00A506F9" w:rsidRDefault="002A666D" w:rsidP="004118B6">
      <w:pPr>
        <w:pStyle w:val="af0"/>
        <w:spacing w:before="0" w:beforeAutospacing="0" w:after="0" w:afterAutospacing="0"/>
        <w:jc w:val="right"/>
        <w:rPr>
          <w:b/>
        </w:rPr>
      </w:pPr>
      <w:r w:rsidRPr="00A506F9">
        <w:rPr>
          <w:b/>
        </w:rPr>
        <w:t>Образец тестовых заданий по специальности</w:t>
      </w:r>
    </w:p>
    <w:p w:rsidR="002A666D" w:rsidRPr="00A506F9" w:rsidRDefault="002A666D" w:rsidP="00411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A666D" w:rsidRPr="00A506F9" w:rsidRDefault="002A666D" w:rsidP="00411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6F9">
        <w:rPr>
          <w:rFonts w:ascii="Times New Roman" w:hAnsi="Times New Roman"/>
          <w:i/>
          <w:sz w:val="24"/>
          <w:szCs w:val="24"/>
        </w:rPr>
        <w:t xml:space="preserve">Федеральное государственное образовательное учреждение высшего образования«Северо-Осетинский государственный университет имени </w:t>
      </w:r>
      <w:proofErr w:type="spellStart"/>
      <w:r w:rsidRPr="00A506F9">
        <w:rPr>
          <w:rFonts w:ascii="Times New Roman" w:hAnsi="Times New Roman"/>
          <w:i/>
          <w:sz w:val="24"/>
          <w:szCs w:val="24"/>
        </w:rPr>
        <w:t>Коста</w:t>
      </w:r>
      <w:proofErr w:type="spellEnd"/>
      <w:r w:rsidRPr="00A506F9">
        <w:rPr>
          <w:rFonts w:ascii="Times New Roman" w:hAnsi="Times New Roman"/>
          <w:i/>
          <w:sz w:val="24"/>
          <w:szCs w:val="24"/>
        </w:rPr>
        <w:t xml:space="preserve"> Левановича Хетагурова»</w:t>
      </w:r>
    </w:p>
    <w:p w:rsidR="002A666D" w:rsidRPr="00A506F9" w:rsidRDefault="002A666D" w:rsidP="008670D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A666D" w:rsidRPr="00A506F9" w:rsidRDefault="002A666D" w:rsidP="008670D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506F9">
        <w:rPr>
          <w:rFonts w:ascii="Times New Roman" w:hAnsi="Times New Roman"/>
          <w:sz w:val="20"/>
          <w:szCs w:val="20"/>
          <w:lang w:eastAsia="ru-RU"/>
        </w:rPr>
        <w:t>Экзамен по допуску к осуществлению медицинской деятельности на должностях среднего медицинского персонала: медицинская сестра, медицинская сестра палатная (постовая), медицинская сестра участковая, медицинская сестра процедурной; медицинская сестра перевязочной, медицинская сестра приемного отделения, медицинская сестра по приему вызовов скорой медицинской помощи и передаче их выездным бригадам скорой медицинской помощи, медицинский регистратор</w:t>
      </w:r>
    </w:p>
    <w:bookmarkEnd w:id="19"/>
    <w:bookmarkEnd w:id="20"/>
    <w:p w:rsidR="002A666D" w:rsidRPr="00A506F9" w:rsidRDefault="002A666D" w:rsidP="005F08BA">
      <w:pPr>
        <w:pStyle w:val="af0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A666D" w:rsidRPr="00A506F9" w:rsidRDefault="002A666D" w:rsidP="005F08BA">
      <w:pPr>
        <w:pStyle w:val="af0"/>
        <w:spacing w:before="0" w:beforeAutospacing="0" w:after="0" w:afterAutospacing="0"/>
        <w:jc w:val="center"/>
        <w:rPr>
          <w:b/>
        </w:rPr>
      </w:pPr>
      <w:r w:rsidRPr="00A506F9">
        <w:rPr>
          <w:b/>
        </w:rPr>
        <w:t>«Гигиенист стоматологический»</w:t>
      </w:r>
    </w:p>
    <w:bookmarkEnd w:id="17"/>
    <w:bookmarkEnd w:id="18"/>
    <w:p w:rsidR="002A666D" w:rsidRPr="00A506F9" w:rsidRDefault="002A666D" w:rsidP="005F08BA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A666D" w:rsidRPr="00A506F9" w:rsidRDefault="002A666D" w:rsidP="005F08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6F9">
        <w:rPr>
          <w:rFonts w:ascii="Times New Roman" w:hAnsi="Times New Roman"/>
          <w:b/>
          <w:sz w:val="24"/>
          <w:szCs w:val="24"/>
        </w:rPr>
        <w:t>1. К амбулаторно-поликлиническим учреждениям относятся: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а) фельдшерско-акушерский пункт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б) поликлиника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в) станция скорой медицинской помощи</w:t>
      </w:r>
    </w:p>
    <w:p w:rsidR="002A666D" w:rsidRPr="00A506F9" w:rsidRDefault="002A666D" w:rsidP="006656F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г) госпиталь</w:t>
      </w:r>
    </w:p>
    <w:p w:rsidR="002A666D" w:rsidRPr="00A506F9" w:rsidRDefault="002A666D" w:rsidP="005F08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6F9">
        <w:rPr>
          <w:rFonts w:ascii="Times New Roman" w:hAnsi="Times New Roman"/>
          <w:b/>
          <w:sz w:val="24"/>
          <w:szCs w:val="24"/>
        </w:rPr>
        <w:t>2. Показатели, характеризующие здоровье населения: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а) демографические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б) заболеваемости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в) физического развития</w:t>
      </w:r>
    </w:p>
    <w:p w:rsidR="002A666D" w:rsidRPr="00A506F9" w:rsidRDefault="002A666D" w:rsidP="006656F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г) качества и уровня жизни</w:t>
      </w:r>
    </w:p>
    <w:p w:rsidR="002A666D" w:rsidRPr="00A506F9" w:rsidRDefault="002A666D" w:rsidP="006656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6F9">
        <w:rPr>
          <w:rFonts w:ascii="Times New Roman" w:hAnsi="Times New Roman"/>
          <w:b/>
          <w:sz w:val="24"/>
          <w:szCs w:val="24"/>
        </w:rPr>
        <w:t>3. Обязательное медицинское страхование работающего населения осуществляется за счет: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а) отчислений из местного бюджета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б) страховых взносов предприятий и учреждений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в) личных средств граждан</w:t>
      </w:r>
    </w:p>
    <w:p w:rsidR="002A666D" w:rsidRPr="00A506F9" w:rsidRDefault="002A666D" w:rsidP="006656F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г) все ответы верные</w:t>
      </w:r>
    </w:p>
    <w:p w:rsidR="002A666D" w:rsidRPr="00A506F9" w:rsidRDefault="002A666D" w:rsidP="00665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b/>
          <w:sz w:val="24"/>
          <w:szCs w:val="24"/>
        </w:rPr>
        <w:t>4. Виды медицинского страхования: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а) обязательное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б) добровольное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в) индивидуальное</w:t>
      </w:r>
    </w:p>
    <w:p w:rsidR="002A666D" w:rsidRPr="00A506F9" w:rsidRDefault="002A666D" w:rsidP="006656F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г) коллективное</w:t>
      </w:r>
    </w:p>
    <w:p w:rsidR="002A666D" w:rsidRPr="00A506F9" w:rsidRDefault="002A666D" w:rsidP="006656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6F9">
        <w:rPr>
          <w:rFonts w:ascii="Times New Roman" w:hAnsi="Times New Roman"/>
          <w:b/>
          <w:sz w:val="24"/>
          <w:szCs w:val="24"/>
        </w:rPr>
        <w:t>5. Документ, разрешающий медицинскому учреждению указанный в нем вид деятельности: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а) лицензия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б) приказ</w:t>
      </w:r>
    </w:p>
    <w:p w:rsidR="002A666D" w:rsidRPr="00A506F9" w:rsidRDefault="002A666D" w:rsidP="005F08B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в) сертификат</w:t>
      </w:r>
    </w:p>
    <w:p w:rsidR="002A666D" w:rsidRPr="00A506F9" w:rsidRDefault="002A666D" w:rsidP="006656F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г) диплом</w:t>
      </w:r>
    </w:p>
    <w:p w:rsidR="002A666D" w:rsidRPr="00A506F9" w:rsidRDefault="002A666D" w:rsidP="005F08BA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A506F9">
        <w:rPr>
          <w:rFonts w:ascii="Times New Roman" w:hAnsi="Times New Roman"/>
          <w:b/>
          <w:sz w:val="24"/>
          <w:szCs w:val="24"/>
        </w:rPr>
        <w:t>6. Профилактическая работа амбулаторно-поликлинических учреждений заключается в организации:</w:t>
      </w:r>
    </w:p>
    <w:p w:rsidR="002A666D" w:rsidRPr="00A506F9" w:rsidRDefault="002A666D" w:rsidP="006656F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а) дневных стационаров</w:t>
      </w:r>
    </w:p>
    <w:p w:rsidR="002A666D" w:rsidRPr="00A506F9" w:rsidRDefault="002A666D" w:rsidP="006656F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б) диспансеризации населения</w:t>
      </w:r>
    </w:p>
    <w:p w:rsidR="002A666D" w:rsidRPr="00A506F9" w:rsidRDefault="002A666D" w:rsidP="006656F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в) терапевтической помощи в поликлинике и на дому</w:t>
      </w:r>
    </w:p>
    <w:p w:rsidR="002A666D" w:rsidRPr="00A506F9" w:rsidRDefault="002A666D" w:rsidP="006656F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г) реабилитационной работы</w:t>
      </w:r>
    </w:p>
    <w:p w:rsidR="002A666D" w:rsidRPr="00A506F9" w:rsidRDefault="002A666D" w:rsidP="00422AD2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2A666D" w:rsidRPr="00A506F9" w:rsidRDefault="002A666D" w:rsidP="004118B6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  <w:r w:rsidRPr="00A506F9">
        <w:rPr>
          <w:rFonts w:ascii="Times New Roman" w:hAnsi="Times New Roman"/>
          <w:bCs/>
          <w:sz w:val="24"/>
          <w:szCs w:val="24"/>
        </w:rPr>
        <w:t xml:space="preserve">Утвержден на заседании методического совета </w:t>
      </w:r>
    </w:p>
    <w:p w:rsidR="002A666D" w:rsidRPr="00A506F9" w:rsidRDefault="002A666D" w:rsidP="00934533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  <w:proofErr w:type="spellStart"/>
      <w:r w:rsidRPr="00A506F9">
        <w:rPr>
          <w:rFonts w:ascii="Times New Roman" w:hAnsi="Times New Roman"/>
          <w:bCs/>
          <w:sz w:val="24"/>
          <w:szCs w:val="24"/>
        </w:rPr>
        <w:t>факультета</w:t>
      </w:r>
      <w:r w:rsidRPr="00A506F9">
        <w:rPr>
          <w:rFonts w:ascii="Times New Roman" w:hAnsi="Times New Roman"/>
          <w:sz w:val="24"/>
          <w:szCs w:val="24"/>
          <w:lang w:eastAsia="ru-RU"/>
        </w:rPr>
        <w:t>стоматологии</w:t>
      </w:r>
      <w:proofErr w:type="spellEnd"/>
      <w:r w:rsidRPr="00A506F9">
        <w:rPr>
          <w:rFonts w:ascii="Times New Roman" w:hAnsi="Times New Roman"/>
          <w:sz w:val="24"/>
          <w:szCs w:val="24"/>
          <w:lang w:eastAsia="ru-RU"/>
        </w:rPr>
        <w:t xml:space="preserve"> и фармации </w:t>
      </w:r>
    </w:p>
    <w:p w:rsidR="002A666D" w:rsidRPr="00A506F9" w:rsidRDefault="002A666D" w:rsidP="00C23652">
      <w:pPr>
        <w:spacing w:after="0" w:line="240" w:lineRule="auto"/>
        <w:ind w:left="-284"/>
        <w:rPr>
          <w:b/>
          <w:bCs/>
          <w:sz w:val="24"/>
          <w:szCs w:val="24"/>
        </w:rPr>
      </w:pPr>
      <w:r w:rsidRPr="00A506F9">
        <w:rPr>
          <w:rFonts w:ascii="Times New Roman" w:hAnsi="Times New Roman"/>
          <w:bCs/>
          <w:sz w:val="24"/>
          <w:szCs w:val="24"/>
        </w:rPr>
        <w:t>от «_____»____________  20___г. Пр.№____</w:t>
      </w:r>
      <w:r w:rsidRPr="00A506F9">
        <w:rPr>
          <w:b/>
          <w:bCs/>
          <w:sz w:val="24"/>
          <w:szCs w:val="24"/>
        </w:rPr>
        <w:br w:type="page"/>
      </w:r>
      <w:bookmarkStart w:id="21" w:name="OLE_LINK87"/>
      <w:bookmarkStart w:id="22" w:name="OLE_LINK88"/>
    </w:p>
    <w:p w:rsidR="002A666D" w:rsidRPr="00A506F9" w:rsidRDefault="002A666D" w:rsidP="00C23652">
      <w:pPr>
        <w:spacing w:after="0" w:line="240" w:lineRule="auto"/>
        <w:ind w:left="-284"/>
        <w:rPr>
          <w:b/>
          <w:bCs/>
          <w:sz w:val="24"/>
          <w:szCs w:val="24"/>
        </w:rPr>
      </w:pPr>
    </w:p>
    <w:p w:rsidR="002A666D" w:rsidRPr="00A506F9" w:rsidRDefault="002A666D" w:rsidP="00C23652">
      <w:pPr>
        <w:spacing w:after="0" w:line="240" w:lineRule="auto"/>
        <w:ind w:left="-284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r w:rsidRPr="00A506F9">
        <w:rPr>
          <w:rFonts w:ascii="Times New Roman" w:hAnsi="Times New Roman"/>
          <w:i/>
          <w:sz w:val="28"/>
          <w:szCs w:val="28"/>
          <w:lang w:eastAsia="ru-RU"/>
        </w:rPr>
        <w:t>Приложение 7</w:t>
      </w:r>
      <w:bookmarkEnd w:id="21"/>
      <w:bookmarkEnd w:id="22"/>
    </w:p>
    <w:p w:rsidR="002A666D" w:rsidRPr="00A506F9" w:rsidRDefault="002A666D" w:rsidP="00CD737C">
      <w:pPr>
        <w:pStyle w:val="af0"/>
        <w:spacing w:before="0" w:beforeAutospacing="0" w:after="0" w:afterAutospacing="0"/>
        <w:jc w:val="right"/>
        <w:rPr>
          <w:b/>
        </w:rPr>
      </w:pPr>
      <w:r w:rsidRPr="00A506F9">
        <w:rPr>
          <w:b/>
        </w:rPr>
        <w:t>Образец тестовых заданий по специальности "Фармация"</w:t>
      </w:r>
    </w:p>
    <w:p w:rsidR="002A666D" w:rsidRPr="00A506F9" w:rsidRDefault="002A666D" w:rsidP="00CD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A666D" w:rsidRPr="00A506F9" w:rsidRDefault="002A666D" w:rsidP="00CD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6F9">
        <w:rPr>
          <w:rFonts w:ascii="Times New Roman" w:hAnsi="Times New Roman"/>
          <w:i/>
          <w:sz w:val="24"/>
          <w:szCs w:val="24"/>
        </w:rPr>
        <w:t xml:space="preserve">Федеральное государственное образовательное учреждение высшего образования«Северо-Осетинский государственный университет имени </w:t>
      </w:r>
      <w:proofErr w:type="spellStart"/>
      <w:r w:rsidRPr="00A506F9">
        <w:rPr>
          <w:rFonts w:ascii="Times New Roman" w:hAnsi="Times New Roman"/>
          <w:i/>
          <w:sz w:val="24"/>
          <w:szCs w:val="24"/>
        </w:rPr>
        <w:t>Коста</w:t>
      </w:r>
      <w:proofErr w:type="spellEnd"/>
      <w:r w:rsidRPr="00A506F9">
        <w:rPr>
          <w:rFonts w:ascii="Times New Roman" w:hAnsi="Times New Roman"/>
          <w:i/>
          <w:sz w:val="24"/>
          <w:szCs w:val="24"/>
        </w:rPr>
        <w:t xml:space="preserve"> Левановича Хетагурова»</w:t>
      </w:r>
    </w:p>
    <w:p w:rsidR="002A666D" w:rsidRPr="00A506F9" w:rsidRDefault="002A666D" w:rsidP="008670D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A666D" w:rsidRPr="00A506F9" w:rsidRDefault="002A666D" w:rsidP="008670D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506F9">
        <w:rPr>
          <w:rFonts w:ascii="Times New Roman" w:hAnsi="Times New Roman"/>
          <w:sz w:val="20"/>
          <w:szCs w:val="20"/>
          <w:lang w:eastAsia="ru-RU"/>
        </w:rPr>
        <w:t>Экзамен по допуску к осуществлению медицинской деятельности на должностях среднего медицинского персонала: медицинская сестра, медицинская сестра палатная (постовая), медицинская сестра участковая, медицинская сестра процедурной; медицинская сестра перевязочной, медицинская сестра приемного отделения, медицинская сестра по приему вызовов скорой медицинской помощи и передаче их выездным бригадам скорой медицинской помощи, медицинский регистратор</w:t>
      </w:r>
    </w:p>
    <w:p w:rsidR="002A666D" w:rsidRPr="00A506F9" w:rsidRDefault="002A666D" w:rsidP="00422AD2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</w:p>
    <w:p w:rsidR="002A666D" w:rsidRPr="00A506F9" w:rsidRDefault="002A666D" w:rsidP="00422AD2">
      <w:pPr>
        <w:spacing w:after="0"/>
        <w:jc w:val="both"/>
        <w:rPr>
          <w:rFonts w:ascii="Times New Roman" w:hAnsi="Times New Roman"/>
          <w:b/>
        </w:rPr>
      </w:pPr>
      <w:r w:rsidRPr="00A506F9">
        <w:rPr>
          <w:rFonts w:ascii="Times New Roman" w:hAnsi="Times New Roman"/>
          <w:b/>
        </w:rPr>
        <w:t>1. Срок, в течение которого лицензирующий орган принимает решение о выдаче лицензии:</w:t>
      </w:r>
    </w:p>
    <w:p w:rsidR="002A666D" w:rsidRPr="00A506F9" w:rsidRDefault="002A666D" w:rsidP="006656F6">
      <w:pPr>
        <w:spacing w:after="0"/>
        <w:ind w:left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А) 7 дней</w:t>
      </w:r>
    </w:p>
    <w:p w:rsidR="002A666D" w:rsidRPr="00A506F9" w:rsidRDefault="002A666D" w:rsidP="006656F6">
      <w:pPr>
        <w:spacing w:after="0"/>
        <w:ind w:left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Б) 14 дней</w:t>
      </w:r>
    </w:p>
    <w:p w:rsidR="002A666D" w:rsidRPr="00A506F9" w:rsidRDefault="002A666D" w:rsidP="006656F6">
      <w:pPr>
        <w:spacing w:after="0"/>
        <w:ind w:left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В) 30 дней</w:t>
      </w:r>
    </w:p>
    <w:p w:rsidR="002A666D" w:rsidRPr="00A506F9" w:rsidRDefault="002A666D" w:rsidP="006656F6">
      <w:pPr>
        <w:spacing w:after="0"/>
        <w:ind w:left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Г) 45 дней</w:t>
      </w:r>
    </w:p>
    <w:p w:rsidR="002A666D" w:rsidRPr="00A506F9" w:rsidRDefault="002A666D" w:rsidP="00422A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A506F9">
        <w:rPr>
          <w:rFonts w:ascii="Times New Roman" w:hAnsi="Times New Roman"/>
          <w:b/>
          <w:bCs/>
        </w:rPr>
        <w:t>2. Воздух помещений аптеки обеззараживают:</w:t>
      </w:r>
    </w:p>
    <w:p w:rsidR="002A666D" w:rsidRPr="00A506F9" w:rsidRDefault="002A666D" w:rsidP="006656F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А) радиационной стерилизацией</w:t>
      </w:r>
    </w:p>
    <w:p w:rsidR="002A666D" w:rsidRPr="00A506F9" w:rsidRDefault="002A666D" w:rsidP="006656F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Б) установкой приточно-вытяжной вентиляции</w:t>
      </w:r>
    </w:p>
    <w:p w:rsidR="002A666D" w:rsidRPr="00A506F9" w:rsidRDefault="002A666D" w:rsidP="006656F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В) ультрафиолетовой радиацией</w:t>
      </w:r>
    </w:p>
    <w:p w:rsidR="002A666D" w:rsidRPr="00A506F9" w:rsidRDefault="002A666D" w:rsidP="006656F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Г) обработкой дезинфицирующими средствами</w:t>
      </w:r>
    </w:p>
    <w:p w:rsidR="002A666D" w:rsidRPr="00A506F9" w:rsidRDefault="002A666D" w:rsidP="006656F6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Д) установкой приточной вентиляции</w:t>
      </w:r>
    </w:p>
    <w:p w:rsidR="002A666D" w:rsidRPr="00A506F9" w:rsidRDefault="002A666D" w:rsidP="00422A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A506F9">
        <w:rPr>
          <w:rFonts w:ascii="Times New Roman" w:hAnsi="Times New Roman"/>
          <w:b/>
        </w:rPr>
        <w:t xml:space="preserve">3. </w:t>
      </w:r>
      <w:r w:rsidRPr="00A506F9">
        <w:rPr>
          <w:rFonts w:ascii="Times New Roman" w:hAnsi="Times New Roman"/>
          <w:b/>
          <w:bCs/>
        </w:rPr>
        <w:t>Под подлинностью лекарственного растительного сырья понимают соответствие сырья:</w:t>
      </w:r>
    </w:p>
    <w:p w:rsidR="002A666D" w:rsidRPr="00A506F9" w:rsidRDefault="002A666D" w:rsidP="006656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А) Числовым показателям</w:t>
      </w:r>
    </w:p>
    <w:p w:rsidR="002A666D" w:rsidRPr="00A506F9" w:rsidRDefault="002A666D" w:rsidP="006656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Б) Срокам годности</w:t>
      </w:r>
    </w:p>
    <w:p w:rsidR="002A666D" w:rsidRPr="00A506F9" w:rsidRDefault="002A666D" w:rsidP="006656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В) Срокам заготовки</w:t>
      </w:r>
    </w:p>
    <w:p w:rsidR="002A666D" w:rsidRPr="00A506F9" w:rsidRDefault="002A666D" w:rsidP="006656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Г) Основному действию</w:t>
      </w:r>
    </w:p>
    <w:p w:rsidR="002A666D" w:rsidRPr="00A506F9" w:rsidRDefault="002A666D" w:rsidP="006656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Д) Своему наименованию</w:t>
      </w:r>
    </w:p>
    <w:p w:rsidR="002A666D" w:rsidRPr="00A506F9" w:rsidRDefault="002A666D" w:rsidP="00422AD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A506F9">
        <w:rPr>
          <w:rFonts w:ascii="Times New Roman" w:hAnsi="Times New Roman"/>
          <w:b/>
        </w:rPr>
        <w:t xml:space="preserve">4. </w:t>
      </w:r>
      <w:r w:rsidRPr="00A506F9">
        <w:rPr>
          <w:rFonts w:ascii="Times New Roman" w:hAnsi="Times New Roman"/>
          <w:b/>
          <w:bCs/>
        </w:rPr>
        <w:t>Под доброкачественностью лекарственного растительного сырья понимают соответствие сырья:</w:t>
      </w:r>
    </w:p>
    <w:p w:rsidR="002A666D" w:rsidRPr="00A506F9" w:rsidRDefault="002A666D" w:rsidP="006656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А) срокам годности</w:t>
      </w:r>
    </w:p>
    <w:p w:rsidR="002A666D" w:rsidRPr="00A506F9" w:rsidRDefault="002A666D" w:rsidP="006656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Б) содержанию действующих веществ</w:t>
      </w:r>
    </w:p>
    <w:p w:rsidR="002A666D" w:rsidRPr="00A506F9" w:rsidRDefault="002A666D" w:rsidP="006656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В) содержанию примесей</w:t>
      </w:r>
    </w:p>
    <w:p w:rsidR="002A666D" w:rsidRPr="00A506F9" w:rsidRDefault="002A666D" w:rsidP="006656F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Г)всем требованиям НД</w:t>
      </w:r>
    </w:p>
    <w:p w:rsidR="002A666D" w:rsidRPr="00A506F9" w:rsidRDefault="002A666D" w:rsidP="00422A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A506F9">
        <w:rPr>
          <w:rFonts w:ascii="Times New Roman" w:hAnsi="Times New Roman"/>
          <w:b/>
        </w:rPr>
        <w:t>5. Указать средство, противопоказанное при глаукоме</w:t>
      </w:r>
    </w:p>
    <w:p w:rsidR="002A666D" w:rsidRPr="00A506F9" w:rsidRDefault="002A666D" w:rsidP="006656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 xml:space="preserve">А) Атропина сульфат </w:t>
      </w:r>
    </w:p>
    <w:p w:rsidR="002A666D" w:rsidRPr="00A506F9" w:rsidRDefault="002A666D" w:rsidP="006656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 xml:space="preserve">Б) </w:t>
      </w:r>
      <w:proofErr w:type="spellStart"/>
      <w:r w:rsidRPr="00A506F9">
        <w:rPr>
          <w:rFonts w:ascii="Times New Roman" w:hAnsi="Times New Roman"/>
        </w:rPr>
        <w:t>Фосфакол</w:t>
      </w:r>
      <w:proofErr w:type="spellEnd"/>
    </w:p>
    <w:p w:rsidR="002A666D" w:rsidRPr="00A506F9" w:rsidRDefault="002A666D" w:rsidP="006656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 xml:space="preserve">В) </w:t>
      </w:r>
      <w:proofErr w:type="spellStart"/>
      <w:r w:rsidRPr="00A506F9">
        <w:rPr>
          <w:rFonts w:ascii="Times New Roman" w:hAnsi="Times New Roman"/>
        </w:rPr>
        <w:t>Прозерин</w:t>
      </w:r>
      <w:proofErr w:type="spellEnd"/>
    </w:p>
    <w:p w:rsidR="002A666D" w:rsidRPr="00A506F9" w:rsidRDefault="002A666D" w:rsidP="006656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 xml:space="preserve">Г) Пилокарпин  </w:t>
      </w:r>
    </w:p>
    <w:p w:rsidR="002A666D" w:rsidRPr="00A506F9" w:rsidRDefault="002A666D" w:rsidP="00422A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 xml:space="preserve">5. Выберите показания ля слабого </w:t>
      </w:r>
      <w:proofErr w:type="spellStart"/>
      <w:r w:rsidRPr="00A506F9">
        <w:rPr>
          <w:rFonts w:ascii="Times New Roman" w:hAnsi="Times New Roman"/>
        </w:rPr>
        <w:t>диуретика</w:t>
      </w:r>
      <w:proofErr w:type="spellEnd"/>
      <w:r w:rsidRPr="00A506F9">
        <w:rPr>
          <w:rFonts w:ascii="Times New Roman" w:hAnsi="Times New Roman"/>
        </w:rPr>
        <w:t xml:space="preserve"> – </w:t>
      </w:r>
      <w:proofErr w:type="spellStart"/>
      <w:r w:rsidRPr="00A506F9">
        <w:rPr>
          <w:rFonts w:ascii="Times New Roman" w:hAnsi="Times New Roman"/>
        </w:rPr>
        <w:t>спиронолактона</w:t>
      </w:r>
      <w:proofErr w:type="spellEnd"/>
    </w:p>
    <w:p w:rsidR="002A666D" w:rsidRPr="00A506F9" w:rsidRDefault="002A666D" w:rsidP="006656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А) Несахарное мочеизнурение</w:t>
      </w:r>
    </w:p>
    <w:p w:rsidR="002A666D" w:rsidRPr="00A506F9" w:rsidRDefault="002A666D" w:rsidP="006656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Б) Отёк мозга и лёгких</w:t>
      </w:r>
    </w:p>
    <w:p w:rsidR="002A666D" w:rsidRPr="00A506F9" w:rsidRDefault="002A666D" w:rsidP="006656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>В) Отёки при сердечной и почечной недостаточности</w:t>
      </w:r>
    </w:p>
    <w:p w:rsidR="002A666D" w:rsidRPr="00A506F9" w:rsidRDefault="002A666D" w:rsidP="006656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A506F9">
        <w:rPr>
          <w:rFonts w:ascii="Times New Roman" w:hAnsi="Times New Roman"/>
        </w:rPr>
        <w:t xml:space="preserve">Г) </w:t>
      </w:r>
      <w:proofErr w:type="spellStart"/>
      <w:r w:rsidRPr="00A506F9">
        <w:rPr>
          <w:rFonts w:ascii="Times New Roman" w:hAnsi="Times New Roman"/>
        </w:rPr>
        <w:t>Гипокалиемия</w:t>
      </w:r>
      <w:proofErr w:type="spellEnd"/>
    </w:p>
    <w:p w:rsidR="002A666D" w:rsidRPr="00A506F9" w:rsidRDefault="002A666D" w:rsidP="006656F6">
      <w:pPr>
        <w:spacing w:after="0" w:line="240" w:lineRule="auto"/>
        <w:rPr>
          <w:rFonts w:ascii="Times New Roman" w:hAnsi="Times New Roman"/>
          <w:bCs/>
        </w:rPr>
      </w:pPr>
    </w:p>
    <w:p w:rsidR="002A666D" w:rsidRPr="00A506F9" w:rsidRDefault="002A666D" w:rsidP="00974EDB">
      <w:pPr>
        <w:spacing w:after="0" w:line="240" w:lineRule="auto"/>
        <w:ind w:left="-284"/>
        <w:rPr>
          <w:rFonts w:ascii="Times New Roman" w:hAnsi="Times New Roman"/>
          <w:bCs/>
        </w:rPr>
      </w:pPr>
      <w:r w:rsidRPr="00A506F9">
        <w:rPr>
          <w:rFonts w:ascii="Times New Roman" w:hAnsi="Times New Roman"/>
          <w:bCs/>
        </w:rPr>
        <w:t xml:space="preserve">Утвержден на заседании методического совета </w:t>
      </w:r>
    </w:p>
    <w:p w:rsidR="002A666D" w:rsidRPr="00A506F9" w:rsidRDefault="002A666D" w:rsidP="00F47557">
      <w:pPr>
        <w:spacing w:after="0" w:line="240" w:lineRule="auto"/>
        <w:ind w:left="-284"/>
        <w:rPr>
          <w:rFonts w:ascii="Times New Roman" w:hAnsi="Times New Roman"/>
          <w:bCs/>
        </w:rPr>
      </w:pPr>
      <w:r w:rsidRPr="00A506F9">
        <w:rPr>
          <w:rFonts w:ascii="Times New Roman" w:hAnsi="Times New Roman"/>
          <w:bCs/>
        </w:rPr>
        <w:t xml:space="preserve">факультета  </w:t>
      </w:r>
      <w:r w:rsidRPr="00A506F9">
        <w:rPr>
          <w:rFonts w:ascii="Times New Roman" w:hAnsi="Times New Roman"/>
          <w:lang w:eastAsia="ru-RU"/>
        </w:rPr>
        <w:t xml:space="preserve">стоматологии и фармации </w:t>
      </w:r>
    </w:p>
    <w:p w:rsidR="002A666D" w:rsidRPr="00A506F9" w:rsidRDefault="002A666D" w:rsidP="00C23652">
      <w:pPr>
        <w:spacing w:after="0" w:line="240" w:lineRule="auto"/>
        <w:ind w:left="-284"/>
        <w:rPr>
          <w:rFonts w:ascii="Times New Roman" w:hAnsi="Times New Roman"/>
        </w:rPr>
      </w:pPr>
      <w:r w:rsidRPr="00A506F9">
        <w:rPr>
          <w:rFonts w:ascii="Times New Roman" w:hAnsi="Times New Roman"/>
          <w:bCs/>
        </w:rPr>
        <w:t>от «___»_________    20___г. Пр.№____</w:t>
      </w:r>
      <w:r w:rsidRPr="00A506F9">
        <w:rPr>
          <w:rFonts w:ascii="Times New Roman" w:hAnsi="Times New Roman"/>
        </w:rPr>
        <w:br w:type="page"/>
      </w:r>
      <w:bookmarkStart w:id="23" w:name="OLE_LINK91"/>
      <w:bookmarkStart w:id="24" w:name="OLE_LINK92"/>
    </w:p>
    <w:p w:rsidR="002A666D" w:rsidRPr="00A506F9" w:rsidRDefault="002A666D" w:rsidP="00C23652">
      <w:pPr>
        <w:spacing w:after="0" w:line="240" w:lineRule="auto"/>
        <w:ind w:left="-284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r w:rsidRPr="00A506F9">
        <w:rPr>
          <w:rFonts w:ascii="Times New Roman" w:hAnsi="Times New Roman"/>
          <w:i/>
          <w:sz w:val="28"/>
          <w:szCs w:val="28"/>
          <w:lang w:eastAsia="ru-RU"/>
        </w:rPr>
        <w:t>Приложение 8</w:t>
      </w:r>
    </w:p>
    <w:p w:rsidR="002A666D" w:rsidRPr="00A506F9" w:rsidRDefault="002A666D" w:rsidP="00F47557">
      <w:pPr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506F9">
        <w:rPr>
          <w:rFonts w:ascii="Times New Roman" w:hAnsi="Times New Roman"/>
          <w:b/>
          <w:sz w:val="24"/>
          <w:szCs w:val="24"/>
          <w:lang w:eastAsia="ru-RU"/>
        </w:rPr>
        <w:t>образец ситуационных задач</w:t>
      </w:r>
    </w:p>
    <w:p w:rsidR="002A666D" w:rsidRPr="00A506F9" w:rsidRDefault="002A666D" w:rsidP="00F47557">
      <w:pPr>
        <w:spacing w:after="0" w:line="240" w:lineRule="auto"/>
        <w:ind w:left="-284"/>
        <w:jc w:val="right"/>
        <w:rPr>
          <w:rFonts w:ascii="Times New Roman" w:hAnsi="Times New Roman"/>
          <w:bCs/>
          <w:sz w:val="16"/>
          <w:szCs w:val="16"/>
          <w:highlight w:val="yellow"/>
        </w:rPr>
      </w:pPr>
    </w:p>
    <w:bookmarkEnd w:id="23"/>
    <w:bookmarkEnd w:id="24"/>
    <w:p w:rsidR="002A666D" w:rsidRPr="00A506F9" w:rsidRDefault="002A666D" w:rsidP="00F4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6F9">
        <w:rPr>
          <w:rFonts w:ascii="Times New Roman" w:hAnsi="Times New Roman"/>
          <w:i/>
          <w:sz w:val="24"/>
          <w:szCs w:val="24"/>
        </w:rPr>
        <w:t xml:space="preserve">Федеральное государственное образовательное учреждение высшего образования«Северо-Осетинский государственный университет имени </w:t>
      </w:r>
      <w:proofErr w:type="spellStart"/>
      <w:r w:rsidRPr="00A506F9">
        <w:rPr>
          <w:rFonts w:ascii="Times New Roman" w:hAnsi="Times New Roman"/>
          <w:i/>
          <w:sz w:val="24"/>
          <w:szCs w:val="24"/>
        </w:rPr>
        <w:t>Коста</w:t>
      </w:r>
      <w:proofErr w:type="spellEnd"/>
      <w:r w:rsidRPr="00A506F9">
        <w:rPr>
          <w:rFonts w:ascii="Times New Roman" w:hAnsi="Times New Roman"/>
          <w:i/>
          <w:sz w:val="24"/>
          <w:szCs w:val="24"/>
        </w:rPr>
        <w:t xml:space="preserve"> Левановича Хетагурова»</w:t>
      </w:r>
    </w:p>
    <w:p w:rsidR="002A666D" w:rsidRPr="00A506F9" w:rsidRDefault="002A666D" w:rsidP="00F4755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A666D" w:rsidRPr="00A506F9" w:rsidRDefault="002A666D" w:rsidP="008670D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06F9">
        <w:rPr>
          <w:rFonts w:ascii="Times New Roman" w:hAnsi="Times New Roman"/>
          <w:b/>
          <w:sz w:val="24"/>
          <w:szCs w:val="24"/>
          <w:lang w:eastAsia="ru-RU"/>
        </w:rPr>
        <w:t>Экзамен по допуску к осуществлению медицинской деятельности на должностях среднего медицинского персонала: гигиенист стоматологический</w:t>
      </w:r>
    </w:p>
    <w:p w:rsidR="002A666D" w:rsidRPr="00A506F9" w:rsidRDefault="002A666D" w:rsidP="008670D9">
      <w:pPr>
        <w:spacing w:after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bookmarkStart w:id="25" w:name="OLE_LINK93"/>
      <w:bookmarkStart w:id="26" w:name="OLE_LINK94"/>
    </w:p>
    <w:p w:rsidR="002A666D" w:rsidRPr="00A506F9" w:rsidRDefault="002A666D" w:rsidP="008670D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06F9">
        <w:rPr>
          <w:rFonts w:ascii="Times New Roman" w:hAnsi="Times New Roman"/>
          <w:b/>
          <w:sz w:val="24"/>
          <w:szCs w:val="24"/>
          <w:lang w:eastAsia="ru-RU"/>
        </w:rPr>
        <w:t>СОБЕСЕДОВАНИЕ</w:t>
      </w:r>
    </w:p>
    <w:p w:rsidR="002A666D" w:rsidRPr="00A506F9" w:rsidRDefault="002A666D" w:rsidP="0066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OLE_LINK95"/>
      <w:bookmarkEnd w:id="25"/>
      <w:bookmarkEnd w:id="26"/>
      <w:r w:rsidRPr="00A506F9">
        <w:rPr>
          <w:rFonts w:ascii="Times New Roman" w:hAnsi="Times New Roman"/>
          <w:b/>
          <w:bCs/>
          <w:sz w:val="24"/>
          <w:szCs w:val="24"/>
        </w:rPr>
        <w:t>Задача 1</w:t>
      </w:r>
    </w:p>
    <w:bookmarkEnd w:id="27"/>
    <w:p w:rsidR="002A666D" w:rsidRPr="00A506F9" w:rsidRDefault="002A666D" w:rsidP="0066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1. Подготовьте набор инструментов для осмотра пациента на терапевтическом приеме.</w:t>
      </w:r>
    </w:p>
    <w:p w:rsidR="002A666D" w:rsidRPr="00A506F9" w:rsidRDefault="002A666D" w:rsidP="0066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Что входит в набор инструментов? Предназначение каждого инструмента.</w:t>
      </w:r>
    </w:p>
    <w:p w:rsidR="002A666D" w:rsidRPr="00A506F9" w:rsidRDefault="002A666D" w:rsidP="00665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Опишите последовательность действий врача. Какие инструменты и дополнительные средства могут понадобится на каждом этапе? Какие дополнительные методы обследования могут понадобится?</w:t>
      </w:r>
    </w:p>
    <w:p w:rsidR="002A666D" w:rsidRPr="00A506F9" w:rsidRDefault="002A666D" w:rsidP="006656F6">
      <w:pPr>
        <w:tabs>
          <w:tab w:val="left" w:pos="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F9">
        <w:rPr>
          <w:rStyle w:val="FontStyle98"/>
          <w:b/>
          <w:bCs/>
          <w:sz w:val="24"/>
          <w:szCs w:val="24"/>
        </w:rPr>
        <w:t>Задача 2</w:t>
      </w:r>
    </w:p>
    <w:p w:rsidR="002A666D" w:rsidRPr="00A506F9" w:rsidRDefault="002A666D" w:rsidP="006656F6">
      <w:pPr>
        <w:pStyle w:val="Style5"/>
        <w:widowControl/>
        <w:tabs>
          <w:tab w:val="left" w:pos="498"/>
        </w:tabs>
        <w:spacing w:line="240" w:lineRule="auto"/>
        <w:ind w:firstLine="0"/>
        <w:rPr>
          <w:rFonts w:ascii="Times New Roman" w:hAnsi="Times New Roman" w:cs="Times New Roman"/>
        </w:rPr>
      </w:pPr>
      <w:r w:rsidRPr="00A506F9">
        <w:rPr>
          <w:rStyle w:val="FontStyle98"/>
          <w:rFonts w:cs="Times New Roman"/>
          <w:sz w:val="24"/>
        </w:rPr>
        <w:t>Перечислите компоненты технического оснащения стоматологического кабинета терапевтического приема. Где находится блок ассистента? Где находится блок медицинской сестры? Как оснащено место работы медицинской сестры?</w:t>
      </w:r>
    </w:p>
    <w:p w:rsidR="002A666D" w:rsidRPr="00A506F9" w:rsidRDefault="002A666D" w:rsidP="006656F6">
      <w:pPr>
        <w:pStyle w:val="Style5"/>
        <w:widowControl/>
        <w:tabs>
          <w:tab w:val="left" w:pos="468"/>
        </w:tabs>
        <w:spacing w:line="240" w:lineRule="auto"/>
        <w:ind w:firstLine="0"/>
        <w:rPr>
          <w:rStyle w:val="FontStyle98"/>
          <w:rFonts w:cs="Times New Roman"/>
          <w:sz w:val="24"/>
        </w:rPr>
      </w:pPr>
      <w:r w:rsidRPr="00A506F9">
        <w:rPr>
          <w:rStyle w:val="FontStyle98"/>
          <w:rFonts w:cs="Times New Roman"/>
          <w:b/>
          <w:bCs/>
          <w:sz w:val="24"/>
        </w:rPr>
        <w:t xml:space="preserve">Задача 3. </w:t>
      </w:r>
    </w:p>
    <w:p w:rsidR="002A666D" w:rsidRPr="00A506F9" w:rsidRDefault="002A666D" w:rsidP="006656F6">
      <w:pPr>
        <w:pStyle w:val="Style5"/>
        <w:widowControl/>
        <w:tabs>
          <w:tab w:val="left" w:pos="468"/>
        </w:tabs>
        <w:spacing w:line="240" w:lineRule="auto"/>
        <w:ind w:firstLine="0"/>
        <w:rPr>
          <w:rStyle w:val="FontStyle98"/>
          <w:rFonts w:cs="Times New Roman"/>
          <w:sz w:val="24"/>
        </w:rPr>
      </w:pPr>
      <w:r w:rsidRPr="00A506F9">
        <w:rPr>
          <w:rStyle w:val="FontStyle98"/>
          <w:rFonts w:cs="Times New Roman"/>
          <w:sz w:val="24"/>
        </w:rPr>
        <w:t>Пациент возраст 47 лет (курильщик) направлен для профессиональной гигиены с диагнозом:«</w:t>
      </w:r>
      <w:proofErr w:type="spellStart"/>
      <w:r w:rsidRPr="00A506F9">
        <w:rPr>
          <w:rStyle w:val="FontStyle98"/>
          <w:rFonts w:cs="Times New Roman"/>
          <w:sz w:val="24"/>
        </w:rPr>
        <w:t>Генерализованный</w:t>
      </w:r>
      <w:proofErr w:type="spellEnd"/>
      <w:r w:rsidRPr="00A506F9">
        <w:rPr>
          <w:rStyle w:val="FontStyle98"/>
          <w:rFonts w:cs="Times New Roman"/>
          <w:sz w:val="24"/>
        </w:rPr>
        <w:t xml:space="preserve"> </w:t>
      </w:r>
      <w:proofErr w:type="spellStart"/>
      <w:r w:rsidRPr="00A506F9">
        <w:rPr>
          <w:rStyle w:val="FontStyle98"/>
          <w:rFonts w:cs="Times New Roman"/>
          <w:sz w:val="24"/>
        </w:rPr>
        <w:t>пародонтит</w:t>
      </w:r>
      <w:proofErr w:type="spellEnd"/>
      <w:r w:rsidRPr="00A506F9">
        <w:rPr>
          <w:rStyle w:val="FontStyle98"/>
          <w:rFonts w:cs="Times New Roman"/>
          <w:sz w:val="24"/>
        </w:rPr>
        <w:t>, хроническое течение, средней степени тяжести» общесоматический  статус без патологии.</w:t>
      </w:r>
    </w:p>
    <w:p w:rsidR="002A666D" w:rsidRPr="00A506F9" w:rsidRDefault="002A666D" w:rsidP="006656F6">
      <w:pPr>
        <w:pStyle w:val="Style5"/>
        <w:widowControl/>
        <w:tabs>
          <w:tab w:val="left" w:pos="468"/>
        </w:tabs>
        <w:spacing w:line="240" w:lineRule="auto"/>
        <w:ind w:firstLine="0"/>
        <w:rPr>
          <w:rFonts w:ascii="Times New Roman" w:hAnsi="Times New Roman" w:cs="Times New Roman"/>
        </w:rPr>
      </w:pPr>
      <w:r w:rsidRPr="00A506F9">
        <w:rPr>
          <w:rStyle w:val="FontStyle98"/>
          <w:rFonts w:cs="Times New Roman"/>
          <w:sz w:val="24"/>
        </w:rPr>
        <w:t>Перечислите основные этапы процедуры профессиональной гигиены, дайте рекомендации по уходу за полостью рта: подберите зубную щетку, пасту, дополнительные средства гигиены.</w:t>
      </w:r>
    </w:p>
    <w:p w:rsidR="002A666D" w:rsidRPr="00A506F9" w:rsidRDefault="002A666D" w:rsidP="006656F6">
      <w:pPr>
        <w:pStyle w:val="Style5"/>
        <w:widowControl/>
        <w:tabs>
          <w:tab w:val="left" w:pos="468"/>
        </w:tabs>
        <w:spacing w:line="240" w:lineRule="auto"/>
        <w:ind w:firstLine="0"/>
        <w:rPr>
          <w:rStyle w:val="FontStyle98"/>
          <w:rFonts w:cs="Times New Roman"/>
          <w:sz w:val="24"/>
        </w:rPr>
      </w:pPr>
      <w:r w:rsidRPr="00A506F9">
        <w:rPr>
          <w:rStyle w:val="FontStyle98"/>
          <w:rFonts w:cs="Times New Roman"/>
          <w:b/>
          <w:bCs/>
          <w:sz w:val="24"/>
        </w:rPr>
        <w:t xml:space="preserve">Задача 4. </w:t>
      </w:r>
    </w:p>
    <w:p w:rsidR="002A666D" w:rsidRPr="00A506F9" w:rsidRDefault="002A666D" w:rsidP="006656F6">
      <w:pPr>
        <w:pStyle w:val="Style5"/>
        <w:widowControl/>
        <w:tabs>
          <w:tab w:val="left" w:pos="468"/>
        </w:tabs>
        <w:spacing w:line="240" w:lineRule="auto"/>
        <w:ind w:firstLine="0"/>
        <w:rPr>
          <w:rStyle w:val="FontStyle98"/>
          <w:rFonts w:cs="Times New Roman"/>
          <w:sz w:val="24"/>
        </w:rPr>
      </w:pPr>
      <w:r w:rsidRPr="00A506F9">
        <w:rPr>
          <w:rStyle w:val="FontStyle98"/>
          <w:rFonts w:cs="Times New Roman"/>
          <w:sz w:val="24"/>
        </w:rPr>
        <w:t>Пациент возраст 47 лет (курильщик) направлен для профессиональной гигиены с диагнозом:</w:t>
      </w:r>
    </w:p>
    <w:p w:rsidR="002A666D" w:rsidRPr="00A506F9" w:rsidRDefault="002A666D" w:rsidP="006656F6">
      <w:pPr>
        <w:pStyle w:val="Style5"/>
        <w:widowControl/>
        <w:tabs>
          <w:tab w:val="left" w:pos="468"/>
        </w:tabs>
        <w:spacing w:line="240" w:lineRule="auto"/>
        <w:ind w:firstLine="0"/>
        <w:rPr>
          <w:rStyle w:val="FontStyle98"/>
          <w:rFonts w:cs="Times New Roman"/>
          <w:sz w:val="24"/>
        </w:rPr>
      </w:pPr>
      <w:r w:rsidRPr="00A506F9">
        <w:rPr>
          <w:rStyle w:val="FontStyle98"/>
          <w:rFonts w:cs="Times New Roman"/>
          <w:sz w:val="24"/>
        </w:rPr>
        <w:t>«</w:t>
      </w:r>
      <w:proofErr w:type="spellStart"/>
      <w:r w:rsidRPr="00A506F9">
        <w:rPr>
          <w:rStyle w:val="FontStyle98"/>
          <w:rFonts w:cs="Times New Roman"/>
          <w:sz w:val="24"/>
        </w:rPr>
        <w:t>Генерализованный</w:t>
      </w:r>
      <w:proofErr w:type="spellEnd"/>
      <w:r w:rsidRPr="00A506F9">
        <w:rPr>
          <w:rStyle w:val="FontStyle98"/>
          <w:rFonts w:cs="Times New Roman"/>
          <w:sz w:val="24"/>
        </w:rPr>
        <w:t xml:space="preserve"> </w:t>
      </w:r>
      <w:proofErr w:type="spellStart"/>
      <w:r w:rsidRPr="00A506F9">
        <w:rPr>
          <w:rStyle w:val="FontStyle98"/>
          <w:rFonts w:cs="Times New Roman"/>
          <w:sz w:val="24"/>
        </w:rPr>
        <w:t>пародонтит</w:t>
      </w:r>
      <w:proofErr w:type="spellEnd"/>
      <w:r w:rsidRPr="00A506F9">
        <w:rPr>
          <w:rStyle w:val="FontStyle98"/>
          <w:rFonts w:cs="Times New Roman"/>
          <w:sz w:val="24"/>
        </w:rPr>
        <w:t xml:space="preserve">, обострение хронического течения, средней степени тяжести» общесоматический  статус без патологии. </w:t>
      </w:r>
      <w:proofErr w:type="spellStart"/>
      <w:r w:rsidRPr="00A506F9">
        <w:rPr>
          <w:rStyle w:val="FontStyle98"/>
          <w:rFonts w:cs="Times New Roman"/>
          <w:sz w:val="24"/>
        </w:rPr>
        <w:t>Врачем-пародонтологом</w:t>
      </w:r>
      <w:proofErr w:type="spellEnd"/>
      <w:r w:rsidRPr="00A506F9">
        <w:rPr>
          <w:rStyle w:val="FontStyle98"/>
          <w:rFonts w:cs="Times New Roman"/>
          <w:sz w:val="24"/>
        </w:rPr>
        <w:t xml:space="preserve"> назначен курс антибактериальной и противовоспалительной терапии.</w:t>
      </w:r>
    </w:p>
    <w:p w:rsidR="002A666D" w:rsidRPr="00A506F9" w:rsidRDefault="002A666D" w:rsidP="006656F6">
      <w:pPr>
        <w:pStyle w:val="Style5"/>
        <w:widowControl/>
        <w:tabs>
          <w:tab w:val="left" w:pos="468"/>
        </w:tabs>
        <w:spacing w:line="240" w:lineRule="auto"/>
        <w:ind w:firstLine="0"/>
        <w:rPr>
          <w:rStyle w:val="FontStyle98"/>
          <w:rFonts w:cs="Times New Roman"/>
          <w:sz w:val="24"/>
        </w:rPr>
      </w:pPr>
      <w:r w:rsidRPr="00A506F9">
        <w:rPr>
          <w:rStyle w:val="FontStyle98"/>
          <w:rFonts w:cs="Times New Roman"/>
          <w:sz w:val="24"/>
        </w:rPr>
        <w:t>Перечислите основные этапы процедуры профессиональной гигиены, дайте рекомендации по уходу за полостью рта: подберите зубную щетку, пасту, дополнительные средства гигиены.</w:t>
      </w:r>
    </w:p>
    <w:p w:rsidR="002A666D" w:rsidRPr="00A506F9" w:rsidRDefault="002A666D" w:rsidP="006656F6">
      <w:pPr>
        <w:pStyle w:val="Style5"/>
        <w:widowControl/>
        <w:tabs>
          <w:tab w:val="left" w:pos="468"/>
        </w:tabs>
        <w:spacing w:line="240" w:lineRule="auto"/>
        <w:ind w:firstLine="0"/>
        <w:rPr>
          <w:rStyle w:val="FontStyle98"/>
          <w:rFonts w:cs="Times New Roman"/>
          <w:sz w:val="24"/>
        </w:rPr>
      </w:pPr>
      <w:r w:rsidRPr="00A506F9">
        <w:rPr>
          <w:rStyle w:val="FontStyle98"/>
          <w:rFonts w:cs="Times New Roman"/>
          <w:sz w:val="24"/>
        </w:rPr>
        <w:t xml:space="preserve">Что назначил </w:t>
      </w:r>
      <w:proofErr w:type="spellStart"/>
      <w:r w:rsidRPr="00A506F9">
        <w:rPr>
          <w:rStyle w:val="FontStyle98"/>
          <w:rFonts w:cs="Times New Roman"/>
          <w:sz w:val="24"/>
        </w:rPr>
        <w:t>врач-пародонтолог</w:t>
      </w:r>
      <w:proofErr w:type="spellEnd"/>
      <w:r w:rsidRPr="00A506F9">
        <w:rPr>
          <w:rStyle w:val="FontStyle98"/>
          <w:rFonts w:cs="Times New Roman"/>
          <w:sz w:val="24"/>
        </w:rPr>
        <w:t xml:space="preserve"> в данном случае?</w:t>
      </w:r>
    </w:p>
    <w:p w:rsidR="002A666D" w:rsidRPr="00A506F9" w:rsidRDefault="002A666D" w:rsidP="006656F6">
      <w:pPr>
        <w:pStyle w:val="Style5"/>
        <w:widowControl/>
        <w:tabs>
          <w:tab w:val="left" w:pos="468"/>
        </w:tabs>
        <w:spacing w:line="240" w:lineRule="auto"/>
        <w:ind w:firstLine="0"/>
        <w:rPr>
          <w:rStyle w:val="FontStyle98"/>
          <w:rFonts w:cs="Times New Roman"/>
          <w:b/>
          <w:bCs/>
          <w:sz w:val="24"/>
        </w:rPr>
      </w:pPr>
      <w:r w:rsidRPr="00A506F9">
        <w:rPr>
          <w:rStyle w:val="FontStyle98"/>
          <w:rFonts w:cs="Times New Roman"/>
          <w:b/>
          <w:bCs/>
          <w:sz w:val="24"/>
        </w:rPr>
        <w:t xml:space="preserve">Задача 5 </w:t>
      </w:r>
    </w:p>
    <w:p w:rsidR="002A666D" w:rsidRPr="00A506F9" w:rsidRDefault="002A666D" w:rsidP="006656F6">
      <w:pPr>
        <w:pStyle w:val="Style5"/>
        <w:widowControl/>
        <w:tabs>
          <w:tab w:val="left" w:pos="468"/>
        </w:tabs>
        <w:spacing w:line="240" w:lineRule="auto"/>
        <w:ind w:firstLine="0"/>
        <w:rPr>
          <w:rStyle w:val="FontStyle98"/>
          <w:rFonts w:cs="Times New Roman"/>
          <w:sz w:val="24"/>
        </w:rPr>
      </w:pPr>
      <w:r w:rsidRPr="00A506F9">
        <w:rPr>
          <w:rStyle w:val="FontStyle98"/>
          <w:rFonts w:cs="Times New Roman"/>
          <w:sz w:val="24"/>
        </w:rPr>
        <w:t xml:space="preserve">Пациент возраст 29 лет (курит) на профилактическом осмотре с жалобами на кровоточивость десен во время чистки зубов. (зубы чистит утром до завтрака 1 раз в день, режим питания — нерегулярный, много углеводов). </w:t>
      </w:r>
    </w:p>
    <w:p w:rsidR="002A666D" w:rsidRPr="00A506F9" w:rsidRDefault="002A666D" w:rsidP="006656F6">
      <w:pPr>
        <w:pStyle w:val="Style5"/>
        <w:widowControl/>
        <w:tabs>
          <w:tab w:val="left" w:pos="468"/>
        </w:tabs>
        <w:spacing w:line="240" w:lineRule="auto"/>
        <w:ind w:firstLine="0"/>
        <w:rPr>
          <w:rStyle w:val="FontStyle98"/>
          <w:rFonts w:cs="Times New Roman"/>
          <w:sz w:val="24"/>
        </w:rPr>
      </w:pPr>
      <w:r w:rsidRPr="00A506F9">
        <w:rPr>
          <w:rStyle w:val="FontStyle98"/>
          <w:rFonts w:cs="Times New Roman"/>
          <w:sz w:val="24"/>
        </w:rPr>
        <w:t xml:space="preserve">Объективно: состояние удовлетворительное, открывание рта не нарушено, регионарные лимфоузлы не пальпируются, слизистая полости рта бледно-розового цвета без видимых патологических изменений. </w:t>
      </w:r>
      <w:proofErr w:type="spellStart"/>
      <w:r w:rsidRPr="00A506F9">
        <w:rPr>
          <w:rStyle w:val="FontStyle98"/>
          <w:rFonts w:cs="Times New Roman"/>
          <w:sz w:val="24"/>
        </w:rPr>
        <w:t>Десневой</w:t>
      </w:r>
      <w:proofErr w:type="spellEnd"/>
      <w:r w:rsidRPr="00A506F9">
        <w:rPr>
          <w:rStyle w:val="FontStyle98"/>
          <w:rFonts w:cs="Times New Roman"/>
          <w:sz w:val="24"/>
        </w:rPr>
        <w:t xml:space="preserve"> край отечен, </w:t>
      </w:r>
      <w:proofErr w:type="spellStart"/>
      <w:r w:rsidRPr="00A506F9">
        <w:rPr>
          <w:rStyle w:val="FontStyle98"/>
          <w:rFonts w:cs="Times New Roman"/>
          <w:sz w:val="24"/>
        </w:rPr>
        <w:t>гиперемирован</w:t>
      </w:r>
      <w:proofErr w:type="spellEnd"/>
      <w:r w:rsidRPr="00A506F9">
        <w:rPr>
          <w:rStyle w:val="FontStyle98"/>
          <w:rFonts w:cs="Times New Roman"/>
          <w:sz w:val="24"/>
        </w:rPr>
        <w:t xml:space="preserve">, кровоточит при прикосновении. Обильный мягкий зубной налет, во фронтальное отделе- небольшое количество твердого </w:t>
      </w:r>
      <w:proofErr w:type="spellStart"/>
      <w:r w:rsidRPr="00A506F9">
        <w:rPr>
          <w:rStyle w:val="FontStyle98"/>
          <w:rFonts w:cs="Times New Roman"/>
          <w:sz w:val="24"/>
        </w:rPr>
        <w:t>поддесневого</w:t>
      </w:r>
      <w:proofErr w:type="spellEnd"/>
      <w:r w:rsidRPr="00A506F9">
        <w:rPr>
          <w:rStyle w:val="FontStyle98"/>
          <w:rFonts w:cs="Times New Roman"/>
          <w:sz w:val="24"/>
        </w:rPr>
        <w:t xml:space="preserve"> зубного камня, оральная поверхность зубов покрыта пигментированным налетом.</w:t>
      </w:r>
    </w:p>
    <w:p w:rsidR="002A666D" w:rsidRPr="00A506F9" w:rsidRDefault="002A666D" w:rsidP="006656F6">
      <w:pPr>
        <w:pStyle w:val="Style5"/>
        <w:widowControl/>
        <w:tabs>
          <w:tab w:val="left" w:pos="468"/>
        </w:tabs>
        <w:spacing w:line="240" w:lineRule="auto"/>
        <w:ind w:firstLine="0"/>
        <w:rPr>
          <w:rStyle w:val="FontStyle98"/>
          <w:rFonts w:cs="Times New Roman"/>
          <w:sz w:val="24"/>
        </w:rPr>
      </w:pPr>
      <w:r w:rsidRPr="00A506F9">
        <w:rPr>
          <w:rStyle w:val="FontStyle98"/>
          <w:rFonts w:cs="Times New Roman"/>
          <w:sz w:val="24"/>
        </w:rPr>
        <w:t>Поставьте предварительный диагноз. Перечислите основные этапы процедуры профессиональной гигиены, дайте рекомендации по уходу за полостью рта: подберите зубную щетку, пасту, дополнительные средства гигиены.</w:t>
      </w:r>
    </w:p>
    <w:p w:rsidR="002A666D" w:rsidRPr="00A506F9" w:rsidRDefault="002A666D" w:rsidP="006656F6">
      <w:pPr>
        <w:spacing w:after="0" w:line="240" w:lineRule="auto"/>
        <w:ind w:left="-284"/>
        <w:rPr>
          <w:rFonts w:ascii="Times New Roman" w:hAnsi="Times New Roman"/>
          <w:bCs/>
        </w:rPr>
      </w:pPr>
    </w:p>
    <w:p w:rsidR="002A666D" w:rsidRPr="00A506F9" w:rsidRDefault="002A666D" w:rsidP="006656F6">
      <w:pPr>
        <w:spacing w:after="0" w:line="240" w:lineRule="auto"/>
        <w:ind w:left="-284"/>
        <w:rPr>
          <w:rFonts w:ascii="Times New Roman" w:hAnsi="Times New Roman"/>
          <w:bCs/>
        </w:rPr>
      </w:pPr>
      <w:r w:rsidRPr="00A506F9">
        <w:rPr>
          <w:rFonts w:ascii="Times New Roman" w:hAnsi="Times New Roman"/>
          <w:bCs/>
        </w:rPr>
        <w:t xml:space="preserve">Утвержден на заседании методического совета </w:t>
      </w:r>
    </w:p>
    <w:p w:rsidR="002A666D" w:rsidRPr="00A506F9" w:rsidRDefault="002A666D" w:rsidP="006656F6">
      <w:pPr>
        <w:spacing w:after="0" w:line="240" w:lineRule="auto"/>
        <w:ind w:left="-284"/>
        <w:rPr>
          <w:rFonts w:ascii="Times New Roman" w:hAnsi="Times New Roman"/>
          <w:bCs/>
        </w:rPr>
      </w:pPr>
      <w:r w:rsidRPr="00A506F9">
        <w:rPr>
          <w:rFonts w:ascii="Times New Roman" w:hAnsi="Times New Roman"/>
          <w:bCs/>
        </w:rPr>
        <w:t xml:space="preserve">факультета </w:t>
      </w:r>
      <w:r w:rsidRPr="00A506F9">
        <w:rPr>
          <w:rFonts w:ascii="Times New Roman" w:hAnsi="Times New Roman"/>
          <w:lang w:eastAsia="ru-RU"/>
        </w:rPr>
        <w:t xml:space="preserve">стоматологии и фармации </w:t>
      </w:r>
    </w:p>
    <w:p w:rsidR="002A666D" w:rsidRPr="00A506F9" w:rsidRDefault="002A666D" w:rsidP="00C23652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bCs/>
        </w:rPr>
        <w:t>от «____»_________ 20___г. Пр.№____</w:t>
      </w:r>
      <w:r w:rsidRPr="00A506F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A666D" w:rsidRPr="00A506F9" w:rsidRDefault="002A666D" w:rsidP="00C23652">
      <w:pPr>
        <w:spacing w:after="0" w:line="240" w:lineRule="auto"/>
        <w:ind w:left="-284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r w:rsidRPr="00A506F9">
        <w:rPr>
          <w:rFonts w:ascii="Times New Roman" w:hAnsi="Times New Roman"/>
          <w:i/>
          <w:sz w:val="24"/>
          <w:szCs w:val="24"/>
          <w:lang w:eastAsia="ru-RU"/>
        </w:rPr>
        <w:t>Приложение 9</w:t>
      </w:r>
    </w:p>
    <w:p w:rsidR="002A666D" w:rsidRPr="00A506F9" w:rsidRDefault="002A666D" w:rsidP="00F73C2C">
      <w:pPr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506F9">
        <w:rPr>
          <w:rFonts w:ascii="Times New Roman" w:hAnsi="Times New Roman"/>
          <w:b/>
          <w:sz w:val="24"/>
          <w:szCs w:val="24"/>
          <w:lang w:eastAsia="ru-RU"/>
        </w:rPr>
        <w:t>образец ситуационных задач</w:t>
      </w:r>
    </w:p>
    <w:p w:rsidR="002A666D" w:rsidRPr="00A506F9" w:rsidRDefault="002A666D" w:rsidP="00F73C2C">
      <w:pPr>
        <w:spacing w:after="0" w:line="240" w:lineRule="auto"/>
        <w:ind w:left="-284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2A666D" w:rsidRPr="00A506F9" w:rsidRDefault="002A666D" w:rsidP="00F73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6F9">
        <w:rPr>
          <w:rFonts w:ascii="Times New Roman" w:hAnsi="Times New Roman"/>
          <w:i/>
          <w:sz w:val="24"/>
          <w:szCs w:val="24"/>
        </w:rPr>
        <w:t xml:space="preserve">Федеральное государственное образовательное учреждение высшего образования«Северо-Осетинский государственный университет имени </w:t>
      </w:r>
      <w:proofErr w:type="spellStart"/>
      <w:r w:rsidRPr="00A506F9">
        <w:rPr>
          <w:rFonts w:ascii="Times New Roman" w:hAnsi="Times New Roman"/>
          <w:i/>
          <w:sz w:val="24"/>
          <w:szCs w:val="24"/>
        </w:rPr>
        <w:t>Коста</w:t>
      </w:r>
      <w:proofErr w:type="spellEnd"/>
      <w:r w:rsidRPr="00A506F9">
        <w:rPr>
          <w:rFonts w:ascii="Times New Roman" w:hAnsi="Times New Roman"/>
          <w:i/>
          <w:sz w:val="24"/>
          <w:szCs w:val="24"/>
        </w:rPr>
        <w:t xml:space="preserve"> Левановича Хетагурова»</w:t>
      </w:r>
    </w:p>
    <w:p w:rsidR="002A666D" w:rsidRPr="00A506F9" w:rsidRDefault="002A666D" w:rsidP="00F73C2C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2A666D" w:rsidRPr="00A506F9" w:rsidRDefault="002A666D" w:rsidP="00D17B00">
      <w:pPr>
        <w:shd w:val="clear" w:color="auto" w:fill="FFFFFF"/>
        <w:spacing w:after="0"/>
        <w:ind w:left="175" w:hanging="91"/>
        <w:jc w:val="center"/>
        <w:rPr>
          <w:rFonts w:ascii="Times New Roman" w:hAnsi="Times New Roman"/>
          <w:b/>
          <w:sz w:val="24"/>
          <w:szCs w:val="24"/>
        </w:rPr>
      </w:pPr>
      <w:r w:rsidRPr="00A506F9">
        <w:rPr>
          <w:rFonts w:ascii="Times New Roman" w:hAnsi="Times New Roman"/>
          <w:b/>
          <w:sz w:val="24"/>
          <w:szCs w:val="24"/>
        </w:rPr>
        <w:t>Экзамен по допуску к осуществлению медицинской деятельности</w:t>
      </w:r>
    </w:p>
    <w:p w:rsidR="002A666D" w:rsidRPr="00A506F9" w:rsidRDefault="002A666D" w:rsidP="00D17B00">
      <w:pPr>
        <w:shd w:val="clear" w:color="auto" w:fill="FFFFFF"/>
        <w:spacing w:after="0"/>
        <w:ind w:left="175" w:hanging="91"/>
        <w:jc w:val="center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b/>
          <w:sz w:val="24"/>
          <w:szCs w:val="24"/>
        </w:rPr>
        <w:t>на должностях среднего фармацевтического персонала - фармацевт</w:t>
      </w:r>
    </w:p>
    <w:p w:rsidR="002A666D" w:rsidRPr="00A506F9" w:rsidRDefault="002A666D" w:rsidP="00D17B0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666D" w:rsidRPr="00A506F9" w:rsidRDefault="002A666D" w:rsidP="00D17B0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06F9">
        <w:rPr>
          <w:rFonts w:ascii="Times New Roman" w:hAnsi="Times New Roman"/>
          <w:b/>
          <w:sz w:val="24"/>
          <w:szCs w:val="24"/>
          <w:lang w:eastAsia="ru-RU"/>
        </w:rPr>
        <w:t>СОБЕСЕДОВАНИЕ</w:t>
      </w:r>
    </w:p>
    <w:p w:rsidR="002A666D" w:rsidRPr="00A506F9" w:rsidRDefault="002A666D" w:rsidP="00D17B00">
      <w:pPr>
        <w:tabs>
          <w:tab w:val="left" w:pos="156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A666D" w:rsidRPr="00A506F9" w:rsidRDefault="002A666D" w:rsidP="00C23652">
      <w:pPr>
        <w:spacing w:after="0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b/>
          <w:bCs/>
          <w:sz w:val="24"/>
          <w:szCs w:val="24"/>
        </w:rPr>
        <w:t>Задача 1</w:t>
      </w:r>
    </w:p>
    <w:p w:rsidR="002A666D" w:rsidRPr="00A506F9" w:rsidRDefault="002A666D" w:rsidP="00C23652">
      <w:pPr>
        <w:tabs>
          <w:tab w:val="left" w:pos="15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A506F9">
        <w:rPr>
          <w:rFonts w:ascii="Times New Roman" w:hAnsi="Times New Roman"/>
          <w:bCs/>
          <w:sz w:val="24"/>
          <w:szCs w:val="24"/>
        </w:rPr>
        <w:t>Изготавливая препарат по прописи:</w:t>
      </w:r>
    </w:p>
    <w:p w:rsidR="002A666D" w:rsidRPr="00A506F9" w:rsidRDefault="002A666D" w:rsidP="00C23652">
      <w:pPr>
        <w:tabs>
          <w:tab w:val="left" w:pos="1560"/>
        </w:tabs>
        <w:spacing w:after="0"/>
        <w:rPr>
          <w:rFonts w:ascii="Times New Roman" w:hAnsi="Times New Roman"/>
          <w:bCs/>
          <w:i/>
          <w:sz w:val="24"/>
          <w:szCs w:val="24"/>
        </w:rPr>
      </w:pPr>
      <w:r w:rsidRPr="00A506F9">
        <w:rPr>
          <w:rFonts w:ascii="Times New Roman" w:hAnsi="Times New Roman"/>
          <w:bCs/>
          <w:i/>
          <w:sz w:val="24"/>
          <w:szCs w:val="24"/>
        </w:rPr>
        <w:t>Возьми: Кислоты салициловой 0,5</w:t>
      </w:r>
    </w:p>
    <w:p w:rsidR="002A666D" w:rsidRPr="00A506F9" w:rsidRDefault="002A666D" w:rsidP="00C23652">
      <w:pPr>
        <w:tabs>
          <w:tab w:val="left" w:pos="1560"/>
        </w:tabs>
        <w:spacing w:after="0"/>
        <w:rPr>
          <w:rFonts w:ascii="Times New Roman" w:hAnsi="Times New Roman"/>
          <w:bCs/>
          <w:i/>
          <w:sz w:val="24"/>
          <w:szCs w:val="24"/>
        </w:rPr>
      </w:pPr>
      <w:r w:rsidRPr="00A506F9">
        <w:rPr>
          <w:rFonts w:ascii="Times New Roman" w:hAnsi="Times New Roman"/>
          <w:bCs/>
          <w:i/>
          <w:sz w:val="24"/>
          <w:szCs w:val="24"/>
        </w:rPr>
        <w:t xml:space="preserve">             Раствора йода спиртового 2 % - 10 мл</w:t>
      </w:r>
    </w:p>
    <w:p w:rsidR="002A666D" w:rsidRPr="00A506F9" w:rsidRDefault="002A666D" w:rsidP="00C23652">
      <w:pPr>
        <w:tabs>
          <w:tab w:val="left" w:pos="1560"/>
        </w:tabs>
        <w:spacing w:after="0"/>
        <w:ind w:left="720"/>
        <w:rPr>
          <w:rFonts w:ascii="Times New Roman" w:hAnsi="Times New Roman"/>
          <w:bCs/>
          <w:i/>
          <w:sz w:val="24"/>
          <w:szCs w:val="24"/>
        </w:rPr>
      </w:pPr>
      <w:r w:rsidRPr="00A506F9">
        <w:rPr>
          <w:rFonts w:ascii="Times New Roman" w:hAnsi="Times New Roman"/>
          <w:bCs/>
          <w:i/>
          <w:sz w:val="24"/>
          <w:szCs w:val="24"/>
        </w:rPr>
        <w:t>Глицерина 10,0</w:t>
      </w:r>
    </w:p>
    <w:p w:rsidR="002A666D" w:rsidRPr="00A506F9" w:rsidRDefault="002A666D" w:rsidP="00C23652">
      <w:pPr>
        <w:tabs>
          <w:tab w:val="left" w:pos="1560"/>
        </w:tabs>
        <w:spacing w:after="0"/>
        <w:ind w:left="720"/>
        <w:rPr>
          <w:rFonts w:ascii="Times New Roman" w:hAnsi="Times New Roman"/>
          <w:bCs/>
          <w:i/>
          <w:sz w:val="24"/>
          <w:szCs w:val="24"/>
        </w:rPr>
      </w:pPr>
      <w:r w:rsidRPr="00A506F9">
        <w:rPr>
          <w:rFonts w:ascii="Times New Roman" w:hAnsi="Times New Roman"/>
          <w:bCs/>
          <w:i/>
          <w:sz w:val="24"/>
          <w:szCs w:val="24"/>
        </w:rPr>
        <w:t>Этанола   70 % - 50 мл</w:t>
      </w:r>
    </w:p>
    <w:p w:rsidR="002A666D" w:rsidRPr="00A506F9" w:rsidRDefault="002A666D" w:rsidP="00C23652">
      <w:pPr>
        <w:tabs>
          <w:tab w:val="left" w:pos="1560"/>
        </w:tabs>
        <w:spacing w:after="0"/>
        <w:ind w:left="72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506F9">
        <w:rPr>
          <w:rFonts w:ascii="Times New Roman" w:hAnsi="Times New Roman"/>
          <w:bCs/>
          <w:i/>
          <w:sz w:val="24"/>
          <w:szCs w:val="24"/>
        </w:rPr>
        <w:t>Смешай.Дай</w:t>
      </w:r>
      <w:proofErr w:type="spellEnd"/>
      <w:r w:rsidRPr="00A506F9">
        <w:rPr>
          <w:rFonts w:ascii="Times New Roman" w:hAnsi="Times New Roman"/>
          <w:bCs/>
          <w:i/>
          <w:sz w:val="24"/>
          <w:szCs w:val="24"/>
        </w:rPr>
        <w:t>. Обозначь: смазывать пораженные участки кожи.</w:t>
      </w:r>
    </w:p>
    <w:p w:rsidR="002A666D" w:rsidRPr="00A506F9" w:rsidRDefault="002A666D" w:rsidP="00C23652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2A666D" w:rsidRPr="00A506F9" w:rsidRDefault="002A666D" w:rsidP="00C23652">
      <w:pPr>
        <w:spacing w:after="0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iCs/>
          <w:sz w:val="24"/>
          <w:szCs w:val="24"/>
        </w:rPr>
        <w:t>В сухом отпускном флаконе студент растворил 0,5 г кислоты салициловой, 0,2 г йода в 10 мл 90 %-ном этаноле, затем отмерил 50 мл 70 %-</w:t>
      </w:r>
      <w:proofErr w:type="spellStart"/>
      <w:r w:rsidRPr="00A506F9">
        <w:rPr>
          <w:rFonts w:ascii="Times New Roman" w:hAnsi="Times New Roman"/>
          <w:iCs/>
          <w:sz w:val="24"/>
          <w:szCs w:val="24"/>
        </w:rPr>
        <w:t>ного</w:t>
      </w:r>
      <w:proofErr w:type="spellEnd"/>
      <w:r w:rsidRPr="00A506F9">
        <w:rPr>
          <w:rFonts w:ascii="Times New Roman" w:hAnsi="Times New Roman"/>
          <w:iCs/>
          <w:sz w:val="24"/>
          <w:szCs w:val="24"/>
        </w:rPr>
        <w:t xml:space="preserve"> этанола, 10 мл глицерина и все тщательно взболтал. Флакон оформил основной этикеткой «Наружное» и дополнительными этикетками «Хранить в прохладном месте», «Хранить в защищенном от света месте».</w:t>
      </w:r>
      <w:r w:rsidRPr="00A506F9">
        <w:rPr>
          <w:rFonts w:ascii="Times New Roman" w:hAnsi="Times New Roman"/>
          <w:sz w:val="24"/>
          <w:szCs w:val="24"/>
        </w:rPr>
        <w:t xml:space="preserve"> Дайте обоснование ошибок, допущенных студентом. </w:t>
      </w:r>
    </w:p>
    <w:p w:rsidR="002A666D" w:rsidRPr="00A506F9" w:rsidRDefault="002A666D" w:rsidP="00C23652">
      <w:pPr>
        <w:spacing w:after="0"/>
        <w:rPr>
          <w:rFonts w:ascii="Times New Roman" w:hAnsi="Times New Roman"/>
          <w:sz w:val="24"/>
          <w:szCs w:val="24"/>
        </w:rPr>
      </w:pPr>
    </w:p>
    <w:p w:rsidR="002A666D" w:rsidRPr="00A506F9" w:rsidRDefault="002A666D" w:rsidP="00C23652">
      <w:pPr>
        <w:spacing w:after="0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Какова масса этанола учетной концентрации отпущена по рецепту?</w:t>
      </w:r>
    </w:p>
    <w:p w:rsidR="002A666D" w:rsidRPr="00A506F9" w:rsidRDefault="002A666D" w:rsidP="00C23652">
      <w:pPr>
        <w:spacing w:after="0"/>
        <w:rPr>
          <w:rFonts w:ascii="Times New Roman" w:hAnsi="Times New Roman"/>
          <w:sz w:val="24"/>
          <w:szCs w:val="24"/>
        </w:rPr>
      </w:pPr>
    </w:p>
    <w:p w:rsidR="002A666D" w:rsidRPr="00A506F9" w:rsidRDefault="002A666D" w:rsidP="00C23652">
      <w:pPr>
        <w:spacing w:after="0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b/>
          <w:bCs/>
          <w:sz w:val="24"/>
          <w:szCs w:val="24"/>
        </w:rPr>
        <w:t>Задача 2</w:t>
      </w:r>
    </w:p>
    <w:p w:rsidR="002A666D" w:rsidRPr="00A506F9" w:rsidRDefault="002A666D" w:rsidP="00C236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В аптеке «Роза» организован следующий порядок предметно-количественного учета (ПКУ) лекарственных средств. ЛС, подлежащие ПКУ, регистрируются в специальном журнале, в котором ведется ежедневный приход и расход ЛС в денежных измерителях. Директор аптеки на 1-е число каждого следующего месяца сверяет фактическое наличие ЛС с книжным остатком. При возникновении недостачи, начисляет сумму естественной убыли и, если недостача укладывается в установленные нормы, списывает ее. Остатки ЛС директор выводит по фактическим данным, от которых производит все дальнейшие расчеты.</w:t>
      </w:r>
    </w:p>
    <w:p w:rsidR="002A666D" w:rsidRPr="00A506F9" w:rsidRDefault="002A666D" w:rsidP="00C236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666D" w:rsidRPr="00A506F9" w:rsidRDefault="002A666D" w:rsidP="00C236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а) Верно ли организован ПКУ лекарственных средств в аптеке?</w:t>
      </w:r>
    </w:p>
    <w:p w:rsidR="002A666D" w:rsidRPr="00A506F9" w:rsidRDefault="002A666D" w:rsidP="00C236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б) Каков порядок расчета потерь в пределах нормы?</w:t>
      </w:r>
    </w:p>
    <w:p w:rsidR="002A666D" w:rsidRPr="00A506F9" w:rsidRDefault="002A666D" w:rsidP="00C236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в) Каков порядок списания потерь?</w:t>
      </w:r>
    </w:p>
    <w:p w:rsidR="002A666D" w:rsidRPr="00A506F9" w:rsidRDefault="002A666D" w:rsidP="00C236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</w:rPr>
        <w:t>г) Порядок использования нормативного метода при определении потребности в ЛП. Перечислите другие методы при планировании экономических показателей аптеки.</w:t>
      </w:r>
    </w:p>
    <w:p w:rsidR="002A666D" w:rsidRPr="00A506F9" w:rsidRDefault="002A666D" w:rsidP="00C23652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highlight w:val="yellow"/>
        </w:rPr>
      </w:pPr>
    </w:p>
    <w:p w:rsidR="002A666D" w:rsidRPr="00A506F9" w:rsidRDefault="002A666D" w:rsidP="00C23652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  <w:r w:rsidRPr="00A506F9">
        <w:rPr>
          <w:rFonts w:ascii="Times New Roman" w:hAnsi="Times New Roman"/>
          <w:bCs/>
          <w:sz w:val="24"/>
          <w:szCs w:val="24"/>
        </w:rPr>
        <w:t xml:space="preserve">Утвержден на заседании методического совета </w:t>
      </w:r>
    </w:p>
    <w:p w:rsidR="002A666D" w:rsidRPr="00A506F9" w:rsidRDefault="002A666D" w:rsidP="00C23652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  <w:r w:rsidRPr="00A506F9">
        <w:rPr>
          <w:rFonts w:ascii="Times New Roman" w:hAnsi="Times New Roman"/>
          <w:bCs/>
          <w:sz w:val="24"/>
          <w:szCs w:val="24"/>
        </w:rPr>
        <w:t xml:space="preserve">факультета  </w:t>
      </w:r>
      <w:r w:rsidRPr="00A506F9">
        <w:rPr>
          <w:rFonts w:ascii="Times New Roman" w:hAnsi="Times New Roman"/>
          <w:sz w:val="24"/>
          <w:szCs w:val="24"/>
          <w:lang w:eastAsia="ru-RU"/>
        </w:rPr>
        <w:t xml:space="preserve">стоматологии и фармации </w:t>
      </w:r>
    </w:p>
    <w:p w:rsidR="002A666D" w:rsidRPr="00A506F9" w:rsidRDefault="002A666D" w:rsidP="00C23652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bCs/>
          <w:sz w:val="24"/>
          <w:szCs w:val="24"/>
        </w:rPr>
        <w:t>от «____»__________ 20___г. Пр.№____</w:t>
      </w:r>
      <w:r w:rsidRPr="00A506F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A666D" w:rsidRPr="00A506F9" w:rsidRDefault="002A666D" w:rsidP="003C3667">
      <w:pPr>
        <w:spacing w:after="0" w:line="240" w:lineRule="auto"/>
        <w:ind w:left="-284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r w:rsidRPr="00A506F9">
        <w:rPr>
          <w:rFonts w:ascii="Times New Roman" w:hAnsi="Times New Roman"/>
          <w:i/>
          <w:sz w:val="24"/>
          <w:szCs w:val="24"/>
          <w:lang w:eastAsia="ru-RU"/>
        </w:rPr>
        <w:t>Приложение 10</w:t>
      </w:r>
    </w:p>
    <w:p w:rsidR="002A666D" w:rsidRPr="00A506F9" w:rsidRDefault="002A666D" w:rsidP="00DA1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06F9">
        <w:rPr>
          <w:rFonts w:ascii="Times New Roman" w:hAnsi="Times New Roman"/>
          <w:b/>
          <w:sz w:val="24"/>
          <w:szCs w:val="24"/>
          <w:lang w:eastAsia="ru-RU"/>
        </w:rPr>
        <w:t>Порядок использования и хранения печати</w:t>
      </w:r>
      <w:r w:rsidRPr="00A506F9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допуску лиц, не завершивших освоение образовательных программ высшего медицинского образования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на должностях среднего медицинского или среднего фармацевтического персонала</w:t>
      </w:r>
    </w:p>
    <w:p w:rsidR="002A666D" w:rsidRPr="00A506F9" w:rsidRDefault="002A666D" w:rsidP="003C3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A666D" w:rsidRPr="00A506F9" w:rsidRDefault="002A666D" w:rsidP="00530C6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Данный порядок определяет правила хранения и использования печати Комиссии по допуску лиц, не завершивших освоение образовательных программ высшего медицинского образования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на должностях среднего медицинского или среднего фармацевтического персонала (далее – Комиссия).</w:t>
      </w:r>
    </w:p>
    <w:p w:rsidR="002A666D" w:rsidRPr="00A506F9" w:rsidRDefault="002A666D" w:rsidP="003C366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В распоряжении Комиссии находится основная круглая печать и штамп.</w:t>
      </w:r>
    </w:p>
    <w:p w:rsidR="002A666D" w:rsidRPr="00A506F9" w:rsidRDefault="002A666D" w:rsidP="003C366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Изготовление, уничтожение, получение, сдача, передача печати Комиссии осуществляются централизованно через отдел документооборота СОГУ.</w:t>
      </w:r>
    </w:p>
    <w:p w:rsidR="002A666D" w:rsidRPr="00A506F9" w:rsidRDefault="002A666D" w:rsidP="003C366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 xml:space="preserve">Основная круглая печать Комиссии представляет собой печать круглой формы диаметром 38 мм в автоматической оснастке COLOP </w:t>
      </w:r>
      <w:proofErr w:type="spellStart"/>
      <w:r w:rsidRPr="00A506F9">
        <w:rPr>
          <w:rFonts w:ascii="Times New Roman" w:hAnsi="Times New Roman"/>
          <w:sz w:val="24"/>
          <w:szCs w:val="24"/>
          <w:lang w:eastAsia="ru-RU"/>
        </w:rPr>
        <w:t>printer</w:t>
      </w:r>
      <w:proofErr w:type="spellEnd"/>
      <w:r w:rsidRPr="00A506F9">
        <w:rPr>
          <w:rFonts w:ascii="Times New Roman" w:hAnsi="Times New Roman"/>
          <w:sz w:val="24"/>
          <w:szCs w:val="24"/>
          <w:lang w:eastAsia="ru-RU"/>
        </w:rPr>
        <w:t xml:space="preserve"> 40.</w:t>
      </w:r>
    </w:p>
    <w:p w:rsidR="002A666D" w:rsidRPr="00A506F9" w:rsidRDefault="002A666D" w:rsidP="00045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06F9">
        <w:rPr>
          <w:rFonts w:ascii="Times New Roman" w:hAnsi="Times New Roman"/>
          <w:b/>
          <w:sz w:val="24"/>
          <w:szCs w:val="24"/>
          <w:lang w:eastAsia="ru-RU"/>
        </w:rPr>
        <w:t>По окружности находятся следующие надписи:</w:t>
      </w:r>
    </w:p>
    <w:p w:rsidR="002A666D" w:rsidRPr="00A506F9" w:rsidRDefault="002A666D" w:rsidP="003C3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внешняя окружность: «Министерство образования и науки Российской Федерации *»;</w:t>
      </w:r>
    </w:p>
    <w:p w:rsidR="002A666D" w:rsidRPr="00A506F9" w:rsidRDefault="002A666D" w:rsidP="003C3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внутренняя окружность: «ФГБОУ ВО «Северо-Осетинский государственный университет им. К.Л. Хетагурова» *».</w:t>
      </w:r>
    </w:p>
    <w:p w:rsidR="002A666D" w:rsidRPr="00A506F9" w:rsidRDefault="002A666D" w:rsidP="00045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06F9">
        <w:rPr>
          <w:rFonts w:ascii="Times New Roman" w:hAnsi="Times New Roman"/>
          <w:b/>
          <w:sz w:val="24"/>
          <w:szCs w:val="24"/>
          <w:lang w:eastAsia="ru-RU"/>
        </w:rPr>
        <w:t>В центре окружности находится надпись:</w:t>
      </w:r>
    </w:p>
    <w:p w:rsidR="002A666D" w:rsidRPr="00A506F9" w:rsidRDefault="002A666D" w:rsidP="003C36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«КОМИССИЯ ПО ДОПУСКУ К ОСУЩЕСТВЛЕНИЮ МЕДИЦИНСКОЙ ДЕЯТЕЛЬНОСТИ».</w:t>
      </w:r>
    </w:p>
    <w:p w:rsidR="002A666D" w:rsidRPr="00A506F9" w:rsidRDefault="002A666D" w:rsidP="00B22D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 xml:space="preserve">5. Основная круглая печать Комиссии служит для произведения оттиска на бумаге. Ею удостоверяется подпись Председателя комиссии по допуску лиц, не завершивших освоение образовательных программ высшего медицинского образования, а также лиц с высшим медицинским образованием к осуществлению медицинской деятельности на должностях среднего медицинского персонала: гигиенист </w:t>
      </w:r>
      <w:proofErr w:type="spellStart"/>
      <w:r w:rsidRPr="00A506F9">
        <w:rPr>
          <w:rFonts w:ascii="Times New Roman" w:hAnsi="Times New Roman"/>
          <w:sz w:val="24"/>
          <w:szCs w:val="24"/>
          <w:lang w:eastAsia="ru-RU"/>
        </w:rPr>
        <w:t>стоматологическийна</w:t>
      </w:r>
      <w:proofErr w:type="spellEnd"/>
      <w:r w:rsidRPr="00A506F9">
        <w:rPr>
          <w:rFonts w:ascii="Times New Roman" w:hAnsi="Times New Roman"/>
          <w:sz w:val="24"/>
          <w:szCs w:val="24"/>
          <w:lang w:eastAsia="ru-RU"/>
        </w:rPr>
        <w:t xml:space="preserve"> следующих документах:</w:t>
      </w:r>
    </w:p>
    <w:p w:rsidR="002A666D" w:rsidRPr="00A506F9" w:rsidRDefault="002A666D" w:rsidP="00771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 xml:space="preserve">- выписки из протокола </w:t>
      </w:r>
      <w:r w:rsidRPr="00A506F9">
        <w:rPr>
          <w:rFonts w:ascii="Times New Roman" w:hAnsi="Times New Roman"/>
          <w:sz w:val="24"/>
          <w:szCs w:val="24"/>
        </w:rPr>
        <w:t>заседания Комиссии по допуску лиц, не завершивших освоение образовательных программ высшего медицинского образования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2A666D" w:rsidRPr="00A506F9" w:rsidRDefault="002A666D" w:rsidP="00B22D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</w:rPr>
        <w:t>6. Ответственность за правильное использование и хранение печати несет</w:t>
      </w:r>
      <w:r w:rsidRPr="00A506F9">
        <w:rPr>
          <w:rFonts w:ascii="Times New Roman" w:hAnsi="Times New Roman"/>
          <w:sz w:val="24"/>
          <w:szCs w:val="24"/>
          <w:lang w:eastAsia="ru-RU"/>
        </w:rPr>
        <w:t xml:space="preserve"> декан факультета стоматологии и фармации</w:t>
      </w:r>
      <w:r w:rsidRPr="00A506F9">
        <w:rPr>
          <w:rFonts w:ascii="Times New Roman" w:hAnsi="Times New Roman"/>
          <w:sz w:val="24"/>
          <w:szCs w:val="24"/>
        </w:rPr>
        <w:t>.</w:t>
      </w:r>
    </w:p>
    <w:p w:rsidR="002A666D" w:rsidRPr="00A506F9" w:rsidRDefault="002A666D" w:rsidP="00B22D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A506F9">
        <w:rPr>
          <w:rFonts w:ascii="Times New Roman" w:hAnsi="Times New Roman"/>
          <w:sz w:val="24"/>
          <w:szCs w:val="24"/>
          <w:lang w:eastAsia="ru-RU"/>
        </w:rPr>
        <w:t>ПечатьКомиссии</w:t>
      </w:r>
      <w:proofErr w:type="spellEnd"/>
      <w:r w:rsidRPr="00A506F9">
        <w:rPr>
          <w:rFonts w:ascii="Times New Roman" w:hAnsi="Times New Roman"/>
          <w:sz w:val="24"/>
          <w:szCs w:val="24"/>
          <w:lang w:eastAsia="ru-RU"/>
        </w:rPr>
        <w:t xml:space="preserve"> находится непосредственно у декана факультета стоматологии и </w:t>
      </w:r>
      <w:proofErr w:type="spellStart"/>
      <w:r w:rsidRPr="00A506F9">
        <w:rPr>
          <w:rFonts w:ascii="Times New Roman" w:hAnsi="Times New Roman"/>
          <w:sz w:val="24"/>
          <w:szCs w:val="24"/>
          <w:lang w:eastAsia="ru-RU"/>
        </w:rPr>
        <w:t>фармациии</w:t>
      </w:r>
      <w:proofErr w:type="spellEnd"/>
      <w:r w:rsidRPr="00A506F9">
        <w:rPr>
          <w:rFonts w:ascii="Times New Roman" w:hAnsi="Times New Roman"/>
          <w:sz w:val="24"/>
          <w:szCs w:val="24"/>
          <w:lang w:eastAsia="ru-RU"/>
        </w:rPr>
        <w:t xml:space="preserve"> хранится у него в сейфе. Она может выдаваться под расписку другим работникам в ситуации, когда отсутствует декан факультета стоматологии и </w:t>
      </w:r>
      <w:proofErr w:type="spellStart"/>
      <w:r w:rsidRPr="00A506F9">
        <w:rPr>
          <w:rFonts w:ascii="Times New Roman" w:hAnsi="Times New Roman"/>
          <w:sz w:val="24"/>
          <w:szCs w:val="24"/>
          <w:lang w:eastAsia="ru-RU"/>
        </w:rPr>
        <w:t>фармациидлительное</w:t>
      </w:r>
      <w:proofErr w:type="spellEnd"/>
      <w:r w:rsidRPr="00A506F9">
        <w:rPr>
          <w:rFonts w:ascii="Times New Roman" w:hAnsi="Times New Roman"/>
          <w:sz w:val="24"/>
          <w:szCs w:val="24"/>
          <w:lang w:eastAsia="ru-RU"/>
        </w:rPr>
        <w:t xml:space="preserve"> время.</w:t>
      </w:r>
    </w:p>
    <w:p w:rsidR="002A666D" w:rsidRPr="00A506F9" w:rsidRDefault="002A666D" w:rsidP="00B22D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t>8. При обнаружении фактов утраты, хищения или порчи печати, а также ее незаконного использования проводится служебная проверка, и оповещаются соответствующие органы.</w:t>
      </w:r>
    </w:p>
    <w:p w:rsidR="002A666D" w:rsidRPr="00A506F9" w:rsidRDefault="002A666D" w:rsidP="00C23652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2A666D" w:rsidRPr="00A506F9" w:rsidRDefault="002A666D" w:rsidP="00C23652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A506F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A666D" w:rsidRPr="00A506F9" w:rsidRDefault="002A666D" w:rsidP="00C23652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</w:p>
    <w:p w:rsidR="002A666D" w:rsidRPr="00A506F9" w:rsidRDefault="002A666D" w:rsidP="00DA1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06F9">
        <w:rPr>
          <w:rFonts w:ascii="Times New Roman" w:hAnsi="Times New Roman"/>
          <w:sz w:val="28"/>
          <w:szCs w:val="28"/>
        </w:rPr>
        <w:t>Приложение 11</w:t>
      </w:r>
    </w:p>
    <w:p w:rsidR="002A666D" w:rsidRPr="00A506F9" w:rsidRDefault="002A666D" w:rsidP="00DA1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A506F9">
        <w:rPr>
          <w:rFonts w:ascii="Times New Roman" w:hAnsi="Times New Roman"/>
          <w:i/>
          <w:sz w:val="28"/>
          <w:szCs w:val="28"/>
        </w:rPr>
        <w:t>ОбразецЖурнала</w:t>
      </w:r>
      <w:proofErr w:type="spellEnd"/>
      <w:r w:rsidRPr="00A506F9">
        <w:rPr>
          <w:rFonts w:ascii="Times New Roman" w:hAnsi="Times New Roman"/>
          <w:i/>
          <w:sz w:val="28"/>
          <w:szCs w:val="28"/>
        </w:rPr>
        <w:t xml:space="preserve"> учета выдачи протоколов Экзамена</w:t>
      </w:r>
    </w:p>
    <w:p w:rsidR="002A666D" w:rsidRPr="00A506F9" w:rsidRDefault="002A666D" w:rsidP="00DA1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666D" w:rsidRPr="00A506F9" w:rsidRDefault="002A666D" w:rsidP="00DA1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6F9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2A666D" w:rsidRPr="00A506F9" w:rsidRDefault="002A666D" w:rsidP="00DA1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6F9">
        <w:rPr>
          <w:rFonts w:ascii="Times New Roman" w:hAnsi="Times New Roman"/>
          <w:i/>
          <w:sz w:val="28"/>
          <w:szCs w:val="28"/>
        </w:rPr>
        <w:t xml:space="preserve">Федеральное государственное образовательное учреждение высшего образования«Северо-Осетинский государственный университет имени </w:t>
      </w:r>
      <w:proofErr w:type="spellStart"/>
      <w:r w:rsidRPr="00A506F9">
        <w:rPr>
          <w:rFonts w:ascii="Times New Roman" w:hAnsi="Times New Roman"/>
          <w:i/>
          <w:sz w:val="28"/>
          <w:szCs w:val="28"/>
        </w:rPr>
        <w:t>Коста</w:t>
      </w:r>
      <w:proofErr w:type="spellEnd"/>
      <w:r w:rsidRPr="00A506F9">
        <w:rPr>
          <w:rFonts w:ascii="Times New Roman" w:hAnsi="Times New Roman"/>
          <w:i/>
          <w:sz w:val="28"/>
          <w:szCs w:val="28"/>
        </w:rPr>
        <w:t xml:space="preserve"> Левановича Хетагурова»</w:t>
      </w:r>
    </w:p>
    <w:p w:rsidR="002A666D" w:rsidRPr="00A506F9" w:rsidRDefault="002A666D" w:rsidP="00DA1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66D" w:rsidRPr="00A506F9" w:rsidRDefault="002A666D" w:rsidP="00DA1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66D" w:rsidRPr="00A506F9" w:rsidRDefault="002A666D" w:rsidP="00DA1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66D" w:rsidRPr="00A506F9" w:rsidRDefault="002A666D" w:rsidP="00DA1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66D" w:rsidRPr="00A506F9" w:rsidRDefault="002A666D" w:rsidP="00DA1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66D" w:rsidRPr="00A506F9" w:rsidRDefault="002A666D" w:rsidP="00C07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6F9">
        <w:rPr>
          <w:rFonts w:ascii="Times New Roman" w:hAnsi="Times New Roman"/>
          <w:b/>
          <w:bCs/>
          <w:sz w:val="28"/>
          <w:szCs w:val="28"/>
        </w:rPr>
        <w:t>ЖУРНАЛ</w:t>
      </w:r>
    </w:p>
    <w:p w:rsidR="002A666D" w:rsidRPr="00A506F9" w:rsidRDefault="002A666D" w:rsidP="00C07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06F9">
        <w:rPr>
          <w:rFonts w:ascii="Times New Roman" w:hAnsi="Times New Roman"/>
          <w:bCs/>
          <w:sz w:val="28"/>
          <w:szCs w:val="28"/>
        </w:rPr>
        <w:t xml:space="preserve">Учета выдачи протоколов </w:t>
      </w:r>
      <w:r w:rsidRPr="00A506F9">
        <w:rPr>
          <w:rFonts w:ascii="Times New Roman" w:hAnsi="Times New Roman"/>
          <w:sz w:val="28"/>
          <w:szCs w:val="28"/>
        </w:rPr>
        <w:t>заседания Комиссии по допуску лиц, не завершивших освоение образовательных программ высшего медицинского образования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2A666D" w:rsidRPr="00A506F9" w:rsidRDefault="002A666D" w:rsidP="00F73C2C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highlight w:val="yellow"/>
        </w:rPr>
      </w:pPr>
    </w:p>
    <w:p w:rsidR="002A666D" w:rsidRPr="00A506F9" w:rsidRDefault="002A666D" w:rsidP="00F73C2C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highlight w:val="yellow"/>
        </w:rPr>
      </w:pPr>
    </w:p>
    <w:p w:rsidR="002A666D" w:rsidRPr="00A506F9" w:rsidRDefault="002A666D" w:rsidP="00F73C2C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highlight w:val="yellow"/>
        </w:rPr>
      </w:pPr>
    </w:p>
    <w:p w:rsidR="002A666D" w:rsidRPr="00A506F9" w:rsidRDefault="002A666D" w:rsidP="00F73C2C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1100"/>
        <w:gridCol w:w="1100"/>
        <w:gridCol w:w="1940"/>
        <w:gridCol w:w="1472"/>
        <w:gridCol w:w="1317"/>
        <w:gridCol w:w="1793"/>
      </w:tblGrid>
      <w:tr w:rsidR="002A666D" w:rsidRPr="00A506F9" w:rsidTr="00C03DAE">
        <w:trPr>
          <w:jc w:val="center"/>
        </w:trPr>
        <w:tc>
          <w:tcPr>
            <w:tcW w:w="572" w:type="dxa"/>
          </w:tcPr>
          <w:p w:rsidR="002A666D" w:rsidRPr="00A506F9" w:rsidRDefault="002A666D" w:rsidP="00C03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№№</w:t>
            </w:r>
          </w:p>
          <w:p w:rsidR="002A666D" w:rsidRPr="00A506F9" w:rsidRDefault="002A666D" w:rsidP="00C03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2A666D" w:rsidRPr="00A506F9" w:rsidRDefault="002A666D" w:rsidP="00C03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985" w:type="dxa"/>
          </w:tcPr>
          <w:p w:rsidR="002A666D" w:rsidRPr="00A506F9" w:rsidRDefault="002A666D" w:rsidP="00C03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№ выписки</w:t>
            </w:r>
          </w:p>
        </w:tc>
        <w:tc>
          <w:tcPr>
            <w:tcW w:w="1940" w:type="dxa"/>
          </w:tcPr>
          <w:p w:rsidR="002A666D" w:rsidRPr="00A506F9" w:rsidRDefault="002A666D" w:rsidP="00C03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Кому выдана:</w:t>
            </w:r>
          </w:p>
          <w:p w:rsidR="002A666D" w:rsidRPr="00A506F9" w:rsidRDefault="002A666D" w:rsidP="00C03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ФИО полностью, сокращенное название вуза, факультет, курс, специальность</w:t>
            </w:r>
          </w:p>
        </w:tc>
        <w:tc>
          <w:tcPr>
            <w:tcW w:w="1472" w:type="dxa"/>
          </w:tcPr>
          <w:p w:rsidR="002A666D" w:rsidRPr="00A506F9" w:rsidRDefault="002A666D" w:rsidP="00C03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1317" w:type="dxa"/>
          </w:tcPr>
          <w:p w:rsidR="002A666D" w:rsidRPr="00A506F9" w:rsidRDefault="002A666D" w:rsidP="00C03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Подпись в получении</w:t>
            </w:r>
          </w:p>
        </w:tc>
        <w:tc>
          <w:tcPr>
            <w:tcW w:w="1793" w:type="dxa"/>
          </w:tcPr>
          <w:p w:rsidR="002A666D" w:rsidRPr="00A506F9" w:rsidRDefault="002A666D" w:rsidP="00C03D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Подпись лица, ответственного за выдачу</w:t>
            </w:r>
          </w:p>
        </w:tc>
      </w:tr>
      <w:tr w:rsidR="002A666D" w:rsidRPr="00A506F9" w:rsidTr="00C03DAE">
        <w:trPr>
          <w:jc w:val="center"/>
        </w:trPr>
        <w:tc>
          <w:tcPr>
            <w:tcW w:w="572" w:type="dxa"/>
          </w:tcPr>
          <w:p w:rsidR="002A666D" w:rsidRPr="00A506F9" w:rsidRDefault="002A666D" w:rsidP="00934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A666D" w:rsidRPr="00A506F9" w:rsidRDefault="002A666D" w:rsidP="00934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2A666D" w:rsidRPr="00A506F9" w:rsidRDefault="002A666D" w:rsidP="00934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2A666D" w:rsidRPr="00A506F9" w:rsidRDefault="002A666D" w:rsidP="00934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2A666D" w:rsidRPr="00A506F9" w:rsidRDefault="002A666D" w:rsidP="00934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2A666D" w:rsidRPr="00A506F9" w:rsidRDefault="002A666D" w:rsidP="00934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2A666D" w:rsidRPr="00A506F9" w:rsidRDefault="002A666D" w:rsidP="00934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6F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A666D" w:rsidRPr="00A506F9" w:rsidTr="00C03DAE">
        <w:trPr>
          <w:jc w:val="center"/>
        </w:trPr>
        <w:tc>
          <w:tcPr>
            <w:tcW w:w="572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66D" w:rsidRPr="00A506F9" w:rsidTr="00C03DAE">
        <w:trPr>
          <w:jc w:val="center"/>
        </w:trPr>
        <w:tc>
          <w:tcPr>
            <w:tcW w:w="572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66D" w:rsidRPr="00A506F9" w:rsidTr="00C03DAE">
        <w:trPr>
          <w:jc w:val="center"/>
        </w:trPr>
        <w:tc>
          <w:tcPr>
            <w:tcW w:w="572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2A666D" w:rsidRPr="00A506F9" w:rsidRDefault="002A666D" w:rsidP="00C03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666D" w:rsidRPr="00A506F9" w:rsidRDefault="002A666D" w:rsidP="00F73C2C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  <w:highlight w:val="yellow"/>
        </w:rPr>
      </w:pPr>
    </w:p>
    <w:sectPr w:rsidR="002A666D" w:rsidRPr="00A506F9" w:rsidSect="003B51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A0D"/>
    <w:multiLevelType w:val="multilevel"/>
    <w:tmpl w:val="CB565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D0B07"/>
    <w:multiLevelType w:val="multilevel"/>
    <w:tmpl w:val="67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4347E2"/>
    <w:multiLevelType w:val="multilevel"/>
    <w:tmpl w:val="DB140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0606CE"/>
    <w:multiLevelType w:val="multilevel"/>
    <w:tmpl w:val="6220F1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4C7518"/>
    <w:multiLevelType w:val="multilevel"/>
    <w:tmpl w:val="B5502D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9E2D82"/>
    <w:multiLevelType w:val="multilevel"/>
    <w:tmpl w:val="336C43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E8515A"/>
    <w:multiLevelType w:val="multilevel"/>
    <w:tmpl w:val="529E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C6241D"/>
    <w:multiLevelType w:val="multilevel"/>
    <w:tmpl w:val="24FA1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37247"/>
    <w:multiLevelType w:val="multilevel"/>
    <w:tmpl w:val="DCA413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5072C4"/>
    <w:multiLevelType w:val="multilevel"/>
    <w:tmpl w:val="26A0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B323D6"/>
    <w:multiLevelType w:val="multilevel"/>
    <w:tmpl w:val="E94C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927964"/>
    <w:multiLevelType w:val="multilevel"/>
    <w:tmpl w:val="A5F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351973"/>
    <w:multiLevelType w:val="multilevel"/>
    <w:tmpl w:val="0940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A6118"/>
    <w:multiLevelType w:val="multilevel"/>
    <w:tmpl w:val="3926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7C3AD1"/>
    <w:multiLevelType w:val="multilevel"/>
    <w:tmpl w:val="53AA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14630F"/>
    <w:multiLevelType w:val="multilevel"/>
    <w:tmpl w:val="120481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3B1A4A"/>
    <w:multiLevelType w:val="hybridMultilevel"/>
    <w:tmpl w:val="9F6C97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7307E7"/>
    <w:multiLevelType w:val="multilevel"/>
    <w:tmpl w:val="CC10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8E2040"/>
    <w:multiLevelType w:val="multilevel"/>
    <w:tmpl w:val="EE3E7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F3475A"/>
    <w:multiLevelType w:val="multilevel"/>
    <w:tmpl w:val="2458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E841B3"/>
    <w:multiLevelType w:val="hybridMultilevel"/>
    <w:tmpl w:val="5C3A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B058FE"/>
    <w:multiLevelType w:val="multilevel"/>
    <w:tmpl w:val="C37E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A23EA8"/>
    <w:multiLevelType w:val="multilevel"/>
    <w:tmpl w:val="CFA2FE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4573F5"/>
    <w:multiLevelType w:val="hybridMultilevel"/>
    <w:tmpl w:val="78D27A4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621849"/>
    <w:multiLevelType w:val="multilevel"/>
    <w:tmpl w:val="9E40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DB7B35"/>
    <w:multiLevelType w:val="multilevel"/>
    <w:tmpl w:val="64EC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F97D43"/>
    <w:multiLevelType w:val="hybridMultilevel"/>
    <w:tmpl w:val="FBA21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62341A5"/>
    <w:multiLevelType w:val="multilevel"/>
    <w:tmpl w:val="35FA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073862"/>
    <w:multiLevelType w:val="multilevel"/>
    <w:tmpl w:val="7C04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B2662F"/>
    <w:multiLevelType w:val="multilevel"/>
    <w:tmpl w:val="C5AE4E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00107E"/>
    <w:multiLevelType w:val="multilevel"/>
    <w:tmpl w:val="E9BA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7D327B"/>
    <w:multiLevelType w:val="multilevel"/>
    <w:tmpl w:val="D10E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037D2E"/>
    <w:multiLevelType w:val="multilevel"/>
    <w:tmpl w:val="44FE21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B2D5A29"/>
    <w:multiLevelType w:val="hybridMultilevel"/>
    <w:tmpl w:val="64EC0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54379"/>
    <w:multiLevelType w:val="multilevel"/>
    <w:tmpl w:val="834C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04455F"/>
    <w:multiLevelType w:val="multilevel"/>
    <w:tmpl w:val="2568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A31CA4"/>
    <w:multiLevelType w:val="multilevel"/>
    <w:tmpl w:val="F746F4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E07F1C"/>
    <w:multiLevelType w:val="multilevel"/>
    <w:tmpl w:val="30FA3E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1C1418"/>
    <w:multiLevelType w:val="multilevel"/>
    <w:tmpl w:val="34702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7B77978"/>
    <w:multiLevelType w:val="multilevel"/>
    <w:tmpl w:val="8FE2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AA02679"/>
    <w:multiLevelType w:val="multilevel"/>
    <w:tmpl w:val="4EAA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870E08"/>
    <w:multiLevelType w:val="multilevel"/>
    <w:tmpl w:val="FB76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895F23"/>
    <w:multiLevelType w:val="hybridMultilevel"/>
    <w:tmpl w:val="1CC4D7E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D7F5817"/>
    <w:multiLevelType w:val="multilevel"/>
    <w:tmpl w:val="639008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7"/>
  </w:num>
  <w:num w:numId="4">
    <w:abstractNumId w:val="0"/>
  </w:num>
  <w:num w:numId="5">
    <w:abstractNumId w:val="24"/>
  </w:num>
  <w:num w:numId="6">
    <w:abstractNumId w:val="18"/>
  </w:num>
  <w:num w:numId="7">
    <w:abstractNumId w:val="12"/>
  </w:num>
  <w:num w:numId="8">
    <w:abstractNumId w:val="7"/>
  </w:num>
  <w:num w:numId="9">
    <w:abstractNumId w:val="13"/>
  </w:num>
  <w:num w:numId="10">
    <w:abstractNumId w:val="38"/>
  </w:num>
  <w:num w:numId="11">
    <w:abstractNumId w:val="6"/>
  </w:num>
  <w:num w:numId="12">
    <w:abstractNumId w:val="8"/>
  </w:num>
  <w:num w:numId="13">
    <w:abstractNumId w:val="31"/>
  </w:num>
  <w:num w:numId="14">
    <w:abstractNumId w:val="43"/>
  </w:num>
  <w:num w:numId="15">
    <w:abstractNumId w:val="14"/>
  </w:num>
  <w:num w:numId="16">
    <w:abstractNumId w:val="36"/>
  </w:num>
  <w:num w:numId="17">
    <w:abstractNumId w:val="28"/>
  </w:num>
  <w:num w:numId="18">
    <w:abstractNumId w:val="4"/>
  </w:num>
  <w:num w:numId="19">
    <w:abstractNumId w:val="19"/>
  </w:num>
  <w:num w:numId="20">
    <w:abstractNumId w:val="15"/>
  </w:num>
  <w:num w:numId="21">
    <w:abstractNumId w:val="11"/>
  </w:num>
  <w:num w:numId="22">
    <w:abstractNumId w:val="2"/>
  </w:num>
  <w:num w:numId="23">
    <w:abstractNumId w:val="10"/>
  </w:num>
  <w:num w:numId="24">
    <w:abstractNumId w:val="3"/>
  </w:num>
  <w:num w:numId="25">
    <w:abstractNumId w:val="40"/>
  </w:num>
  <w:num w:numId="26">
    <w:abstractNumId w:val="22"/>
  </w:num>
  <w:num w:numId="27">
    <w:abstractNumId w:val="41"/>
  </w:num>
  <w:num w:numId="28">
    <w:abstractNumId w:val="29"/>
  </w:num>
  <w:num w:numId="29">
    <w:abstractNumId w:val="39"/>
  </w:num>
  <w:num w:numId="30">
    <w:abstractNumId w:val="37"/>
  </w:num>
  <w:num w:numId="31">
    <w:abstractNumId w:val="9"/>
  </w:num>
  <w:num w:numId="32">
    <w:abstractNumId w:val="32"/>
  </w:num>
  <w:num w:numId="33">
    <w:abstractNumId w:val="30"/>
  </w:num>
  <w:num w:numId="34">
    <w:abstractNumId w:val="5"/>
  </w:num>
  <w:num w:numId="35">
    <w:abstractNumId w:val="35"/>
  </w:num>
  <w:num w:numId="36">
    <w:abstractNumId w:val="26"/>
  </w:num>
  <w:num w:numId="37">
    <w:abstractNumId w:val="16"/>
  </w:num>
  <w:num w:numId="38">
    <w:abstractNumId w:val="20"/>
  </w:num>
  <w:num w:numId="39">
    <w:abstractNumId w:val="21"/>
  </w:num>
  <w:num w:numId="40">
    <w:abstractNumId w:val="17"/>
  </w:num>
  <w:num w:numId="41">
    <w:abstractNumId w:val="1"/>
  </w:num>
  <w:num w:numId="42">
    <w:abstractNumId w:val="33"/>
  </w:num>
  <w:num w:numId="43">
    <w:abstractNumId w:val="25"/>
  </w:num>
  <w:num w:numId="44">
    <w:abstractNumId w:val="42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0F0"/>
    <w:rsid w:val="0000505D"/>
    <w:rsid w:val="00026721"/>
    <w:rsid w:val="000354A5"/>
    <w:rsid w:val="00042841"/>
    <w:rsid w:val="00045F87"/>
    <w:rsid w:val="000506A1"/>
    <w:rsid w:val="00065F72"/>
    <w:rsid w:val="000A2BC6"/>
    <w:rsid w:val="000C1556"/>
    <w:rsid w:val="000C6463"/>
    <w:rsid w:val="000D2415"/>
    <w:rsid w:val="00110AF3"/>
    <w:rsid w:val="00114E51"/>
    <w:rsid w:val="00131C65"/>
    <w:rsid w:val="00137B50"/>
    <w:rsid w:val="00194962"/>
    <w:rsid w:val="001C1FC5"/>
    <w:rsid w:val="001C5C19"/>
    <w:rsid w:val="001D3C6B"/>
    <w:rsid w:val="00216438"/>
    <w:rsid w:val="00226DC1"/>
    <w:rsid w:val="00240A7E"/>
    <w:rsid w:val="0026040E"/>
    <w:rsid w:val="002A666D"/>
    <w:rsid w:val="002A765B"/>
    <w:rsid w:val="002C29B5"/>
    <w:rsid w:val="002E7120"/>
    <w:rsid w:val="002F4831"/>
    <w:rsid w:val="002F5F05"/>
    <w:rsid w:val="00317530"/>
    <w:rsid w:val="00397BC7"/>
    <w:rsid w:val="003B512C"/>
    <w:rsid w:val="003B7FDA"/>
    <w:rsid w:val="003C3667"/>
    <w:rsid w:val="00406FC7"/>
    <w:rsid w:val="004118B6"/>
    <w:rsid w:val="004127BD"/>
    <w:rsid w:val="00422AD2"/>
    <w:rsid w:val="00442A64"/>
    <w:rsid w:val="00451EFE"/>
    <w:rsid w:val="00454DA8"/>
    <w:rsid w:val="004611C5"/>
    <w:rsid w:val="00461FFB"/>
    <w:rsid w:val="00463425"/>
    <w:rsid w:val="0046784B"/>
    <w:rsid w:val="004936FD"/>
    <w:rsid w:val="004A3F1F"/>
    <w:rsid w:val="004F39C9"/>
    <w:rsid w:val="004F41C8"/>
    <w:rsid w:val="004F7A74"/>
    <w:rsid w:val="00502D6B"/>
    <w:rsid w:val="00511A4D"/>
    <w:rsid w:val="00517827"/>
    <w:rsid w:val="005244AD"/>
    <w:rsid w:val="00530C65"/>
    <w:rsid w:val="005326C1"/>
    <w:rsid w:val="0053284F"/>
    <w:rsid w:val="005750F0"/>
    <w:rsid w:val="005A1E37"/>
    <w:rsid w:val="005A7928"/>
    <w:rsid w:val="005C447C"/>
    <w:rsid w:val="005C7527"/>
    <w:rsid w:val="005E4239"/>
    <w:rsid w:val="005F0124"/>
    <w:rsid w:val="005F08BA"/>
    <w:rsid w:val="00601B27"/>
    <w:rsid w:val="00661721"/>
    <w:rsid w:val="006656F6"/>
    <w:rsid w:val="006811C1"/>
    <w:rsid w:val="006A215D"/>
    <w:rsid w:val="006E0B5C"/>
    <w:rsid w:val="006E4730"/>
    <w:rsid w:val="006F2BAF"/>
    <w:rsid w:val="007068C9"/>
    <w:rsid w:val="007710AB"/>
    <w:rsid w:val="007A7BA5"/>
    <w:rsid w:val="007C7B30"/>
    <w:rsid w:val="007F3D6F"/>
    <w:rsid w:val="00802F44"/>
    <w:rsid w:val="0081624F"/>
    <w:rsid w:val="00860542"/>
    <w:rsid w:val="008670D9"/>
    <w:rsid w:val="00893892"/>
    <w:rsid w:val="008B213F"/>
    <w:rsid w:val="008B30B2"/>
    <w:rsid w:val="008F0845"/>
    <w:rsid w:val="008F2CEC"/>
    <w:rsid w:val="008F793E"/>
    <w:rsid w:val="00915AAC"/>
    <w:rsid w:val="00922A44"/>
    <w:rsid w:val="00934533"/>
    <w:rsid w:val="00937E71"/>
    <w:rsid w:val="00941B39"/>
    <w:rsid w:val="009660C6"/>
    <w:rsid w:val="00974EDB"/>
    <w:rsid w:val="009860CB"/>
    <w:rsid w:val="009C6FA2"/>
    <w:rsid w:val="009D502B"/>
    <w:rsid w:val="009F2713"/>
    <w:rsid w:val="00A179D8"/>
    <w:rsid w:val="00A2175E"/>
    <w:rsid w:val="00A24B51"/>
    <w:rsid w:val="00A506F9"/>
    <w:rsid w:val="00A74F1C"/>
    <w:rsid w:val="00A8182A"/>
    <w:rsid w:val="00A8443C"/>
    <w:rsid w:val="00A96FE7"/>
    <w:rsid w:val="00AA0186"/>
    <w:rsid w:val="00AB3E5F"/>
    <w:rsid w:val="00B1497E"/>
    <w:rsid w:val="00B22D75"/>
    <w:rsid w:val="00B53976"/>
    <w:rsid w:val="00B66438"/>
    <w:rsid w:val="00B8195F"/>
    <w:rsid w:val="00B829E0"/>
    <w:rsid w:val="00BA4C52"/>
    <w:rsid w:val="00BB7F30"/>
    <w:rsid w:val="00BE2B01"/>
    <w:rsid w:val="00C03DAE"/>
    <w:rsid w:val="00C05754"/>
    <w:rsid w:val="00C07CB0"/>
    <w:rsid w:val="00C23652"/>
    <w:rsid w:val="00C310C6"/>
    <w:rsid w:val="00C65E78"/>
    <w:rsid w:val="00CB25B8"/>
    <w:rsid w:val="00CB74DB"/>
    <w:rsid w:val="00CD737C"/>
    <w:rsid w:val="00D12211"/>
    <w:rsid w:val="00D17B00"/>
    <w:rsid w:val="00D411DB"/>
    <w:rsid w:val="00D565B4"/>
    <w:rsid w:val="00D64AA3"/>
    <w:rsid w:val="00DA1881"/>
    <w:rsid w:val="00DA1E82"/>
    <w:rsid w:val="00DA2AAC"/>
    <w:rsid w:val="00DD448E"/>
    <w:rsid w:val="00DD7A40"/>
    <w:rsid w:val="00DF7C40"/>
    <w:rsid w:val="00E21A28"/>
    <w:rsid w:val="00E758FB"/>
    <w:rsid w:val="00EA3C38"/>
    <w:rsid w:val="00EB4F54"/>
    <w:rsid w:val="00EC0359"/>
    <w:rsid w:val="00EC0FFA"/>
    <w:rsid w:val="00ED45FC"/>
    <w:rsid w:val="00F15219"/>
    <w:rsid w:val="00F267FC"/>
    <w:rsid w:val="00F36D6D"/>
    <w:rsid w:val="00F423F2"/>
    <w:rsid w:val="00F47557"/>
    <w:rsid w:val="00F5668D"/>
    <w:rsid w:val="00F63332"/>
    <w:rsid w:val="00F73C2C"/>
    <w:rsid w:val="00FD4888"/>
    <w:rsid w:val="00FD62CC"/>
    <w:rsid w:val="00FE7A9A"/>
    <w:rsid w:val="00FF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46784B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46784B"/>
    <w:pPr>
      <w:spacing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semiHidden/>
    <w:locked/>
    <w:rsid w:val="0046784B"/>
    <w:rPr>
      <w:rFonts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semiHidden/>
    <w:rsid w:val="0046784B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46784B"/>
    <w:rPr>
      <w:rFonts w:cs="Times New Roman"/>
      <w:b/>
      <w:sz w:val="20"/>
    </w:rPr>
  </w:style>
  <w:style w:type="paragraph" w:styleId="a9">
    <w:name w:val="Balloon Text"/>
    <w:basedOn w:val="a"/>
    <w:link w:val="aa"/>
    <w:uiPriority w:val="99"/>
    <w:semiHidden/>
    <w:rsid w:val="0046784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46784B"/>
    <w:rPr>
      <w:rFonts w:ascii="Tahoma" w:hAnsi="Tahoma" w:cs="Times New Roman"/>
      <w:sz w:val="16"/>
    </w:rPr>
  </w:style>
  <w:style w:type="paragraph" w:styleId="HTML">
    <w:name w:val="HTML Preformatted"/>
    <w:basedOn w:val="a"/>
    <w:link w:val="HTML0"/>
    <w:uiPriority w:val="99"/>
    <w:semiHidden/>
    <w:rsid w:val="001C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C5C19"/>
    <w:rPr>
      <w:rFonts w:ascii="Courier New" w:hAnsi="Courier New" w:cs="Times New Roman"/>
      <w:sz w:val="20"/>
      <w:lang w:eastAsia="ru-RU"/>
    </w:rPr>
  </w:style>
  <w:style w:type="character" w:styleId="ab">
    <w:name w:val="Hyperlink"/>
    <w:uiPriority w:val="99"/>
    <w:semiHidden/>
    <w:rsid w:val="001C5C19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uiPriority w:val="99"/>
    <w:locked/>
    <w:rsid w:val="002A765B"/>
    <w:rPr>
      <w:sz w:val="24"/>
      <w:u w:val="single"/>
      <w:lang w:eastAsia="ru-RU"/>
    </w:rPr>
  </w:style>
  <w:style w:type="paragraph" w:styleId="ad">
    <w:name w:val="Body Text"/>
    <w:basedOn w:val="a"/>
    <w:link w:val="ac"/>
    <w:uiPriority w:val="99"/>
    <w:rsid w:val="002A765B"/>
    <w:pPr>
      <w:overflowPunct w:val="0"/>
      <w:autoSpaceDE w:val="0"/>
      <w:autoSpaceDN w:val="0"/>
      <w:adjustRightInd w:val="0"/>
      <w:spacing w:after="120" w:line="240" w:lineRule="auto"/>
    </w:pPr>
    <w:rPr>
      <w:sz w:val="24"/>
      <w:szCs w:val="20"/>
      <w:u w:val="single"/>
      <w:lang w:eastAsia="ru-RU"/>
    </w:rPr>
  </w:style>
  <w:style w:type="character" w:customStyle="1" w:styleId="BodyTextChar">
    <w:name w:val="Body Text Char"/>
    <w:uiPriority w:val="99"/>
    <w:semiHidden/>
    <w:locked/>
    <w:rsid w:val="00DA2AAC"/>
    <w:rPr>
      <w:rFonts w:cs="Times New Roman"/>
      <w:lang w:eastAsia="en-US"/>
    </w:rPr>
  </w:style>
  <w:style w:type="character" w:customStyle="1" w:styleId="ae">
    <w:name w:val="Основной текст с отступом Знак"/>
    <w:link w:val="af"/>
    <w:uiPriority w:val="99"/>
    <w:locked/>
    <w:rsid w:val="002A765B"/>
    <w:rPr>
      <w:sz w:val="24"/>
      <w:u w:val="single"/>
      <w:lang w:eastAsia="ru-RU"/>
    </w:rPr>
  </w:style>
  <w:style w:type="paragraph" w:styleId="af">
    <w:name w:val="Body Text Indent"/>
    <w:basedOn w:val="a"/>
    <w:link w:val="ae"/>
    <w:uiPriority w:val="99"/>
    <w:rsid w:val="002A765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sz w:val="24"/>
      <w:szCs w:val="20"/>
      <w:u w:val="single"/>
      <w:lang w:eastAsia="ru-RU"/>
    </w:rPr>
  </w:style>
  <w:style w:type="character" w:customStyle="1" w:styleId="BodyTextIndentChar">
    <w:name w:val="Body Text Indent Char"/>
    <w:uiPriority w:val="99"/>
    <w:semiHidden/>
    <w:locked/>
    <w:rsid w:val="00DA2AAC"/>
    <w:rPr>
      <w:rFonts w:cs="Times New Roman"/>
      <w:lang w:eastAsia="en-US"/>
    </w:rPr>
  </w:style>
  <w:style w:type="character" w:customStyle="1" w:styleId="2">
    <w:name w:val="Основной текст 2 Знак"/>
    <w:link w:val="20"/>
    <w:uiPriority w:val="99"/>
    <w:semiHidden/>
    <w:locked/>
    <w:rsid w:val="002A765B"/>
    <w:rPr>
      <w:sz w:val="24"/>
      <w:u w:val="single"/>
      <w:lang w:eastAsia="ru-RU"/>
    </w:rPr>
  </w:style>
  <w:style w:type="paragraph" w:styleId="20">
    <w:name w:val="Body Text 2"/>
    <w:basedOn w:val="a"/>
    <w:link w:val="2"/>
    <w:uiPriority w:val="99"/>
    <w:semiHidden/>
    <w:rsid w:val="002A765B"/>
    <w:pPr>
      <w:overflowPunct w:val="0"/>
      <w:autoSpaceDE w:val="0"/>
      <w:autoSpaceDN w:val="0"/>
      <w:adjustRightInd w:val="0"/>
      <w:spacing w:after="120" w:line="480" w:lineRule="auto"/>
    </w:pPr>
    <w:rPr>
      <w:sz w:val="24"/>
      <w:szCs w:val="20"/>
      <w:u w:val="single"/>
      <w:lang w:eastAsia="ru-RU"/>
    </w:rPr>
  </w:style>
  <w:style w:type="character" w:customStyle="1" w:styleId="BodyText2Char">
    <w:name w:val="Body Text 2 Char"/>
    <w:uiPriority w:val="99"/>
    <w:semiHidden/>
    <w:locked/>
    <w:rsid w:val="00DA2AAC"/>
    <w:rPr>
      <w:rFonts w:cs="Times New Roman"/>
      <w:lang w:eastAsia="en-US"/>
    </w:rPr>
  </w:style>
  <w:style w:type="character" w:customStyle="1" w:styleId="3">
    <w:name w:val="Основной текст 3 Знак"/>
    <w:link w:val="30"/>
    <w:uiPriority w:val="99"/>
    <w:locked/>
    <w:rsid w:val="002A765B"/>
    <w:rPr>
      <w:sz w:val="16"/>
      <w:u w:val="single"/>
      <w:lang w:eastAsia="ru-RU"/>
    </w:rPr>
  </w:style>
  <w:style w:type="paragraph" w:styleId="30">
    <w:name w:val="Body Text 3"/>
    <w:basedOn w:val="a"/>
    <w:link w:val="3"/>
    <w:uiPriority w:val="99"/>
    <w:rsid w:val="002A765B"/>
    <w:pPr>
      <w:overflowPunct w:val="0"/>
      <w:autoSpaceDE w:val="0"/>
      <w:autoSpaceDN w:val="0"/>
      <w:adjustRightInd w:val="0"/>
      <w:spacing w:after="120" w:line="240" w:lineRule="auto"/>
    </w:pPr>
    <w:rPr>
      <w:sz w:val="16"/>
      <w:szCs w:val="20"/>
      <w:u w:val="single"/>
      <w:lang w:eastAsia="ru-RU"/>
    </w:rPr>
  </w:style>
  <w:style w:type="character" w:customStyle="1" w:styleId="BodyText3Char">
    <w:name w:val="Body Text 3 Char"/>
    <w:uiPriority w:val="99"/>
    <w:semiHidden/>
    <w:locked/>
    <w:rsid w:val="00DA2AAC"/>
    <w:rPr>
      <w:rFonts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2A765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A7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C6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5F08BA"/>
    <w:pPr>
      <w:widowControl w:val="0"/>
    </w:pPr>
    <w:rPr>
      <w:rFonts w:ascii="Courier New" w:hAnsi="Courier New"/>
      <w:sz w:val="18"/>
    </w:rPr>
  </w:style>
  <w:style w:type="character" w:customStyle="1" w:styleId="FontStyle98">
    <w:name w:val="Font Style98"/>
    <w:uiPriority w:val="99"/>
    <w:rsid w:val="008670D9"/>
    <w:rPr>
      <w:rFonts w:ascii="Times New Roman" w:hAnsi="Times New Roman"/>
      <w:sz w:val="20"/>
    </w:rPr>
  </w:style>
  <w:style w:type="paragraph" w:customStyle="1" w:styleId="Style5">
    <w:name w:val="Style5"/>
    <w:basedOn w:val="a"/>
    <w:uiPriority w:val="99"/>
    <w:rsid w:val="008670D9"/>
    <w:pPr>
      <w:widowControl w:val="0"/>
      <w:suppressAutoHyphens/>
      <w:autoSpaceDE w:val="0"/>
      <w:spacing w:after="0" w:line="249" w:lineRule="exact"/>
      <w:ind w:firstLine="288"/>
      <w:jc w:val="both"/>
    </w:pPr>
    <w:rPr>
      <w:rFonts w:ascii="Arial" w:hAnsi="Arial" w:cs="Arial"/>
      <w:kern w:val="1"/>
      <w:sz w:val="24"/>
      <w:szCs w:val="24"/>
      <w:lang w:eastAsia="zh-CN" w:bidi="hi-IN"/>
    </w:rPr>
  </w:style>
  <w:style w:type="paragraph" w:customStyle="1" w:styleId="pc">
    <w:name w:val="pc"/>
    <w:basedOn w:val="a"/>
    <w:uiPriority w:val="99"/>
    <w:rsid w:val="00131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99"/>
    <w:qFormat/>
    <w:locked/>
    <w:rsid w:val="00C65E7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39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3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39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0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Windows 7</Company>
  <LinksUpToDate>false</LinksUpToDate>
  <CharactersWithSpaces>33511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55</cp:revision>
  <dcterms:created xsi:type="dcterms:W3CDTF">2018-03-11T16:16:00Z</dcterms:created>
  <dcterms:modified xsi:type="dcterms:W3CDTF">2019-06-08T16:51:00Z</dcterms:modified>
</cp:coreProperties>
</file>