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8D" w:rsidRPr="004E17C3" w:rsidRDefault="007A128D" w:rsidP="007A128D">
      <w:pPr>
        <w:pStyle w:val="1"/>
        <w:jc w:val="center"/>
        <w:rPr>
          <w:sz w:val="32"/>
          <w:szCs w:val="32"/>
        </w:rPr>
      </w:pPr>
      <w:r w:rsidRPr="004E17C3">
        <w:rPr>
          <w:sz w:val="32"/>
          <w:szCs w:val="32"/>
        </w:rPr>
        <w:t>ФОРМЫ ПРОВЕДЕНИЯ ВСТУПИТЕЛЬНЫХ ИСПЫТАНИЙ В АСПИРАНТУРУ</w:t>
      </w:r>
    </w:p>
    <w:p w:rsidR="007A128D" w:rsidRPr="001B7A3F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1B7A3F">
        <w:t xml:space="preserve">1. Вступительные испытания проводятся на русском языке. </w:t>
      </w:r>
    </w:p>
    <w:p w:rsidR="007A128D" w:rsidRPr="001B7A3F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1B7A3F">
        <w:t xml:space="preserve">2. Поступающие сдают следующие вступительные испытания: </w:t>
      </w:r>
    </w:p>
    <w:p w:rsidR="007A128D" w:rsidRPr="004E17C3" w:rsidRDefault="007A128D" w:rsidP="007A128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C3">
        <w:rPr>
          <w:rFonts w:ascii="Times New Roman" w:hAnsi="Times New Roman" w:cs="Times New Roman"/>
          <w:sz w:val="24"/>
          <w:szCs w:val="24"/>
        </w:rPr>
        <w:t>специальную дисциплину, соответствующую направлению (направленности) программы подготовки научно-педагогических кадров в аспирантуре (далее – специальная дисциплина);</w:t>
      </w:r>
    </w:p>
    <w:p w:rsidR="007A128D" w:rsidRPr="004E17C3" w:rsidRDefault="007A128D" w:rsidP="007A128D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C3">
        <w:rPr>
          <w:rFonts w:ascii="Times New Roman" w:hAnsi="Times New Roman" w:cs="Times New Roman"/>
          <w:sz w:val="24"/>
          <w:szCs w:val="24"/>
        </w:rPr>
        <w:t>иностранный язык.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1B7A3F">
        <w:t>3. Программы вступительных испытаний при приеме на обучение по программам подготовки научно-педагогических кадров в аспирантуре</w:t>
      </w:r>
      <w:r>
        <w:t xml:space="preserve"> формируются на основе федеральных государственных образовательных стандартов высшего образования по программам </w:t>
      </w:r>
      <w:r w:rsidR="00480313">
        <w:t xml:space="preserve">магистратуры и </w:t>
      </w:r>
      <w:proofErr w:type="spellStart"/>
      <w:r w:rsidR="00480313">
        <w:t>специалитета</w:t>
      </w:r>
      <w:proofErr w:type="spellEnd"/>
      <w:r>
        <w:t xml:space="preserve">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4. Вступительные испытания проводятся в следующих формах: </w:t>
      </w:r>
    </w:p>
    <w:p w:rsidR="007A128D" w:rsidRPr="004E17C3" w:rsidRDefault="007A128D" w:rsidP="007A12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4E17C3">
        <w:t>специальная дисциплина – устно;</w:t>
      </w:r>
    </w:p>
    <w:p w:rsidR="007A128D" w:rsidRPr="004E17C3" w:rsidRDefault="007A128D" w:rsidP="007A128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E17C3">
        <w:rPr>
          <w:rFonts w:ascii="Times New Roman" w:hAnsi="Times New Roman" w:cs="Times New Roman"/>
        </w:rPr>
        <w:t>иностранный язык – устно.</w:t>
      </w:r>
      <w:bookmarkStart w:id="0" w:name="_GoBack"/>
      <w:bookmarkEnd w:id="0"/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5. Уровень знаний поступающего оценивается экзаменационной комиссией по дифференцированной пятибалльной системе. Каждое вступительное испытание оценивается отдельно.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6.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7. Пересдача вступительных испытаний не допускается. Сданные вступительные испытания действительны в течение календарного года.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8.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9. 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организация возвращает поступающему принятые документы. </w:t>
      </w:r>
    </w:p>
    <w:p w:rsidR="007A128D" w:rsidRDefault="007A128D" w:rsidP="007A128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10. 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 </w:t>
      </w:r>
    </w:p>
    <w:p w:rsidR="007A128D" w:rsidRDefault="007A128D" w:rsidP="007A128D"/>
    <w:p w:rsidR="00EB0172" w:rsidRDefault="00480313"/>
    <w:sectPr w:rsidR="00EB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A5C22"/>
    <w:multiLevelType w:val="hybridMultilevel"/>
    <w:tmpl w:val="B5A8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6A6"/>
    <w:multiLevelType w:val="hybridMultilevel"/>
    <w:tmpl w:val="2CFA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8D"/>
    <w:rsid w:val="00480313"/>
    <w:rsid w:val="007A128D"/>
    <w:rsid w:val="00856508"/>
    <w:rsid w:val="00A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3F3A-958C-48D2-AC58-8A4CE6A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8D"/>
  </w:style>
  <w:style w:type="paragraph" w:styleId="1">
    <w:name w:val="heading 1"/>
    <w:basedOn w:val="a"/>
    <w:link w:val="10"/>
    <w:uiPriority w:val="9"/>
    <w:qFormat/>
    <w:rsid w:val="007A1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2017-03-15T08:43:00Z</dcterms:created>
  <dcterms:modified xsi:type="dcterms:W3CDTF">2017-03-27T12:07:00Z</dcterms:modified>
</cp:coreProperties>
</file>