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F4" w:rsidRPr="005B5AF4" w:rsidRDefault="005B5AF4" w:rsidP="005B5AF4">
      <w:pPr>
        <w:keepNext/>
        <w:widowControl w:val="0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Ресурсное обеспечение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образовательных программ на юридическом факультете </w:t>
      </w:r>
      <w:r w:rsidRPr="00D34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формируется на основе требований к условиям реализации основных образовательных программ, определяемых ФГОС ВО по</w:t>
      </w:r>
      <w:bookmarkStart w:id="0" w:name="_GoBack"/>
      <w:bookmarkEnd w:id="0"/>
      <w:r w:rsidRPr="00D34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соответствующему </w:t>
      </w:r>
      <w:r w:rsidRPr="00D34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направлению подготовки:</w:t>
      </w:r>
    </w:p>
    <w:p w:rsidR="005B5AF4" w:rsidRPr="00D34C33" w:rsidRDefault="005B5AF4" w:rsidP="005B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СОГУ имеется материально-техническая база, соответствующая действующим противопожарным правилам и нормам, и обеспечивающая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5B5AF4" w:rsidRPr="00D34C33" w:rsidRDefault="005B5AF4" w:rsidP="005B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обучающийся в течение всего периода обучения обеспечивается индивидуальным неограниченным доступом электронно-библиотечным системам (электронным библиотекам) и к электронной информационно-образовательной среде СОГУ.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"Интернет", как на территории СОГУ, так и вне.</w:t>
      </w:r>
    </w:p>
    <w:p w:rsidR="005B5AF4" w:rsidRPr="00D34C33" w:rsidRDefault="005B5AF4" w:rsidP="005B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информационно-образовательная среда обеспечивает:</w:t>
      </w:r>
    </w:p>
    <w:p w:rsidR="005B5AF4" w:rsidRPr="00D34C33" w:rsidRDefault="005B5AF4" w:rsidP="005B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к учебным планам, рабочим программам дисциплин (модулей), практик, и к изданиям электронных библиотечных систем и электронным образовательным ресурсам, указанным в рабочих программах;</w:t>
      </w:r>
    </w:p>
    <w:p w:rsidR="005B5AF4" w:rsidRPr="00D34C33" w:rsidRDefault="005B5AF4" w:rsidP="005B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фиксацию хода образовательного процесса, результатов промежуточной аттестации и результатов освоения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</w:t>
      </w:r>
      <w:r w:rsidRPr="00D34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программы;</w:t>
      </w:r>
    </w:p>
    <w:p w:rsidR="005B5AF4" w:rsidRPr="00D34C33" w:rsidRDefault="005B5AF4" w:rsidP="005B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B5AF4" w:rsidRPr="00D34C33" w:rsidRDefault="005B5AF4" w:rsidP="005B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B5AF4" w:rsidRPr="00D34C33" w:rsidRDefault="005B5AF4" w:rsidP="005B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между участниками образовательного процесса, в том числе синхронное и/или асинхронное взаимодействия посредством сети "Интернет".</w:t>
      </w:r>
    </w:p>
    <w:p w:rsidR="005B5AF4" w:rsidRPr="00D34C33" w:rsidRDefault="005B5AF4" w:rsidP="005B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ательству Российской Федерации .</w:t>
      </w:r>
    </w:p>
    <w:p w:rsidR="005B5AF4" w:rsidRDefault="005B5AF4" w:rsidP="005B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AF4" w:rsidRPr="00D34C33" w:rsidRDefault="005B5AF4" w:rsidP="005B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материально-техническому и учебно-методическому обеспечению.</w:t>
      </w:r>
    </w:p>
    <w:p w:rsidR="005B5AF4" w:rsidRPr="00D34C33" w:rsidRDefault="005B5AF4" w:rsidP="005B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Специальные помещения представляют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</w:t>
      </w:r>
    </w:p>
    <w:p w:rsidR="005B5AF4" w:rsidRPr="00D34C33" w:rsidRDefault="005B5AF4" w:rsidP="005B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5B5AF4" w:rsidRPr="00D34C33" w:rsidRDefault="005B5AF4" w:rsidP="005B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если это предусмотрено соответствующими рабочими программам и дисциплин (модулей).</w:t>
      </w:r>
    </w:p>
    <w:p w:rsidR="005B5AF4" w:rsidRDefault="005B5AF4" w:rsidP="005B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матер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иально-технического обеспечения:</w:t>
      </w:r>
      <w:r w:rsidRPr="00D34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B5AF4" w:rsidRDefault="005B5AF4" w:rsidP="005B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34C33">
        <w:rPr>
          <w:rFonts w:ascii="Times New Roman" w:eastAsia="Calibri" w:hAnsi="Times New Roman" w:cs="Times New Roman"/>
          <w:color w:val="000000"/>
          <w:sz w:val="24"/>
          <w:szCs w:val="24"/>
        </w:rPr>
        <w:t>учебный зал судебных заседаний, а также лабораторию;</w:t>
      </w:r>
    </w:p>
    <w:p w:rsidR="005B5AF4" w:rsidRPr="00D34C33" w:rsidRDefault="005B5AF4" w:rsidP="005B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D34C33">
        <w:rPr>
          <w:rFonts w:ascii="Times New Roman" w:eastAsia="Calibri" w:hAnsi="Times New Roman" w:cs="Times New Roman"/>
          <w:color w:val="000000"/>
          <w:sz w:val="24"/>
          <w:szCs w:val="24"/>
        </w:rPr>
        <w:t>оборудованную для проведения занятий по криминалистике.</w:t>
      </w:r>
    </w:p>
    <w:p w:rsidR="005B5AF4" w:rsidRPr="00D34C33" w:rsidRDefault="005B5AF4" w:rsidP="005B5AF4">
      <w:pPr>
        <w:shd w:val="clear" w:color="auto" w:fill="FFFFFF"/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a3"/>
        <w:tblW w:w="7052" w:type="dxa"/>
        <w:tblLayout w:type="fixed"/>
        <w:tblLook w:val="04A0" w:firstRow="1" w:lastRow="0" w:firstColumn="1" w:lastColumn="0" w:noHBand="0" w:noVBand="1"/>
      </w:tblPr>
      <w:tblGrid>
        <w:gridCol w:w="7052"/>
      </w:tblGrid>
      <w:tr w:rsidR="005B5AF4" w:rsidRPr="00D34C33" w:rsidTr="008D1C03">
        <w:trPr>
          <w:trHeight w:val="124"/>
        </w:trPr>
        <w:tc>
          <w:tcPr>
            <w:tcW w:w="7052" w:type="dxa"/>
          </w:tcPr>
          <w:p w:rsidR="005B5AF4" w:rsidRPr="00D34C33" w:rsidRDefault="005B5AF4" w:rsidP="008D1C03">
            <w:pPr>
              <w:widowControl w:val="0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D34C33">
              <w:rPr>
                <w:sz w:val="24"/>
                <w:szCs w:val="24"/>
              </w:rPr>
              <w:t xml:space="preserve">Цифровой фотоаппарат  </w:t>
            </w:r>
            <w:r w:rsidRPr="00D34C33">
              <w:rPr>
                <w:sz w:val="24"/>
                <w:szCs w:val="24"/>
                <w:lang w:val="en-US"/>
              </w:rPr>
              <w:t>Canon</w:t>
            </w:r>
            <w:r w:rsidRPr="00D34C33">
              <w:rPr>
                <w:sz w:val="24"/>
                <w:szCs w:val="24"/>
              </w:rPr>
              <w:t xml:space="preserve"> </w:t>
            </w:r>
            <w:r w:rsidRPr="00D34C33">
              <w:rPr>
                <w:sz w:val="24"/>
                <w:szCs w:val="24"/>
                <w:lang w:val="en-US"/>
              </w:rPr>
              <w:t>EOS</w:t>
            </w:r>
            <w:r w:rsidRPr="00D34C33">
              <w:rPr>
                <w:sz w:val="24"/>
                <w:szCs w:val="24"/>
              </w:rPr>
              <w:t xml:space="preserve"> 1100</w:t>
            </w:r>
            <w:r w:rsidRPr="00D34C33">
              <w:rPr>
                <w:sz w:val="24"/>
                <w:szCs w:val="24"/>
                <w:lang w:val="en-US"/>
              </w:rPr>
              <w:t>D</w:t>
            </w:r>
          </w:p>
        </w:tc>
      </w:tr>
      <w:tr w:rsidR="005B5AF4" w:rsidRPr="00D34C33" w:rsidTr="008D1C03">
        <w:trPr>
          <w:trHeight w:val="124"/>
        </w:trPr>
        <w:tc>
          <w:tcPr>
            <w:tcW w:w="7052" w:type="dxa"/>
          </w:tcPr>
          <w:p w:rsidR="005B5AF4" w:rsidRPr="00D34C33" w:rsidRDefault="005B5AF4" w:rsidP="008D1C03">
            <w:pPr>
              <w:widowControl w:val="0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D34C33">
              <w:rPr>
                <w:sz w:val="24"/>
                <w:szCs w:val="24"/>
              </w:rPr>
              <w:t>Оптическая линза(стандартная)</w:t>
            </w:r>
          </w:p>
        </w:tc>
      </w:tr>
      <w:tr w:rsidR="005B5AF4" w:rsidRPr="005B5AF4" w:rsidTr="008D1C03">
        <w:trPr>
          <w:trHeight w:val="234"/>
        </w:trPr>
        <w:tc>
          <w:tcPr>
            <w:tcW w:w="7052" w:type="dxa"/>
          </w:tcPr>
          <w:p w:rsidR="005B5AF4" w:rsidRPr="00D34C33" w:rsidRDefault="005B5AF4" w:rsidP="008D1C03">
            <w:pPr>
              <w:widowControl w:val="0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D34C33">
              <w:rPr>
                <w:sz w:val="24"/>
                <w:szCs w:val="24"/>
              </w:rPr>
              <w:t>Телевизор</w:t>
            </w:r>
            <w:r w:rsidRPr="00D34C33">
              <w:rPr>
                <w:sz w:val="24"/>
                <w:szCs w:val="24"/>
                <w:lang w:val="en-US"/>
              </w:rPr>
              <w:t xml:space="preserve">(117 </w:t>
            </w:r>
            <w:r w:rsidRPr="00D34C33">
              <w:rPr>
                <w:sz w:val="24"/>
                <w:szCs w:val="24"/>
              </w:rPr>
              <w:t>диагональ</w:t>
            </w:r>
            <w:r w:rsidRPr="00D34C33">
              <w:rPr>
                <w:sz w:val="24"/>
                <w:szCs w:val="24"/>
                <w:lang w:val="en-US"/>
              </w:rPr>
              <w:t>) LED SONI 60 KDL-60W605B Full HD WIFI SMART</w:t>
            </w:r>
          </w:p>
        </w:tc>
      </w:tr>
      <w:tr w:rsidR="005B5AF4" w:rsidRPr="00D34C33" w:rsidTr="008D1C03">
        <w:trPr>
          <w:trHeight w:val="124"/>
        </w:trPr>
        <w:tc>
          <w:tcPr>
            <w:tcW w:w="7052" w:type="dxa"/>
          </w:tcPr>
          <w:p w:rsidR="005B5AF4" w:rsidRPr="00D34C33" w:rsidRDefault="005B5AF4" w:rsidP="008D1C03">
            <w:pPr>
              <w:widowControl w:val="0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D34C33">
              <w:rPr>
                <w:sz w:val="24"/>
                <w:szCs w:val="24"/>
              </w:rPr>
              <w:t xml:space="preserve">Видеокамера </w:t>
            </w:r>
            <w:r w:rsidRPr="00D34C33">
              <w:rPr>
                <w:sz w:val="24"/>
                <w:szCs w:val="24"/>
                <w:lang w:val="en-US"/>
              </w:rPr>
              <w:t>SONI HDR-CX530E</w:t>
            </w:r>
          </w:p>
        </w:tc>
      </w:tr>
      <w:tr w:rsidR="005B5AF4" w:rsidRPr="00D34C33" w:rsidTr="008D1C03">
        <w:trPr>
          <w:trHeight w:val="124"/>
        </w:trPr>
        <w:tc>
          <w:tcPr>
            <w:tcW w:w="7052" w:type="dxa"/>
          </w:tcPr>
          <w:p w:rsidR="005B5AF4" w:rsidRPr="00D34C33" w:rsidRDefault="005B5AF4" w:rsidP="008D1C03">
            <w:pPr>
              <w:widowControl w:val="0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D34C33">
              <w:rPr>
                <w:sz w:val="24"/>
                <w:szCs w:val="24"/>
              </w:rPr>
              <w:t>Компьютеризированное место эксперта-криминалиста АРМ</w:t>
            </w:r>
          </w:p>
        </w:tc>
      </w:tr>
      <w:tr w:rsidR="005B5AF4" w:rsidRPr="00D34C33" w:rsidTr="008D1C03">
        <w:trPr>
          <w:trHeight w:val="270"/>
        </w:trPr>
        <w:tc>
          <w:tcPr>
            <w:tcW w:w="7052" w:type="dxa"/>
          </w:tcPr>
          <w:p w:rsidR="005B5AF4" w:rsidRPr="00D34C33" w:rsidRDefault="005B5AF4" w:rsidP="008D1C03">
            <w:pPr>
              <w:widowControl w:val="0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D34C33">
              <w:rPr>
                <w:sz w:val="24"/>
                <w:szCs w:val="24"/>
              </w:rPr>
              <w:t>Чемодан криминалистический УЭК-2</w:t>
            </w:r>
          </w:p>
        </w:tc>
      </w:tr>
      <w:tr w:rsidR="005B5AF4" w:rsidRPr="00D34C33" w:rsidTr="008D1C03">
        <w:trPr>
          <w:trHeight w:val="457"/>
        </w:trPr>
        <w:tc>
          <w:tcPr>
            <w:tcW w:w="7052" w:type="dxa"/>
          </w:tcPr>
          <w:p w:rsidR="005B5AF4" w:rsidRPr="00D34C33" w:rsidRDefault="005B5AF4" w:rsidP="008D1C03">
            <w:pPr>
              <w:widowControl w:val="0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D34C33">
              <w:rPr>
                <w:sz w:val="24"/>
                <w:szCs w:val="24"/>
              </w:rPr>
              <w:t>Микроскоп оптический</w:t>
            </w:r>
          </w:p>
          <w:p w:rsidR="005B5AF4" w:rsidRPr="00D34C33" w:rsidRDefault="005B5AF4" w:rsidP="008D1C03">
            <w:pPr>
              <w:widowControl w:val="0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D34C33">
              <w:rPr>
                <w:sz w:val="24"/>
                <w:szCs w:val="24"/>
                <w:lang w:val="en-US"/>
              </w:rPr>
              <w:t>LEVENCHUK670T</w:t>
            </w:r>
          </w:p>
        </w:tc>
      </w:tr>
      <w:tr w:rsidR="005B5AF4" w:rsidRPr="00D34C33" w:rsidTr="008D1C03">
        <w:trPr>
          <w:trHeight w:val="124"/>
        </w:trPr>
        <w:tc>
          <w:tcPr>
            <w:tcW w:w="7052" w:type="dxa"/>
          </w:tcPr>
          <w:p w:rsidR="005B5AF4" w:rsidRPr="00D34C33" w:rsidRDefault="005B5AF4" w:rsidP="008D1C03">
            <w:pPr>
              <w:widowControl w:val="0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D34C33">
              <w:rPr>
                <w:sz w:val="24"/>
                <w:szCs w:val="24"/>
              </w:rPr>
              <w:t xml:space="preserve">Микроскоп электрический </w:t>
            </w:r>
            <w:proofErr w:type="spellStart"/>
            <w:r w:rsidRPr="00D34C33">
              <w:rPr>
                <w:sz w:val="24"/>
                <w:szCs w:val="24"/>
                <w:lang w:val="en-US"/>
              </w:rPr>
              <w:t>Bresser</w:t>
            </w:r>
            <w:proofErr w:type="spellEnd"/>
            <w:r w:rsidRPr="00D34C33">
              <w:rPr>
                <w:sz w:val="24"/>
                <w:szCs w:val="24"/>
              </w:rPr>
              <w:t xml:space="preserve">  </w:t>
            </w:r>
            <w:r w:rsidRPr="00D34C33">
              <w:rPr>
                <w:sz w:val="24"/>
                <w:szCs w:val="24"/>
                <w:lang w:val="en-US"/>
              </w:rPr>
              <w:t>BROLUX</w:t>
            </w:r>
            <w:r w:rsidRPr="00D34C33">
              <w:rPr>
                <w:sz w:val="24"/>
                <w:szCs w:val="24"/>
              </w:rPr>
              <w:t xml:space="preserve"> </w:t>
            </w:r>
            <w:r w:rsidRPr="00D34C33">
              <w:rPr>
                <w:sz w:val="24"/>
                <w:szCs w:val="24"/>
                <w:lang w:val="en-US"/>
              </w:rPr>
              <w:t>LCD</w:t>
            </w:r>
            <w:r w:rsidRPr="00D34C33">
              <w:rPr>
                <w:sz w:val="24"/>
                <w:szCs w:val="24"/>
              </w:rPr>
              <w:t xml:space="preserve">-40 </w:t>
            </w:r>
            <w:r w:rsidRPr="00D34C33">
              <w:rPr>
                <w:sz w:val="24"/>
                <w:szCs w:val="24"/>
                <w:lang w:val="en-US"/>
              </w:rPr>
              <w:t>x</w:t>
            </w:r>
            <w:r w:rsidRPr="00D34C33">
              <w:rPr>
                <w:sz w:val="24"/>
                <w:szCs w:val="24"/>
              </w:rPr>
              <w:t>-1600</w:t>
            </w:r>
            <w:r w:rsidRPr="00D34C33">
              <w:rPr>
                <w:sz w:val="24"/>
                <w:szCs w:val="24"/>
                <w:lang w:val="en-US"/>
              </w:rPr>
              <w:t>x</w:t>
            </w:r>
          </w:p>
        </w:tc>
      </w:tr>
      <w:tr w:rsidR="005B5AF4" w:rsidRPr="00D34C33" w:rsidTr="008D1C03">
        <w:trPr>
          <w:trHeight w:val="131"/>
        </w:trPr>
        <w:tc>
          <w:tcPr>
            <w:tcW w:w="7052" w:type="dxa"/>
          </w:tcPr>
          <w:p w:rsidR="005B5AF4" w:rsidRPr="00D34C33" w:rsidRDefault="005B5AF4" w:rsidP="008D1C03">
            <w:pPr>
              <w:widowControl w:val="0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D34C33">
              <w:rPr>
                <w:sz w:val="24"/>
                <w:szCs w:val="24"/>
              </w:rPr>
              <w:t xml:space="preserve">Проектор </w:t>
            </w:r>
            <w:r w:rsidRPr="00D34C33">
              <w:rPr>
                <w:sz w:val="24"/>
                <w:szCs w:val="24"/>
                <w:lang w:val="en-US"/>
              </w:rPr>
              <w:t>BENQ w 750</w:t>
            </w:r>
          </w:p>
        </w:tc>
      </w:tr>
      <w:tr w:rsidR="005B5AF4" w:rsidRPr="005B5AF4" w:rsidTr="008D1C03">
        <w:trPr>
          <w:trHeight w:val="124"/>
        </w:trPr>
        <w:tc>
          <w:tcPr>
            <w:tcW w:w="7052" w:type="dxa"/>
          </w:tcPr>
          <w:p w:rsidR="005B5AF4" w:rsidRPr="00D34C33" w:rsidRDefault="005B5AF4" w:rsidP="008D1C03">
            <w:pPr>
              <w:widowControl w:val="0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D34C33">
              <w:rPr>
                <w:sz w:val="24"/>
                <w:szCs w:val="24"/>
              </w:rPr>
              <w:t>Ноутбук</w:t>
            </w:r>
            <w:r w:rsidRPr="00D34C33">
              <w:rPr>
                <w:sz w:val="24"/>
                <w:szCs w:val="24"/>
                <w:lang w:val="en-US"/>
              </w:rPr>
              <w:t xml:space="preserve"> Lenovo Idea PAD z 710,59-423465</w:t>
            </w:r>
          </w:p>
        </w:tc>
      </w:tr>
      <w:tr w:rsidR="005B5AF4" w:rsidRPr="005B5AF4" w:rsidTr="008D1C03">
        <w:trPr>
          <w:trHeight w:val="124"/>
        </w:trPr>
        <w:tc>
          <w:tcPr>
            <w:tcW w:w="7052" w:type="dxa"/>
          </w:tcPr>
          <w:p w:rsidR="005B5AF4" w:rsidRPr="005B5AF4" w:rsidRDefault="005B5AF4" w:rsidP="008D1C03">
            <w:pPr>
              <w:widowControl w:val="0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D34C33">
              <w:rPr>
                <w:sz w:val="24"/>
                <w:szCs w:val="24"/>
              </w:rPr>
              <w:t>Принтер</w:t>
            </w:r>
            <w:r w:rsidRPr="005B5AF4">
              <w:rPr>
                <w:sz w:val="24"/>
                <w:szCs w:val="24"/>
                <w:lang w:val="en-US"/>
              </w:rPr>
              <w:t xml:space="preserve"> </w:t>
            </w:r>
            <w:r w:rsidRPr="00D34C33">
              <w:rPr>
                <w:sz w:val="24"/>
                <w:szCs w:val="24"/>
              </w:rPr>
              <w:t>цветной</w:t>
            </w:r>
            <w:r w:rsidRPr="005B5AF4">
              <w:rPr>
                <w:sz w:val="24"/>
                <w:szCs w:val="24"/>
                <w:lang w:val="en-US"/>
              </w:rPr>
              <w:t xml:space="preserve"> </w:t>
            </w:r>
            <w:r w:rsidRPr="00D34C33">
              <w:rPr>
                <w:sz w:val="24"/>
                <w:szCs w:val="24"/>
              </w:rPr>
              <w:t>лазерный</w:t>
            </w:r>
            <w:r w:rsidRPr="005B5AF4">
              <w:rPr>
                <w:sz w:val="24"/>
                <w:szCs w:val="24"/>
                <w:lang w:val="en-US"/>
              </w:rPr>
              <w:t>(</w:t>
            </w:r>
            <w:r w:rsidRPr="00D34C33">
              <w:rPr>
                <w:sz w:val="24"/>
                <w:szCs w:val="24"/>
              </w:rPr>
              <w:t>фото</w:t>
            </w:r>
            <w:r w:rsidRPr="005B5AF4">
              <w:rPr>
                <w:sz w:val="24"/>
                <w:szCs w:val="24"/>
                <w:lang w:val="en-US"/>
              </w:rPr>
              <w:t xml:space="preserve">) </w:t>
            </w:r>
            <w:r w:rsidRPr="00D34C33">
              <w:rPr>
                <w:sz w:val="24"/>
                <w:szCs w:val="24"/>
              </w:rPr>
              <w:t>МФУ</w:t>
            </w:r>
            <w:r w:rsidRPr="005B5AF4">
              <w:rPr>
                <w:sz w:val="24"/>
                <w:szCs w:val="24"/>
                <w:lang w:val="en-US"/>
              </w:rPr>
              <w:t xml:space="preserve"> </w:t>
            </w:r>
            <w:r w:rsidRPr="00D34C33">
              <w:rPr>
                <w:sz w:val="24"/>
                <w:szCs w:val="24"/>
                <w:lang w:val="en-US"/>
              </w:rPr>
              <w:t>HP</w:t>
            </w:r>
            <w:r w:rsidRPr="005B5AF4">
              <w:rPr>
                <w:sz w:val="24"/>
                <w:szCs w:val="24"/>
                <w:lang w:val="en-US"/>
              </w:rPr>
              <w:t xml:space="preserve"> </w:t>
            </w:r>
            <w:r w:rsidRPr="00D34C33">
              <w:rPr>
                <w:sz w:val="24"/>
                <w:szCs w:val="24"/>
                <w:lang w:val="en-US"/>
              </w:rPr>
              <w:t>COLOR</w:t>
            </w:r>
            <w:r w:rsidRPr="005B5AF4">
              <w:rPr>
                <w:sz w:val="24"/>
                <w:szCs w:val="24"/>
                <w:lang w:val="en-US"/>
              </w:rPr>
              <w:t xml:space="preserve"> </w:t>
            </w:r>
            <w:r w:rsidRPr="00D34C33">
              <w:rPr>
                <w:sz w:val="24"/>
                <w:szCs w:val="24"/>
                <w:lang w:val="en-US"/>
              </w:rPr>
              <w:t>LASER</w:t>
            </w:r>
            <w:r w:rsidRPr="005B5AF4">
              <w:rPr>
                <w:sz w:val="24"/>
                <w:szCs w:val="24"/>
                <w:lang w:val="en-US"/>
              </w:rPr>
              <w:t xml:space="preserve"> </w:t>
            </w:r>
            <w:r w:rsidRPr="00D34C33">
              <w:rPr>
                <w:sz w:val="24"/>
                <w:szCs w:val="24"/>
                <w:lang w:val="en-US"/>
              </w:rPr>
              <w:t>Jet</w:t>
            </w:r>
            <w:r w:rsidRPr="005B5AF4">
              <w:rPr>
                <w:sz w:val="24"/>
                <w:szCs w:val="24"/>
                <w:lang w:val="en-US"/>
              </w:rPr>
              <w:t xml:space="preserve"> </w:t>
            </w:r>
            <w:r w:rsidRPr="00D34C33">
              <w:rPr>
                <w:sz w:val="24"/>
                <w:szCs w:val="24"/>
                <w:lang w:val="en-US"/>
              </w:rPr>
              <w:t>PRO</w:t>
            </w:r>
            <w:r w:rsidRPr="005B5AF4">
              <w:rPr>
                <w:sz w:val="24"/>
                <w:szCs w:val="24"/>
                <w:lang w:val="en-US"/>
              </w:rPr>
              <w:t xml:space="preserve"> </w:t>
            </w:r>
            <w:r w:rsidRPr="00D34C33">
              <w:rPr>
                <w:sz w:val="24"/>
                <w:szCs w:val="24"/>
                <w:lang w:val="en-US"/>
              </w:rPr>
              <w:t>MFP</w:t>
            </w:r>
            <w:r w:rsidRPr="005B5AF4">
              <w:rPr>
                <w:sz w:val="24"/>
                <w:szCs w:val="24"/>
                <w:lang w:val="en-US"/>
              </w:rPr>
              <w:t xml:space="preserve"> </w:t>
            </w:r>
            <w:r w:rsidRPr="00D34C33">
              <w:rPr>
                <w:sz w:val="24"/>
                <w:szCs w:val="24"/>
                <w:lang w:val="en-US"/>
              </w:rPr>
              <w:t>M</w:t>
            </w:r>
            <w:r w:rsidRPr="005B5AF4">
              <w:rPr>
                <w:sz w:val="24"/>
                <w:szCs w:val="24"/>
                <w:lang w:val="en-US"/>
              </w:rPr>
              <w:t xml:space="preserve">177 </w:t>
            </w:r>
            <w:proofErr w:type="spellStart"/>
            <w:r w:rsidRPr="00D34C33">
              <w:rPr>
                <w:sz w:val="24"/>
                <w:szCs w:val="24"/>
                <w:lang w:val="en-US"/>
              </w:rPr>
              <w:t>fw</w:t>
            </w:r>
            <w:proofErr w:type="spellEnd"/>
          </w:p>
        </w:tc>
      </w:tr>
      <w:tr w:rsidR="005B5AF4" w:rsidRPr="00D34C33" w:rsidTr="008D1C03">
        <w:trPr>
          <w:trHeight w:val="124"/>
        </w:trPr>
        <w:tc>
          <w:tcPr>
            <w:tcW w:w="7052" w:type="dxa"/>
          </w:tcPr>
          <w:p w:rsidR="005B5AF4" w:rsidRPr="00D34C33" w:rsidRDefault="005B5AF4" w:rsidP="008D1C03">
            <w:pPr>
              <w:widowControl w:val="0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D34C33">
              <w:rPr>
                <w:sz w:val="24"/>
                <w:szCs w:val="24"/>
              </w:rPr>
              <w:t xml:space="preserve">Металлоискатель Мастер КИГ </w:t>
            </w:r>
            <w:r w:rsidRPr="00D34C33">
              <w:rPr>
                <w:sz w:val="24"/>
                <w:szCs w:val="24"/>
                <w:lang w:val="en-US"/>
              </w:rPr>
              <w:t>MD5800</w:t>
            </w:r>
          </w:p>
        </w:tc>
      </w:tr>
      <w:tr w:rsidR="005B5AF4" w:rsidRPr="00D34C33" w:rsidTr="008D1C03">
        <w:trPr>
          <w:trHeight w:val="124"/>
        </w:trPr>
        <w:tc>
          <w:tcPr>
            <w:tcW w:w="7052" w:type="dxa"/>
          </w:tcPr>
          <w:p w:rsidR="005B5AF4" w:rsidRPr="00D34C33" w:rsidRDefault="005B5AF4" w:rsidP="008D1C03">
            <w:pPr>
              <w:widowControl w:val="0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D34C33">
              <w:rPr>
                <w:sz w:val="24"/>
                <w:szCs w:val="24"/>
              </w:rPr>
              <w:t xml:space="preserve">Детектор валют </w:t>
            </w:r>
            <w:proofErr w:type="spellStart"/>
            <w:r w:rsidRPr="00D34C33">
              <w:rPr>
                <w:sz w:val="24"/>
                <w:szCs w:val="24"/>
                <w:lang w:val="en-US"/>
              </w:rPr>
              <w:t>DOCa</w:t>
            </w:r>
            <w:proofErr w:type="spellEnd"/>
            <w:r w:rsidRPr="00D34C33">
              <w:rPr>
                <w:sz w:val="24"/>
                <w:szCs w:val="24"/>
              </w:rPr>
              <w:t xml:space="preserve"> </w:t>
            </w:r>
            <w:r w:rsidRPr="00D34C33">
              <w:rPr>
                <w:sz w:val="24"/>
                <w:szCs w:val="24"/>
                <w:lang w:val="en-US"/>
              </w:rPr>
              <w:t>SH</w:t>
            </w:r>
            <w:r w:rsidRPr="00D34C33">
              <w:rPr>
                <w:sz w:val="24"/>
                <w:szCs w:val="24"/>
              </w:rPr>
              <w:t xml:space="preserve"> </w:t>
            </w:r>
            <w:r w:rsidRPr="00D34C33">
              <w:rPr>
                <w:sz w:val="24"/>
                <w:szCs w:val="24"/>
                <w:lang w:val="en-US"/>
              </w:rPr>
              <w:t>DVM</w:t>
            </w:r>
            <w:r w:rsidRPr="00D34C33">
              <w:rPr>
                <w:sz w:val="24"/>
                <w:szCs w:val="24"/>
              </w:rPr>
              <w:t xml:space="preserve"> </w:t>
            </w:r>
            <w:proofErr w:type="spellStart"/>
            <w:r w:rsidRPr="00D34C33">
              <w:rPr>
                <w:sz w:val="24"/>
                <w:szCs w:val="24"/>
                <w:lang w:val="en-US"/>
              </w:rPr>
              <w:t>Lited</w:t>
            </w:r>
            <w:proofErr w:type="spellEnd"/>
          </w:p>
        </w:tc>
      </w:tr>
      <w:tr w:rsidR="005B5AF4" w:rsidRPr="00D34C33" w:rsidTr="008D1C03">
        <w:trPr>
          <w:trHeight w:val="131"/>
        </w:trPr>
        <w:tc>
          <w:tcPr>
            <w:tcW w:w="7052" w:type="dxa"/>
          </w:tcPr>
          <w:p w:rsidR="005B5AF4" w:rsidRPr="00D34C33" w:rsidRDefault="005B5AF4" w:rsidP="008D1C03">
            <w:pPr>
              <w:widowControl w:val="0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D34C33">
              <w:rPr>
                <w:sz w:val="24"/>
                <w:szCs w:val="24"/>
              </w:rPr>
              <w:lastRenderedPageBreak/>
              <w:t>Источник ультрафиолетового освещения(стационарный) ГС 100</w:t>
            </w:r>
          </w:p>
        </w:tc>
      </w:tr>
      <w:tr w:rsidR="005B5AF4" w:rsidRPr="00D34C33" w:rsidTr="008D1C03">
        <w:trPr>
          <w:trHeight w:val="124"/>
        </w:trPr>
        <w:tc>
          <w:tcPr>
            <w:tcW w:w="7052" w:type="dxa"/>
          </w:tcPr>
          <w:p w:rsidR="005B5AF4" w:rsidRPr="00D34C33" w:rsidRDefault="005B5AF4" w:rsidP="008D1C03">
            <w:pPr>
              <w:widowControl w:val="0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D34C33">
              <w:rPr>
                <w:sz w:val="24"/>
                <w:szCs w:val="24"/>
              </w:rPr>
              <w:t xml:space="preserve">Прибор ночного видения </w:t>
            </w:r>
          </w:p>
        </w:tc>
      </w:tr>
      <w:tr w:rsidR="005B5AF4" w:rsidRPr="00D34C33" w:rsidTr="008D1C03">
        <w:trPr>
          <w:trHeight w:val="124"/>
        </w:trPr>
        <w:tc>
          <w:tcPr>
            <w:tcW w:w="7052" w:type="dxa"/>
          </w:tcPr>
          <w:p w:rsidR="005B5AF4" w:rsidRPr="00D34C33" w:rsidRDefault="005B5AF4" w:rsidP="008D1C03">
            <w:pPr>
              <w:widowControl w:val="0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D34C33">
              <w:rPr>
                <w:sz w:val="24"/>
                <w:szCs w:val="24"/>
              </w:rPr>
              <w:t xml:space="preserve">Прибор ночного видения </w:t>
            </w:r>
            <w:r w:rsidRPr="00D34C33">
              <w:rPr>
                <w:sz w:val="24"/>
                <w:szCs w:val="24"/>
                <w:lang w:val="en-US"/>
              </w:rPr>
              <w:t>Yukon</w:t>
            </w:r>
            <w:r w:rsidRPr="00D34C33">
              <w:rPr>
                <w:sz w:val="24"/>
                <w:szCs w:val="24"/>
              </w:rPr>
              <w:t xml:space="preserve"> </w:t>
            </w:r>
            <w:r w:rsidRPr="00D34C33">
              <w:rPr>
                <w:sz w:val="24"/>
                <w:szCs w:val="24"/>
                <w:lang w:val="en-US"/>
              </w:rPr>
              <w:t>Exelon</w:t>
            </w:r>
            <w:r w:rsidRPr="00D34C33">
              <w:rPr>
                <w:sz w:val="24"/>
                <w:szCs w:val="24"/>
              </w:rPr>
              <w:t xml:space="preserve"> 4</w:t>
            </w:r>
            <w:r w:rsidRPr="00D34C33">
              <w:rPr>
                <w:sz w:val="24"/>
                <w:szCs w:val="24"/>
                <w:lang w:val="en-US"/>
              </w:rPr>
              <w:t>x</w:t>
            </w:r>
            <w:r w:rsidRPr="00D34C33">
              <w:rPr>
                <w:sz w:val="24"/>
                <w:szCs w:val="24"/>
              </w:rPr>
              <w:t>50</w:t>
            </w:r>
          </w:p>
        </w:tc>
      </w:tr>
      <w:tr w:rsidR="005B5AF4" w:rsidRPr="00D34C33" w:rsidTr="008D1C03">
        <w:trPr>
          <w:trHeight w:val="124"/>
        </w:trPr>
        <w:tc>
          <w:tcPr>
            <w:tcW w:w="7052" w:type="dxa"/>
          </w:tcPr>
          <w:p w:rsidR="005B5AF4" w:rsidRPr="00D34C33" w:rsidRDefault="005B5AF4" w:rsidP="008D1C03">
            <w:pPr>
              <w:widowControl w:val="0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D34C33">
              <w:rPr>
                <w:sz w:val="24"/>
                <w:szCs w:val="24"/>
              </w:rPr>
              <w:t xml:space="preserve">Ультрафиолетовый фонарик </w:t>
            </w:r>
            <w:r w:rsidRPr="00D34C33">
              <w:rPr>
                <w:sz w:val="24"/>
                <w:szCs w:val="24"/>
                <w:lang w:val="en-US"/>
              </w:rPr>
              <w:t>TANK</w:t>
            </w:r>
            <w:r w:rsidRPr="00D34C33">
              <w:rPr>
                <w:sz w:val="24"/>
                <w:szCs w:val="24"/>
              </w:rPr>
              <w:t xml:space="preserve">007 </w:t>
            </w:r>
            <w:r w:rsidRPr="00D34C33">
              <w:rPr>
                <w:sz w:val="24"/>
                <w:szCs w:val="24"/>
                <w:lang w:val="en-US"/>
              </w:rPr>
              <w:t>TK</w:t>
            </w:r>
            <w:r w:rsidRPr="00D34C33">
              <w:rPr>
                <w:sz w:val="24"/>
                <w:szCs w:val="24"/>
              </w:rPr>
              <w:t>-566(1</w:t>
            </w:r>
            <w:proofErr w:type="spellStart"/>
            <w:r w:rsidRPr="00D34C33">
              <w:rPr>
                <w:sz w:val="24"/>
                <w:szCs w:val="24"/>
                <w:lang w:val="en-US"/>
              </w:rPr>
              <w:t>wuvled</w:t>
            </w:r>
            <w:proofErr w:type="spellEnd"/>
            <w:r w:rsidRPr="00D34C33">
              <w:rPr>
                <w:sz w:val="24"/>
                <w:szCs w:val="24"/>
              </w:rPr>
              <w:t>,365мм)</w:t>
            </w:r>
          </w:p>
        </w:tc>
      </w:tr>
      <w:tr w:rsidR="005B5AF4" w:rsidRPr="00D34C33" w:rsidTr="008D1C03">
        <w:trPr>
          <w:trHeight w:val="254"/>
        </w:trPr>
        <w:tc>
          <w:tcPr>
            <w:tcW w:w="7052" w:type="dxa"/>
          </w:tcPr>
          <w:p w:rsidR="005B5AF4" w:rsidRPr="00D34C33" w:rsidRDefault="005B5AF4" w:rsidP="008D1C03">
            <w:pPr>
              <w:widowControl w:val="0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D34C33">
              <w:rPr>
                <w:sz w:val="24"/>
                <w:szCs w:val="24"/>
              </w:rPr>
              <w:t>Учебные стенды баллистика(</w:t>
            </w:r>
            <w:proofErr w:type="spellStart"/>
            <w:r w:rsidRPr="00D34C33">
              <w:rPr>
                <w:sz w:val="24"/>
                <w:szCs w:val="24"/>
              </w:rPr>
              <w:t>оружиеведение</w:t>
            </w:r>
            <w:proofErr w:type="spellEnd"/>
            <w:r w:rsidRPr="00D34C33">
              <w:rPr>
                <w:sz w:val="24"/>
                <w:szCs w:val="24"/>
              </w:rPr>
              <w:t xml:space="preserve">),осмотр места </w:t>
            </w:r>
            <w:proofErr w:type="spellStart"/>
            <w:r w:rsidRPr="00D34C33">
              <w:rPr>
                <w:sz w:val="24"/>
                <w:szCs w:val="24"/>
              </w:rPr>
              <w:t>происшествия,документология,габитоскопия,трассеология</w:t>
            </w:r>
            <w:proofErr w:type="spellEnd"/>
            <w:r w:rsidRPr="00D34C33">
              <w:rPr>
                <w:sz w:val="24"/>
                <w:szCs w:val="24"/>
              </w:rPr>
              <w:t>.</w:t>
            </w:r>
          </w:p>
        </w:tc>
      </w:tr>
      <w:tr w:rsidR="005B5AF4" w:rsidRPr="00D34C33" w:rsidTr="008D1C03">
        <w:trPr>
          <w:trHeight w:val="124"/>
        </w:trPr>
        <w:tc>
          <w:tcPr>
            <w:tcW w:w="7052" w:type="dxa"/>
          </w:tcPr>
          <w:p w:rsidR="005B5AF4" w:rsidRPr="00D34C33" w:rsidRDefault="005B5AF4" w:rsidP="008D1C03">
            <w:pPr>
              <w:widowControl w:val="0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D34C33">
              <w:rPr>
                <w:sz w:val="24"/>
                <w:szCs w:val="24"/>
              </w:rPr>
              <w:t>Столы рабочие 2</w:t>
            </w:r>
            <w:r w:rsidRPr="00D34C33">
              <w:rPr>
                <w:sz w:val="24"/>
                <w:szCs w:val="24"/>
                <w:lang w:val="en-US"/>
              </w:rPr>
              <w:t>x1</w:t>
            </w:r>
          </w:p>
        </w:tc>
      </w:tr>
      <w:tr w:rsidR="005B5AF4" w:rsidRPr="00D34C33" w:rsidTr="008D1C03">
        <w:trPr>
          <w:trHeight w:val="124"/>
        </w:trPr>
        <w:tc>
          <w:tcPr>
            <w:tcW w:w="7052" w:type="dxa"/>
          </w:tcPr>
          <w:p w:rsidR="005B5AF4" w:rsidRPr="00D34C33" w:rsidRDefault="005B5AF4" w:rsidP="008D1C03">
            <w:pPr>
              <w:widowControl w:val="0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D34C33">
              <w:rPr>
                <w:sz w:val="24"/>
                <w:szCs w:val="24"/>
              </w:rPr>
              <w:t>Оптический лазерный сканер для фиксации в 3</w:t>
            </w:r>
            <w:r w:rsidRPr="00D34C33">
              <w:rPr>
                <w:sz w:val="24"/>
                <w:szCs w:val="24"/>
                <w:lang w:val="en-US"/>
              </w:rPr>
              <w:t>D</w:t>
            </w:r>
            <w:r w:rsidRPr="00D34C33">
              <w:rPr>
                <w:sz w:val="24"/>
                <w:szCs w:val="24"/>
              </w:rPr>
              <w:t xml:space="preserve"> обстановки места ДТП</w:t>
            </w:r>
          </w:p>
        </w:tc>
      </w:tr>
      <w:tr w:rsidR="005B5AF4" w:rsidRPr="00D34C33" w:rsidTr="008D1C03">
        <w:trPr>
          <w:trHeight w:val="254"/>
        </w:trPr>
        <w:tc>
          <w:tcPr>
            <w:tcW w:w="7052" w:type="dxa"/>
          </w:tcPr>
          <w:p w:rsidR="005B5AF4" w:rsidRPr="00D34C33" w:rsidRDefault="005B5AF4" w:rsidP="008D1C03">
            <w:pPr>
              <w:widowControl w:val="0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D34C33">
              <w:rPr>
                <w:sz w:val="24"/>
                <w:szCs w:val="24"/>
              </w:rPr>
              <w:t>Манекен человека(медицинский)с комплектом одежды и резиновыми накладками в форме ранений.</w:t>
            </w:r>
          </w:p>
        </w:tc>
      </w:tr>
      <w:tr w:rsidR="005B5AF4" w:rsidRPr="00D34C33" w:rsidTr="008D1C03">
        <w:trPr>
          <w:trHeight w:val="124"/>
        </w:trPr>
        <w:tc>
          <w:tcPr>
            <w:tcW w:w="7052" w:type="dxa"/>
          </w:tcPr>
          <w:p w:rsidR="005B5AF4" w:rsidRPr="00D34C33" w:rsidRDefault="005B5AF4" w:rsidP="008D1C03">
            <w:pPr>
              <w:widowControl w:val="0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D34C33">
              <w:rPr>
                <w:sz w:val="24"/>
                <w:szCs w:val="24"/>
              </w:rPr>
              <w:t xml:space="preserve">Макет пистолета </w:t>
            </w:r>
            <w:proofErr w:type="spellStart"/>
            <w:r w:rsidRPr="00D34C33">
              <w:rPr>
                <w:sz w:val="24"/>
                <w:szCs w:val="24"/>
              </w:rPr>
              <w:t>Стечкина«АПС</w:t>
            </w:r>
            <w:proofErr w:type="spellEnd"/>
            <w:r w:rsidRPr="00D34C33">
              <w:rPr>
                <w:sz w:val="24"/>
                <w:szCs w:val="24"/>
              </w:rPr>
              <w:t>»</w:t>
            </w:r>
          </w:p>
        </w:tc>
      </w:tr>
      <w:tr w:rsidR="005B5AF4" w:rsidRPr="00D34C33" w:rsidTr="008D1C03">
        <w:trPr>
          <w:trHeight w:val="124"/>
        </w:trPr>
        <w:tc>
          <w:tcPr>
            <w:tcW w:w="7052" w:type="dxa"/>
          </w:tcPr>
          <w:p w:rsidR="005B5AF4" w:rsidRPr="00D34C33" w:rsidRDefault="005B5AF4" w:rsidP="008D1C03">
            <w:pPr>
              <w:widowControl w:val="0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D34C33">
              <w:rPr>
                <w:sz w:val="24"/>
                <w:szCs w:val="24"/>
              </w:rPr>
              <w:t>Макет револьвера</w:t>
            </w:r>
          </w:p>
        </w:tc>
      </w:tr>
      <w:tr w:rsidR="005B5AF4" w:rsidRPr="00D34C33" w:rsidTr="008D1C03">
        <w:trPr>
          <w:trHeight w:val="124"/>
        </w:trPr>
        <w:tc>
          <w:tcPr>
            <w:tcW w:w="7052" w:type="dxa"/>
          </w:tcPr>
          <w:p w:rsidR="005B5AF4" w:rsidRPr="00D34C33" w:rsidRDefault="005B5AF4" w:rsidP="008D1C03">
            <w:pPr>
              <w:widowControl w:val="0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D34C33">
              <w:rPr>
                <w:sz w:val="24"/>
                <w:szCs w:val="24"/>
              </w:rPr>
              <w:t>Шкаф металлический -запираемый</w:t>
            </w:r>
          </w:p>
        </w:tc>
      </w:tr>
      <w:tr w:rsidR="005B5AF4" w:rsidRPr="00D34C33" w:rsidTr="008D1C03">
        <w:trPr>
          <w:trHeight w:val="131"/>
        </w:trPr>
        <w:tc>
          <w:tcPr>
            <w:tcW w:w="7052" w:type="dxa"/>
          </w:tcPr>
          <w:p w:rsidR="005B5AF4" w:rsidRPr="00D34C33" w:rsidRDefault="005B5AF4" w:rsidP="008D1C03">
            <w:pPr>
              <w:widowControl w:val="0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D34C33">
              <w:rPr>
                <w:sz w:val="24"/>
                <w:szCs w:val="24"/>
              </w:rPr>
              <w:t>Стулья</w:t>
            </w:r>
          </w:p>
        </w:tc>
      </w:tr>
    </w:tbl>
    <w:p w:rsidR="005B5AF4" w:rsidRPr="00D34C33" w:rsidRDefault="005B5AF4" w:rsidP="005B5A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AF4" w:rsidRPr="00D34C33" w:rsidRDefault="005B5AF4" w:rsidP="005B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 для самостоятельной работы обучающихся оснащено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5B5AF4" w:rsidRPr="00D34C33" w:rsidRDefault="005B5AF4" w:rsidP="005B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обеспечиваются необходимым комплектом лицензионного программного обеспечения, которое ежегодно обновляется.</w:t>
      </w:r>
    </w:p>
    <w:p w:rsidR="005B5AF4" w:rsidRPr="00D34C33" w:rsidRDefault="005B5AF4" w:rsidP="005B5A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Учебно-методическое обеспечение учебного процесса характеризуется наличием разработанных преподавателями юридического факультета СОГУ учебно-методических комплексов учебных дисциплин, включающих программы, планы проведения практических занятий, задания для самостоятельной работы студента, контрольно-измерительные материалы для проверки текущих, промежуточных и остаточных знаний студентов по дисциплине. </w:t>
      </w:r>
    </w:p>
    <w:p w:rsidR="005B5AF4" w:rsidRPr="00D34C33" w:rsidRDefault="005B5AF4" w:rsidP="005B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 СОГУ удовлетворяет потребности студентов в учебной литературе по всем дисциплинам; </w:t>
      </w:r>
    </w:p>
    <w:p w:rsidR="005B5AF4" w:rsidRPr="00D34C33" w:rsidRDefault="005B5AF4" w:rsidP="005B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Электронно-библиотечные системы (электронная библиотека) и электронная информационно-образовательная среда обеспечивают одновременный доступ более 40 процентов обучающихся.</w:t>
      </w:r>
    </w:p>
    <w:p w:rsidR="005B5AF4" w:rsidRPr="00D34C33" w:rsidRDefault="005B5AF4" w:rsidP="005B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и ежегодно обновляется.</w:t>
      </w:r>
    </w:p>
    <w:p w:rsidR="005B5AF4" w:rsidRPr="00D34C33" w:rsidRDefault="005B5AF4" w:rsidP="005B5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из числа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здоровья, техническими средствами передачи информации из имеющихся неадаптированных ресурсов.</w:t>
      </w:r>
    </w:p>
    <w:p w:rsidR="005B5AF4" w:rsidRPr="00D34C33" w:rsidRDefault="005B5AF4" w:rsidP="005B5A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Информационное обеспечение учебного процесса определяется возможностью свободного доступа студентов к сети Интернет, к правовым базам данных "Консультант-плюс" и "Гарант", к электронным ресурсам, комплект лицензионного программного обеспечения. </w:t>
      </w:r>
    </w:p>
    <w:p w:rsidR="005B5AF4" w:rsidRPr="00D34C33" w:rsidRDefault="005B5AF4" w:rsidP="005B5A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Материально-техническое обеспечение необходимое для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программ </w:t>
      </w: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наличием:</w:t>
      </w:r>
    </w:p>
    <w:p w:rsidR="005B5AF4" w:rsidRPr="00D34C33" w:rsidRDefault="005B5AF4" w:rsidP="005B5AF4">
      <w:pPr>
        <w:widowControl w:val="0"/>
        <w:numPr>
          <w:ilvl w:val="0"/>
          <w:numId w:val="6"/>
        </w:numPr>
        <w:tabs>
          <w:tab w:val="num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зданий и помещений СОГУ;</w:t>
      </w:r>
    </w:p>
    <w:p w:rsidR="005B5AF4" w:rsidRPr="00D34C33" w:rsidRDefault="005B5AF4" w:rsidP="005B5AF4">
      <w:pPr>
        <w:widowControl w:val="0"/>
        <w:numPr>
          <w:ilvl w:val="0"/>
          <w:numId w:val="6"/>
        </w:numPr>
        <w:tabs>
          <w:tab w:val="num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компьютерного оборудования для оснащения аудиторий; </w:t>
      </w:r>
    </w:p>
    <w:p w:rsidR="005B5AF4" w:rsidRPr="005B5AF4" w:rsidRDefault="005B5AF4" w:rsidP="005B5AF4">
      <w:pPr>
        <w:widowControl w:val="0"/>
        <w:numPr>
          <w:ilvl w:val="0"/>
          <w:numId w:val="6"/>
        </w:numPr>
        <w:tabs>
          <w:tab w:val="num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телекоммуникационного оборудования и программных </w:t>
      </w:r>
      <w:r w:rsidRPr="005B5AF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средств;</w:t>
      </w:r>
    </w:p>
    <w:p w:rsidR="005B5AF4" w:rsidRPr="00D34C33" w:rsidRDefault="005B5AF4" w:rsidP="005B5AF4">
      <w:pPr>
        <w:widowControl w:val="0"/>
        <w:numPr>
          <w:ilvl w:val="0"/>
          <w:numId w:val="6"/>
        </w:numPr>
        <w:tabs>
          <w:tab w:val="num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 на объекты интеллектуальной собственности, используемых для осуществления образовательного процесса и научно-исследовательской деятельности;</w:t>
      </w:r>
    </w:p>
    <w:p w:rsidR="005B5AF4" w:rsidRPr="00D34C33" w:rsidRDefault="005B5AF4" w:rsidP="005B5AF4">
      <w:pPr>
        <w:widowControl w:val="0"/>
        <w:numPr>
          <w:ilvl w:val="0"/>
          <w:numId w:val="6"/>
        </w:numPr>
        <w:tabs>
          <w:tab w:val="num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специализированных баз производственных практик;</w:t>
      </w:r>
    </w:p>
    <w:p w:rsidR="005B5AF4" w:rsidRPr="00D34C33" w:rsidRDefault="005B5AF4" w:rsidP="005B5A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материально-технической базой, обеспечивающей проведение всех видов дисциплинарной и междисциплинарной подготовки, практической и научно-исследовательской работы обучающихся, которые предусмотрены учебным планом юридического факультета. </w:t>
      </w:r>
    </w:p>
    <w:p w:rsidR="005B5AF4" w:rsidRPr="00D34C33" w:rsidRDefault="005B5AF4" w:rsidP="005B5A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соответствующей действующим санитарным и противопожарным правилам и нормам системы безопасности.</w:t>
      </w:r>
    </w:p>
    <w:p w:rsidR="005B5AF4" w:rsidRPr="00D34C33" w:rsidRDefault="005B5AF4" w:rsidP="005B5A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материально-технического обеспечения включает в себя: 45   аудиторий (часть которых  оборудована интерактивными досками, видеопроекционным оборудованием для презентаций, средствами звуковоспроизведения, экраном и имеет  выход в сеть Интернет), компьютерные классы. </w:t>
      </w:r>
    </w:p>
    <w:p w:rsidR="005B5AF4" w:rsidRPr="00D34C33" w:rsidRDefault="005B5AF4" w:rsidP="005B5A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учебный зал судебных заседаний (основное помещение-зал, стол судьи, столы для сторон процесса, для секретаря. Места для свидетелей и других участников процесса. А </w:t>
      </w: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дополнительная комната – совещательная.);</w:t>
      </w:r>
    </w:p>
    <w:p w:rsidR="005B5AF4" w:rsidRPr="00D34C33" w:rsidRDefault="005B5AF4" w:rsidP="005B5A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специализированная аудитория, оборудованная для проведения занятий по криминалистике:</w:t>
      </w:r>
    </w:p>
    <w:p w:rsidR="005B5AF4" w:rsidRPr="00D34C33" w:rsidRDefault="005B5AF4" w:rsidP="005B5A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библиотека с техническими возможностями перевода основных библиотечных фондов в электронную форму и необходимыми условиями их хранения и пользования;</w:t>
      </w:r>
    </w:p>
    <w:p w:rsidR="005B5AF4" w:rsidRPr="00D34C33" w:rsidRDefault="005B5AF4" w:rsidP="005B5A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юридическая клиника (компьютерное оборудование, наличие информационно-правовых систем </w:t>
      </w:r>
      <w:proofErr w:type="spellStart"/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</w:t>
      </w:r>
      <w:proofErr w:type="spellEnd"/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5B5AF4" w:rsidRPr="00D34C33" w:rsidRDefault="005B5AF4" w:rsidP="005B5AF4">
      <w:pPr>
        <w:keepNext/>
        <w:widowControl w:val="0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bookmarkStart w:id="1" w:name="_Toc149687667"/>
      <w:bookmarkStart w:id="2" w:name="_Toc149688018"/>
      <w:bookmarkStart w:id="3" w:name="_Toc149688181"/>
      <w:bookmarkStart w:id="4" w:name="_Toc149688211"/>
      <w:bookmarkStart w:id="5" w:name="_Toc149688267"/>
      <w:bookmarkStart w:id="6" w:name="_Toc149693834"/>
    </w:p>
    <w:p w:rsidR="005B5AF4" w:rsidRPr="00D34C33" w:rsidRDefault="005B5AF4" w:rsidP="005B5AF4">
      <w:pPr>
        <w:keepNext/>
        <w:widowControl w:val="0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34C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Характеристики среды вуза, обеспечивающие развитие общекультурных (социально-личностных) компетенций выпускников</w:t>
      </w:r>
      <w:bookmarkEnd w:id="1"/>
      <w:bookmarkEnd w:id="2"/>
      <w:bookmarkEnd w:id="3"/>
      <w:bookmarkEnd w:id="4"/>
      <w:bookmarkEnd w:id="5"/>
      <w:bookmarkEnd w:id="6"/>
      <w:r w:rsidRPr="00D34C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5B5AF4" w:rsidRPr="00D34C33" w:rsidRDefault="005B5AF4" w:rsidP="005B5AF4">
      <w:pPr>
        <w:keepNext/>
        <w:widowControl w:val="0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34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Главной движущей силой всех современных реформ высшего образования выступает возрастание требова</w:t>
      </w:r>
      <w:bookmarkStart w:id="7" w:name="page55"/>
      <w:bookmarkEnd w:id="7"/>
      <w:r w:rsidRPr="00D34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ний к уровню интеллектуального и нравственного развития человека с высшим образованием, к его социальной и профессиональной готовностям, необходимым для жизни в современном быстро меняющемся и усложняющемся мире.</w:t>
      </w:r>
    </w:p>
    <w:p w:rsidR="005B5AF4" w:rsidRPr="00D34C33" w:rsidRDefault="005B5AF4" w:rsidP="005B5A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 «Северо-Осетинский государственный университет имени Коста Левановича Хетагурова» – один из наиболее авторитетных классических университетов Северо-Кавказского региона, имеющий глубокие исторические традиции образовательной и воспитательной деятельности. Университет располагает всеми необходимыми условиями и возможностями обеспечить общекультурные (социально-личностные) компетенции выпускников, в том числе лиц с ограниченными возможностями здоровья, что неоднократно подтверждалось при получении лицензии на ведение образовательной деятельности, а также успешными карьерными ростом и достижениями его выпускников.</w:t>
      </w:r>
    </w:p>
    <w:p w:rsidR="005B5AF4" w:rsidRPr="00D34C33" w:rsidRDefault="005B5AF4" w:rsidP="005B5A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формирования среды вуза, обеспечивающей развитие социально-личностных компетенций обучающихся, определяется следующими документами:</w:t>
      </w:r>
    </w:p>
    <w:p w:rsidR="005B5AF4" w:rsidRPr="00D34C33" w:rsidRDefault="005B5AF4" w:rsidP="005B5A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СОГУ;</w:t>
      </w:r>
    </w:p>
    <w:p w:rsidR="005B5AF4" w:rsidRPr="00D34C33" w:rsidRDefault="005B5AF4" w:rsidP="005B5A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D34C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 внутреннего распорядка</w:t>
        </w:r>
      </w:hyperlink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5AF4" w:rsidRPr="00D34C33" w:rsidRDefault="005B5AF4" w:rsidP="005B5A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структурным подразделениям СОГУ, способствующим формированию общекультурных компетенций учащихся относятся: </w:t>
      </w:r>
    </w:p>
    <w:p w:rsidR="005B5AF4" w:rsidRPr="00D34C33" w:rsidRDefault="005B5AF4" w:rsidP="005B5A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библиотека СОГУ</w:t>
      </w:r>
      <w:r w:rsidRPr="00D34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помимо своих прямых обязанностей обеспечивать учебный процесс необходимой учебной и методической литературой, ведет большую культурно-просветительскую, научно-библиографическую и гражданско-патриотическую работу.</w:t>
      </w:r>
    </w:p>
    <w:p w:rsidR="005B5AF4" w:rsidRPr="00D34C33" w:rsidRDefault="005B5AF4" w:rsidP="005B5A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Музей археологии СОГУ представляет собой учебное, воспитательное и научно-исследовательское подразделение университета. Его работа базируется на внутренних нормативных документах СОГУ. Имеется концепция развития Музея и </w:t>
      </w: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совершенствования его работы для углубления профессиональной подготовки учащихся, развития их познавательных способностей, прямого участия в пополнении и научном изучении материалов Музея, формировании у них гражданственности и патриотизма на примере богатой истории университета, тесно связанной с историей региона и страны.  </w:t>
      </w:r>
    </w:p>
    <w:p w:rsidR="005B5AF4" w:rsidRPr="00D34C33" w:rsidRDefault="005B5AF4" w:rsidP="005B5A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 «Ветеран» осуществляет свою деятельность силами не только работающих, но и ушедших на пенсию ветеранов университета. Работа клуба заключается не только в социальной и моральной поддержке ветеранов, но и в привлечении их к активной воспитательной работе среди студентов, передаче им богатого научного и житейского опыта, трудовых и боевых традиций СОГУ.</w:t>
      </w:r>
    </w:p>
    <w:p w:rsidR="005B5AF4" w:rsidRPr="00D34C33" w:rsidRDefault="005B5AF4" w:rsidP="005B5A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иным организациям СОГУ, имеющих статус самостоятельного структурного подразделения и обеспечивающим развитие общекультурных (социально-личностных) компетенций также являются:</w:t>
      </w:r>
    </w:p>
    <w:p w:rsidR="005B5AF4" w:rsidRPr="00D34C33" w:rsidRDefault="005B5AF4" w:rsidP="005B5A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газета «Смена»</w:t>
      </w:r>
    </w:p>
    <w:p w:rsidR="005B5AF4" w:rsidRPr="00D34C33" w:rsidRDefault="005B5AF4" w:rsidP="005B5A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спортивный клуб «Атлант»</w:t>
      </w:r>
    </w:p>
    <w:p w:rsidR="005B5AF4" w:rsidRPr="00D34C33" w:rsidRDefault="005B5AF4" w:rsidP="005B5A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интеллектуальный клуб</w:t>
      </w:r>
    </w:p>
    <w:p w:rsidR="005B5AF4" w:rsidRPr="00D34C33" w:rsidRDefault="005B5AF4" w:rsidP="005B5A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учебный театр – факультет искусств</w:t>
      </w:r>
    </w:p>
    <w:p w:rsidR="005B5AF4" w:rsidRPr="00D34C33" w:rsidRDefault="005B5AF4" w:rsidP="005B5A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>-музеи - зоологический (биолого-технологический факультет), геолого-минералогический (факультет географии и геоэкологии), дендрарий (биолого-технологический факультет), виварий (биолого-технологический факультет)</w:t>
      </w:r>
    </w:p>
    <w:p w:rsidR="005B5AF4" w:rsidRPr="00D34C33" w:rsidRDefault="005B5AF4" w:rsidP="005B5A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СОГУ сформирована необходимая среда для обеспечения развития общекультурных (социально-личностных) компетенций выпускников.</w:t>
      </w:r>
    </w:p>
    <w:p w:rsidR="005B5AF4" w:rsidRPr="00D34C33" w:rsidRDefault="005B5AF4" w:rsidP="005B5A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юридическом факультете СОГУ созданы и поддерживаются условия для развития личности и регулирования социально-культурных процессов, способствующих укреплению нравственных, гражданственных, общекультурных качеств обучающихся, для формирования общекультурных (социально-личностных) компетенций выпускников.</w:t>
      </w:r>
    </w:p>
    <w:p w:rsidR="005B5AF4" w:rsidRPr="00D34C33" w:rsidRDefault="005B5AF4" w:rsidP="005B5A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Юридический факультет Северо-Осетинского государственного университета является первым юридическим факультетом на Северном Кавказе. В конце 20-го века юридический факультет СОГУ готовил специалистов для всего Северного Кавказа.  </w:t>
      </w:r>
    </w:p>
    <w:p w:rsidR="005B5AF4" w:rsidRPr="00D34C33" w:rsidRDefault="005B5AF4" w:rsidP="005B5A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сегодня юридический факультет СОГУ остается таким же востребованным. Он является единственным факультетом в республике дающим профильное юридическое образование. Факультет входит в десятку лучших юридических вузов России. А в 2012 году, благодаря </w:t>
      </w: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активной  работе ректора Валерия Гавриловича </w:t>
      </w:r>
      <w:proofErr w:type="spellStart"/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Созанова</w:t>
      </w:r>
      <w:proofErr w:type="spellEnd"/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развития юридического образования, укрепления академической школы, старейший на всем Северном Кавказе  юридический факультет СОГУ стал одним из первых вузов, на ряду с известными в стране, проверенными жизнью и временем, юридическими школами </w:t>
      </w: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Московской юридической академией, Саратовской академией права, Санкт-Петербургским госуниверситетом и  МГУ, прошедших Общественную Аккредитацию.</w:t>
      </w:r>
    </w:p>
    <w:p w:rsidR="005B5AF4" w:rsidRPr="00D34C33" w:rsidRDefault="005B5AF4" w:rsidP="005B5A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Положительному решению предшествовала работа независимых экспертов по анализу соответствия уровня и качества юридического образования на соответствие показателям и критериям, разработанным </w:t>
      </w:r>
      <w:hyperlink r:id="rId7" w:history="1">
        <w:r w:rsidRPr="00D34C3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Межведомственной комиссией по вопросам повышения качества высшего юридического образования</w:t>
        </w:r>
      </w:hyperlink>
      <w:r w:rsidRPr="00D34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целях реализации Указа Президента РФ </w:t>
      </w:r>
      <w:hyperlink r:id="rId8" w:history="1">
        <w:r w:rsidRPr="00D34C3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«О мерах по совершенствованию высшего юридического образования в Российской Федерации»</w:t>
        </w:r>
      </w:hyperlink>
    </w:p>
    <w:p w:rsidR="005B5AF4" w:rsidRPr="00D34C33" w:rsidRDefault="005B5AF4" w:rsidP="005B5A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Общественной аккредитации помогает выпускникам и их родителям, мечтающим о юридической карьере, найти для себя достойный вуз, обучение в котором позволит получить необходимые знания и самое главное быть конкурентоспособными на рынке труда. </w:t>
      </w:r>
    </w:p>
    <w:p w:rsidR="005B5AF4" w:rsidRPr="00D34C33" w:rsidRDefault="005B5AF4" w:rsidP="005B5A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вуза и факультета создает все условия для обеспечения яркой и разнообразной жизни. На юридическом факультете  есть все возможности для получения  фундаментальных профессиональных знаний. Дважды в год формируется рейтинг лучших студентов юридического факультета, на основе которого решаются вопросы о присвоении повышенных государственных академических стипендий, а также вопросы, связанные с трудоустройством студентов.</w:t>
      </w:r>
      <w:r w:rsidRPr="00D34C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Вопрос с трудоустройством выпускников юридических факультетов нашей страны, всегда остается актуальным. Однако, у студентов юридического факультета СОГУ существует множество возможностей. Многие еще будучи студентами, работают по специальности. Уже с 4 курса наших студентов приглашают на стажировку с дальнейшим трудоустройством в правоохранительные органы, при этом отмечают высокий уровень подготовки, профессиональные знания и стремление к самосовершенствованию. СОГУ подписал договор с районными судами республики, согласно которому 10 лучших студентов выпуска будут приглашены на стажировку. Это, несомненно, хорошая стартовая площадка для профессиональной карьеры. Факультет тесно сотрудничает с Общественной палатой при Следственном комитете республики, со Следственным управлении Следственного комитета РФ по РСО-Алания, с Уполномоченным по правам ребенка.</w:t>
      </w:r>
    </w:p>
    <w:p w:rsidR="005B5AF4" w:rsidRPr="00D34C33" w:rsidRDefault="005B5AF4" w:rsidP="005B5A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 студенты стремятся быть лучшими во всех сферах, а для этого ежедневно трудятся. Участие и победы в Международных, Всероссийских, региональных и республиканских научных форумах, конференциях, конкурсах.  Регулярные встречи с сотрудниками судебных органов, органов Прокуратуры, адвокатуры,  Налоговых органов. Студенты юридического факультета ежегодно принимают участие в мероприятиях, запланированных Общественным советом при следственном управлении,  а декан </w:t>
      </w: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юридического факультета СОГУ является членом Общественного Совета при Следственном управлении.</w:t>
      </w:r>
    </w:p>
    <w:p w:rsidR="005B5AF4" w:rsidRPr="00D34C33" w:rsidRDefault="005B5AF4" w:rsidP="005B5AF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D34C33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Частыми гостями юридического факультета являются профессоры из США. Доктор экономических наук, профессор </w:t>
      </w:r>
      <w:proofErr w:type="spellStart"/>
      <w:r w:rsidRPr="00D34C33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Дуайт</w:t>
      </w:r>
      <w:proofErr w:type="spellEnd"/>
      <w:r w:rsidRPr="00D34C33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D34C33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Израелсен</w:t>
      </w:r>
      <w:proofErr w:type="spellEnd"/>
      <w:r w:rsidRPr="00D34C33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и профессор </w:t>
      </w:r>
      <w:proofErr w:type="spellStart"/>
      <w:r w:rsidRPr="00D34C33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Рэнди</w:t>
      </w:r>
      <w:proofErr w:type="spellEnd"/>
      <w:r w:rsidRPr="00D34C33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Симонс. Студенты юридического факультета встречаются с профессорами, в рамках лекций и семинаров, которые проходят на английском языке. Участники встречи получают  возможность лично пообщаться с профессорами, задать интересующие их вопросы, обсудить различные проблемы.</w:t>
      </w:r>
    </w:p>
    <w:p w:rsidR="005B5AF4" w:rsidRPr="00D34C33" w:rsidRDefault="005B5AF4" w:rsidP="005B5A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для успешной социализации необходимо заниматься не только научной, но и общественной деятельностью. Декан юридического факультета делает все возможное, для того, чтобы у студентов была возможность заниматься общественной, творческой, спортивной и  благотворительной деятельностью. Студенты юридического факультета организуют шахматные турниры, ораторские поединки. Каждый год мы посещаем молодежные образовательные форумы «Машук» и «Селигер». Поездки в горы, отдых на море, участие во Всероссийских форумах. Организация Оксфордских дебатов, симпозиумов - все эти возможности  открывает для своих студентов юридический факультет СОГУ.</w:t>
      </w:r>
    </w:p>
    <w:p w:rsidR="005B5AF4" w:rsidRPr="00D34C33" w:rsidRDefault="005B5AF4" w:rsidP="005B5AF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D34C33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Но нельзя забывать и о тех, кто нуждается в нашей помощи. Студенты юридического факультета СОГУ стараются прикладывать все возможные для этого усилия. Так, доброй традицией стало посещение Детского Дома. Считаем нашим долгом помогать детишкам и заботиться о них.  Профессорско-преподавательский состав и студенты юридического факультета регулярно посещают Детские Дома республики.</w:t>
      </w:r>
    </w:p>
    <w:p w:rsidR="005B5AF4" w:rsidRPr="00D34C33" w:rsidRDefault="005B5AF4" w:rsidP="005B5AF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D34C33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А дважды в год, студенты организуют правовой ликбез для детишек из Детских Домов.</w:t>
      </w:r>
      <w:r w:rsidRPr="00D34C33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Одним из важнейших факторов, способствующих успешной социализации детей-сирот, является знание законов нашей страны. Четкое представление о правах и обязанностях. В связи с этим, студенты юридического факультета СОГУ считают  своим долгом делиться знаниями с детьми. Большую помощь в организации этих мероприятий юридическому факультету оказывает Уполномоченная по правам ребенка в РСО-Алания </w:t>
      </w:r>
      <w:proofErr w:type="spellStart"/>
      <w:r w:rsidRPr="00D34C33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hi-IN" w:bidi="hi-IN"/>
        </w:rPr>
        <w:t>Ногаева</w:t>
      </w:r>
      <w:proofErr w:type="spellEnd"/>
      <w:r w:rsidRPr="00D34C33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Таисия Захаровна.</w:t>
      </w:r>
    </w:p>
    <w:p w:rsidR="005B5AF4" w:rsidRPr="00D34C33" w:rsidRDefault="005B5AF4" w:rsidP="005B5A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организуются  поездки на станцию крови. К счастью,  в 2012 году студентам представилась  возможность побывать в  </w:t>
      </w:r>
      <w:bookmarkStart w:id="8" w:name="firstHeading"/>
      <w:bookmarkEnd w:id="8"/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Богоявленском Аланском женском монастыре,  где они с удовольствием приняли участие в уборке территории монастыря.</w:t>
      </w:r>
    </w:p>
    <w:p w:rsidR="005B5AF4" w:rsidRPr="00D34C33" w:rsidRDefault="005B5AF4" w:rsidP="005B5A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Юридическом факультете СОГУ регулярно проводит дни открытых дверей. На факультет приглашаются ученики старших классов общеобразовательных школ г. Владикавказа, а также воспитанники детских домов. </w:t>
      </w:r>
    </w:p>
    <w:p w:rsidR="005B5AF4" w:rsidRPr="00D34C33" w:rsidRDefault="005B5AF4" w:rsidP="005B5AF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разработке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программ </w:t>
      </w: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возможности юридического факультета СОГУ и соответствующих выпускающих кафедр в формировании общекультурных компетенций выпускников (компетенций социального взаимодействия, самоорганизации и самоуправления, системно-</w:t>
      </w:r>
      <w:proofErr w:type="spellStart"/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характера).</w:t>
      </w:r>
    </w:p>
    <w:p w:rsidR="005B5AF4" w:rsidRPr="00D34C33" w:rsidRDefault="005B5AF4" w:rsidP="005B5AF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  <w:proofErr w:type="spellStart"/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при формировании общекультурных компетенций выпускников обеспечивается в сочетании учебной и </w:t>
      </w:r>
      <w:proofErr w:type="spellStart"/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 Юридический факультет СОГУ формирует социокультурную среду вуза, создает условия, необходимые для всестороннего развития личности. СОГУ в лице соответствующих служб и подразделений и при активной поддержке руководства выпускающих кафедр способствует развитию социально-воспитательного компонента учебного процесса, включая развитие студенческого самоуправления, участие обучающихся в работе общественных организаций, спортивных и творческих клубов, научных студенческих обществ.</w:t>
      </w:r>
    </w:p>
    <w:p w:rsidR="005B5AF4" w:rsidRPr="00D34C33" w:rsidRDefault="005B5AF4" w:rsidP="005B5AF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Социально-личностные и общекультурные компетенции связаны со способностью реализовать различные социальные роли. Выпускник вуза должен обладать следующими </w:t>
      </w:r>
      <w:r w:rsidRPr="00D34C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общекультурными компетенциями (ОК):</w:t>
      </w:r>
    </w:p>
    <w:p w:rsidR="005B5AF4" w:rsidRPr="00D34C33" w:rsidRDefault="005B5AF4" w:rsidP="005B5AF4">
      <w:pPr>
        <w:widowControl w:val="0"/>
        <w:tabs>
          <w:tab w:val="num" w:pos="167"/>
          <w:tab w:val="num" w:pos="827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владеет культурой мышления, способен к обобщению, анализу, восприятию информации, постановке цели выбору путей её достижения; </w:t>
      </w:r>
    </w:p>
    <w:p w:rsidR="005B5AF4" w:rsidRPr="00D34C33" w:rsidRDefault="005B5AF4" w:rsidP="005B5AF4">
      <w:pPr>
        <w:widowControl w:val="0"/>
        <w:numPr>
          <w:ilvl w:val="1"/>
          <w:numId w:val="1"/>
        </w:numPr>
        <w:tabs>
          <w:tab w:val="num" w:pos="827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умеет логически верно, аргументировано и ясно строить устную и письменную речь; </w:t>
      </w:r>
    </w:p>
    <w:p w:rsidR="005B5AF4" w:rsidRPr="00D34C33" w:rsidRDefault="005B5AF4" w:rsidP="005B5AF4">
      <w:pPr>
        <w:widowControl w:val="0"/>
        <w:numPr>
          <w:ilvl w:val="1"/>
          <w:numId w:val="1"/>
        </w:numPr>
        <w:tabs>
          <w:tab w:val="num" w:pos="827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 к кооперации с коллегами, работе в коллективе; </w:t>
      </w:r>
    </w:p>
    <w:p w:rsidR="005B5AF4" w:rsidRPr="00D34C33" w:rsidRDefault="005B5AF4" w:rsidP="005B5AF4">
      <w:pPr>
        <w:widowControl w:val="0"/>
        <w:numPr>
          <w:ilvl w:val="1"/>
          <w:numId w:val="1"/>
        </w:numPr>
        <w:tabs>
          <w:tab w:val="num" w:pos="847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способен находить организационно-управленческие решения в нестандартных ситуациях и готов нести за них ответственность; </w:t>
      </w:r>
    </w:p>
    <w:p w:rsidR="005B5AF4" w:rsidRPr="00D34C33" w:rsidRDefault="005B5AF4" w:rsidP="005B5AF4">
      <w:pPr>
        <w:widowControl w:val="0"/>
        <w:numPr>
          <w:ilvl w:val="1"/>
          <w:numId w:val="1"/>
        </w:numPr>
        <w:tabs>
          <w:tab w:val="num" w:pos="827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умеет использовать нормативные правовые документы в своей деятельности; </w:t>
      </w:r>
    </w:p>
    <w:p w:rsidR="005B5AF4" w:rsidRPr="00D34C33" w:rsidRDefault="005B5AF4" w:rsidP="005B5AF4">
      <w:pPr>
        <w:widowControl w:val="0"/>
        <w:numPr>
          <w:ilvl w:val="1"/>
          <w:numId w:val="1"/>
        </w:numPr>
        <w:tabs>
          <w:tab w:val="num" w:pos="827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стремится к саморазвитию, самоорганизации, повышению своей квалификации и мастерства и т.д. </w:t>
      </w:r>
    </w:p>
    <w:p w:rsidR="005B5AF4" w:rsidRPr="00D34C33" w:rsidRDefault="005B5AF4" w:rsidP="005B5AF4">
      <w:pPr>
        <w:widowControl w:val="0"/>
        <w:numPr>
          <w:ilvl w:val="1"/>
          <w:numId w:val="1"/>
        </w:numPr>
        <w:tabs>
          <w:tab w:val="num" w:pos="827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придерживается здорового образа жизни; </w:t>
      </w:r>
    </w:p>
    <w:p w:rsidR="005B5AF4" w:rsidRPr="00D34C33" w:rsidRDefault="005B5AF4" w:rsidP="005B5AF4">
      <w:pPr>
        <w:widowControl w:val="0"/>
        <w:numPr>
          <w:ilvl w:val="1"/>
          <w:numId w:val="1"/>
        </w:numPr>
        <w:tabs>
          <w:tab w:val="num" w:pos="827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 к межнациональному и международному общению и сотрудничеству; </w:t>
      </w:r>
    </w:p>
    <w:p w:rsidR="005B5AF4" w:rsidRPr="00D34C33" w:rsidRDefault="005B5AF4" w:rsidP="005B5AF4">
      <w:pPr>
        <w:widowControl w:val="0"/>
        <w:numPr>
          <w:ilvl w:val="1"/>
          <w:numId w:val="1"/>
        </w:numPr>
        <w:tabs>
          <w:tab w:val="num" w:pos="827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обладает высоконравственными качествами, толерантностью, мобильностью. </w:t>
      </w:r>
    </w:p>
    <w:p w:rsidR="005B5AF4" w:rsidRPr="00D34C33" w:rsidRDefault="005B5AF4" w:rsidP="005B5AF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Необходимым условием для реализации общекультурных компетенций в вузе является </w:t>
      </w:r>
      <w:proofErr w:type="spellStart"/>
      <w:r w:rsidRPr="00D34C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внеучебная</w:t>
      </w:r>
      <w:proofErr w:type="spellEnd"/>
      <w:r w:rsidRPr="00D34C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работа</w:t>
      </w: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студентами, которая предполагает: активное включение </w:t>
      </w: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студентов в различные формы коллективной самоорганизации. В вузе функционирует </w:t>
      </w:r>
      <w:r w:rsidRPr="00D34C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институт кураторства</w:t>
      </w: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оказывающий помощь студентам в процессе социализации, дающий возможность развивать качества лидера и применять их на практике.</w:t>
      </w:r>
    </w:p>
    <w:p w:rsidR="005B5AF4" w:rsidRPr="00D34C33" w:rsidRDefault="005B5AF4" w:rsidP="005B5AF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успешной адаптации первокурсников, выявления и развития у студентов лидерских способностей проводится «Неделя первокурсника».</w:t>
      </w:r>
    </w:p>
    <w:p w:rsidR="005B5AF4" w:rsidRPr="00D34C33" w:rsidRDefault="005B5AF4" w:rsidP="005B5A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формы учебно-воспитательной и </w:t>
      </w:r>
      <w:proofErr w:type="spellStart"/>
      <w:r w:rsidRPr="00D34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внеучебной</w:t>
      </w:r>
      <w:proofErr w:type="spellEnd"/>
      <w:r w:rsidRPr="00D34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 в СОГУ:</w:t>
      </w:r>
    </w:p>
    <w:p w:rsidR="005B5AF4" w:rsidRPr="00D34C33" w:rsidRDefault="005B5AF4" w:rsidP="005B5AF4">
      <w:pPr>
        <w:widowControl w:val="0"/>
        <w:numPr>
          <w:ilvl w:val="1"/>
          <w:numId w:val="2"/>
        </w:numPr>
        <w:tabs>
          <w:tab w:val="num" w:pos="1267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Воспитательная работа в учебном процессе </w:t>
      </w:r>
    </w:p>
    <w:p w:rsidR="005B5AF4" w:rsidRPr="00D34C33" w:rsidRDefault="005B5AF4" w:rsidP="005B5AF4">
      <w:pPr>
        <w:widowControl w:val="0"/>
        <w:numPr>
          <w:ilvl w:val="1"/>
          <w:numId w:val="2"/>
        </w:numPr>
        <w:tabs>
          <w:tab w:val="num" w:pos="1267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Воспитательная работа в научной деятельности студентов </w:t>
      </w:r>
    </w:p>
    <w:p w:rsidR="005B5AF4" w:rsidRPr="00D34C33" w:rsidRDefault="005B5AF4" w:rsidP="005B5AF4">
      <w:pPr>
        <w:widowControl w:val="0"/>
        <w:numPr>
          <w:ilvl w:val="1"/>
          <w:numId w:val="2"/>
        </w:numPr>
        <w:tabs>
          <w:tab w:val="num" w:pos="1267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Воспитательная работа в общественной деятельности </w:t>
      </w:r>
    </w:p>
    <w:p w:rsidR="005B5AF4" w:rsidRPr="00D34C33" w:rsidRDefault="005B5AF4" w:rsidP="005B5AF4">
      <w:pPr>
        <w:widowControl w:val="0"/>
        <w:numPr>
          <w:ilvl w:val="1"/>
          <w:numId w:val="2"/>
        </w:numPr>
        <w:tabs>
          <w:tab w:val="num" w:pos="1278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Воспитательная работа в спортивно-оздоровительной деятельности. </w:t>
      </w:r>
    </w:p>
    <w:p w:rsidR="005B5AF4" w:rsidRPr="00D34C33" w:rsidRDefault="005B5AF4" w:rsidP="005B5AF4">
      <w:pPr>
        <w:widowControl w:val="0"/>
        <w:tabs>
          <w:tab w:val="num" w:pos="1278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направления работы: </w:t>
      </w:r>
    </w:p>
    <w:p w:rsidR="005B5AF4" w:rsidRPr="00D34C33" w:rsidRDefault="005B5AF4" w:rsidP="005B5AF4">
      <w:pPr>
        <w:widowControl w:val="0"/>
        <w:numPr>
          <w:ilvl w:val="0"/>
          <w:numId w:val="3"/>
        </w:numPr>
        <w:tabs>
          <w:tab w:val="num" w:pos="1087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цивилизованного гражданина общества, т.е. воспитание интереса к культуре, искусству и литературе. </w:t>
      </w:r>
    </w:p>
    <w:p w:rsidR="005B5AF4" w:rsidRPr="00D34C33" w:rsidRDefault="005B5AF4" w:rsidP="005B5AF4">
      <w:pPr>
        <w:widowControl w:val="0"/>
        <w:numPr>
          <w:ilvl w:val="0"/>
          <w:numId w:val="3"/>
        </w:numPr>
        <w:tabs>
          <w:tab w:val="num" w:pos="1047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патриотов Родины, умеющих ценить историческое и культурное наследие родного края. </w:t>
      </w:r>
    </w:p>
    <w:p w:rsidR="005B5AF4" w:rsidRPr="00D34C33" w:rsidRDefault="005B5AF4" w:rsidP="005B5AF4">
      <w:pPr>
        <w:widowControl w:val="0"/>
        <w:numPr>
          <w:ilvl w:val="0"/>
          <w:numId w:val="3"/>
        </w:numPr>
        <w:tabs>
          <w:tab w:val="num" w:pos="1068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непрерывного стремления к совершенствованию профессиональных навыков и интеллектуального кругозора. </w:t>
      </w:r>
    </w:p>
    <w:p w:rsidR="005B5AF4" w:rsidRPr="00D34C33" w:rsidRDefault="005B5AF4" w:rsidP="005B5AF4">
      <w:pPr>
        <w:widowControl w:val="0"/>
        <w:numPr>
          <w:ilvl w:val="0"/>
          <w:numId w:val="3"/>
        </w:numPr>
        <w:tabs>
          <w:tab w:val="num" w:pos="1072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здорового образа жизни, развитие творческого потенциала личности, сохранение национальных традиций. </w:t>
      </w:r>
    </w:p>
    <w:p w:rsidR="005B5AF4" w:rsidRPr="00D34C33" w:rsidRDefault="005B5AF4" w:rsidP="005B5AF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данных задач в вузе организованы спортивные секции, творческие коллективы, работает студенческое самоуправление. В состав студенческого самоуправления входят: Студенческий совет, первичная профсоюзная организация студентов, Студенческий совет общежития, Волонтерское движение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Студенческое научное общество</w:t>
      </w: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B5AF4" w:rsidRPr="00D34C33" w:rsidRDefault="005B5AF4" w:rsidP="005B5A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студенческого самоуправления в СОГУ:</w:t>
      </w:r>
    </w:p>
    <w:p w:rsidR="005B5AF4" w:rsidRPr="00D34C33" w:rsidRDefault="005B5AF4" w:rsidP="005B5AF4">
      <w:pPr>
        <w:widowControl w:val="0"/>
        <w:numPr>
          <w:ilvl w:val="0"/>
          <w:numId w:val="4"/>
        </w:numPr>
        <w:tabs>
          <w:tab w:val="num" w:pos="842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профессиональной управленческой и самоуправленческой культуры студента, его правового сознания, развитие гражданской активности студентов в сферах управления государством и обществом; </w:t>
      </w:r>
    </w:p>
    <w:p w:rsidR="005B5AF4" w:rsidRPr="00D34C33" w:rsidRDefault="005B5AF4" w:rsidP="005B5AF4">
      <w:pPr>
        <w:widowControl w:val="0"/>
        <w:numPr>
          <w:ilvl w:val="0"/>
          <w:numId w:val="4"/>
        </w:numPr>
        <w:tabs>
          <w:tab w:val="num" w:pos="842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права каждого студента на участие в принятии и выполнении коллективных социально значимых решений; </w:t>
      </w:r>
    </w:p>
    <w:p w:rsidR="005B5AF4" w:rsidRPr="00D34C33" w:rsidRDefault="005B5AF4" w:rsidP="005B5AF4">
      <w:pPr>
        <w:widowControl w:val="0"/>
        <w:numPr>
          <w:ilvl w:val="0"/>
          <w:numId w:val="4"/>
        </w:numPr>
        <w:tabs>
          <w:tab w:val="num" w:pos="827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постоянное вовлечение студентов в самоуправленческую деятельность </w:t>
      </w:r>
    </w:p>
    <w:p w:rsidR="005B5AF4" w:rsidRPr="00D34C33" w:rsidRDefault="005B5AF4" w:rsidP="005B5AF4">
      <w:pPr>
        <w:widowControl w:val="0"/>
        <w:numPr>
          <w:ilvl w:val="0"/>
          <w:numId w:val="4"/>
        </w:numPr>
        <w:tabs>
          <w:tab w:val="num" w:pos="842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городских, республиканских, региональных, всероссийских </w:t>
      </w: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международных студенческих мероприятиях, проектах и программах. </w:t>
      </w:r>
    </w:p>
    <w:p w:rsidR="005B5AF4" w:rsidRPr="00D34C33" w:rsidRDefault="005B5AF4" w:rsidP="005B5A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AF4" w:rsidRPr="00D34C33" w:rsidRDefault="005B5AF4" w:rsidP="005B5A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Студенческое самоуправление в вузе основывается на следующих принципах:</w:t>
      </w:r>
    </w:p>
    <w:p w:rsidR="005B5AF4" w:rsidRPr="00D34C33" w:rsidRDefault="005B5AF4" w:rsidP="005B5AF4">
      <w:pPr>
        <w:widowControl w:val="0"/>
        <w:numPr>
          <w:ilvl w:val="0"/>
          <w:numId w:val="5"/>
        </w:numPr>
        <w:tabs>
          <w:tab w:val="num" w:pos="827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самодеятельность и самостоятельность; </w:t>
      </w:r>
    </w:p>
    <w:p w:rsidR="005B5AF4" w:rsidRPr="00D34C33" w:rsidRDefault="005B5AF4" w:rsidP="005B5AF4">
      <w:pPr>
        <w:widowControl w:val="0"/>
        <w:numPr>
          <w:ilvl w:val="0"/>
          <w:numId w:val="5"/>
        </w:numPr>
        <w:tabs>
          <w:tab w:val="num" w:pos="827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автономность и структурное многообразие; </w:t>
      </w:r>
    </w:p>
    <w:p w:rsidR="005B5AF4" w:rsidRPr="00D34C33" w:rsidRDefault="005B5AF4" w:rsidP="005B5AF4">
      <w:pPr>
        <w:widowControl w:val="0"/>
        <w:numPr>
          <w:ilvl w:val="0"/>
          <w:numId w:val="5"/>
        </w:numPr>
        <w:tabs>
          <w:tab w:val="num" w:pos="827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личная и коллективная ответственность; </w:t>
      </w:r>
    </w:p>
    <w:p w:rsidR="005B5AF4" w:rsidRPr="00D34C33" w:rsidRDefault="005B5AF4" w:rsidP="005B5AF4">
      <w:pPr>
        <w:widowControl w:val="0"/>
        <w:numPr>
          <w:ilvl w:val="0"/>
          <w:numId w:val="5"/>
        </w:numPr>
        <w:tabs>
          <w:tab w:val="num" w:pos="827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сотрудничество между всеми участниками образовательного процесса. </w:t>
      </w:r>
    </w:p>
    <w:p w:rsidR="005B5AF4" w:rsidRPr="00D34C33" w:rsidRDefault="005B5AF4" w:rsidP="005B5A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ge56"/>
      <w:bookmarkEnd w:id="9"/>
      <w:r w:rsidRPr="00D34C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обеспечении социально-бытовых условий студентов </w:t>
      </w: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вузе функционируют общежитие, столовая, буфеты, организуется оздоровление и активный отдых студентов в санаториях – профилакториях, на базах отдыха республики и головного вуза, оказывается социальная (финансовая) помощь студентам льготных категорий.</w:t>
      </w:r>
    </w:p>
    <w:p w:rsidR="005B5AF4" w:rsidRPr="00D34C33" w:rsidRDefault="005B5AF4" w:rsidP="005B5A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(социокультурная) среда в целом складывается из: комплекса мероприятий, создающих условия для социализации личности студента, которые ориентированы на:</w:t>
      </w:r>
    </w:p>
    <w:p w:rsidR="005B5AF4" w:rsidRPr="00D34C33" w:rsidRDefault="005B5AF4" w:rsidP="005B5A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формирование личностных качеств, необходимых для эффективной профессиональной деятельности;</w:t>
      </w:r>
    </w:p>
    <w:p w:rsidR="005B5AF4" w:rsidRPr="00D34C33" w:rsidRDefault="005B5AF4" w:rsidP="005B5A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воспитание нравственных качеств, интеллигентности, развитие ориентации на общечеловеческие ценности, гуманистические и патриотические идеалы;</w:t>
      </w:r>
    </w:p>
    <w:p w:rsidR="005B5AF4" w:rsidRPr="00D34C33" w:rsidRDefault="005B5AF4" w:rsidP="005B5A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формирование умений и навыков управления коллективом в рамках различных форм студенческого самоуправления;</w:t>
      </w:r>
    </w:p>
    <w:p w:rsidR="005B5AF4" w:rsidRPr="00D34C33" w:rsidRDefault="005B5AF4" w:rsidP="005B5A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сохранение и приумножение историко-культурных традиций университета, преемственности развития, формирование чувства университетской солидарности;</w:t>
      </w:r>
    </w:p>
    <w:p w:rsidR="005B5AF4" w:rsidRPr="00D34C33" w:rsidRDefault="005B5AF4" w:rsidP="005B5A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укрепление и совершенствование физического здоровья, стремление к здоровому образу жизни, воспитание нетерпимого отношения к наркотикам, пьянству, </w:t>
      </w:r>
      <w:proofErr w:type="spellStart"/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табакокурению</w:t>
      </w:r>
      <w:proofErr w:type="spellEnd"/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иному антиобщественному поведению.</w:t>
      </w:r>
    </w:p>
    <w:p w:rsidR="005B5AF4" w:rsidRPr="00D34C33" w:rsidRDefault="005B5AF4" w:rsidP="005B5A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воспитательная среда включает в себя три компонента:</w:t>
      </w:r>
    </w:p>
    <w:p w:rsidR="005B5AF4" w:rsidRPr="00D34C33" w:rsidRDefault="005B5AF4" w:rsidP="005B5A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профессионально-трудовой;</w:t>
      </w:r>
    </w:p>
    <w:p w:rsidR="005B5AF4" w:rsidRPr="00D34C33" w:rsidRDefault="005B5AF4" w:rsidP="005B5A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>2) гражданский;</w:t>
      </w:r>
    </w:p>
    <w:p w:rsidR="005B5AF4" w:rsidRPr="00D34C33" w:rsidRDefault="005B5AF4" w:rsidP="005B5A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>3) культурно-нравственный.</w:t>
      </w:r>
    </w:p>
    <w:p w:rsidR="005B5AF4" w:rsidRPr="00D34C33" w:rsidRDefault="005B5AF4" w:rsidP="005B5A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Профессионально-трудовой компонент</w:t>
      </w: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воспитательной среды представляет собой специально организованный и контролируемый процесс приобщения студентов к профессиональному труду в ходе становления их в качестве полноправных субъектов профессиональной юридической деятельности, связанный с овладением необходимой квалификацией и воспитанием соответствующей профессиональной этики.</w:t>
      </w:r>
    </w:p>
    <w:p w:rsidR="005B5AF4" w:rsidRPr="00D34C33" w:rsidRDefault="005B5AF4" w:rsidP="005B5A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Задачи реализации компонента:</w:t>
      </w:r>
    </w:p>
    <w:p w:rsidR="005B5AF4" w:rsidRPr="00D34C33" w:rsidRDefault="005B5AF4" w:rsidP="005B5A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подготовка профессионально-грамотного, компетентного, ответственного специалиста;</w:t>
      </w:r>
    </w:p>
    <w:p w:rsidR="005B5AF4" w:rsidRPr="00D34C33" w:rsidRDefault="005B5AF4" w:rsidP="005B5A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формирование необходимых личностных качеств для осуществления эффективной профессиональной деятельности, таких как трудолюбие, любовь к окружающей природной среде, рациональность, профессиональная этика, способность принимать ответственные решения, умение работать в коллективе, творческие способности и другие качества, необходимые для последующей профессиональной деятельности.</w:t>
      </w:r>
    </w:p>
    <w:p w:rsidR="005B5AF4" w:rsidRPr="00D34C33" w:rsidRDefault="005B5AF4" w:rsidP="005B5A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формирование умений и навыков управления коллективом.</w:t>
      </w:r>
    </w:p>
    <w:p w:rsidR="005B5AF4" w:rsidRPr="00D34C33" w:rsidRDefault="005B5AF4" w:rsidP="005B5A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формы реализации компонента:</w:t>
      </w:r>
    </w:p>
    <w:p w:rsidR="005B5AF4" w:rsidRPr="00D34C33" w:rsidRDefault="005B5AF4" w:rsidP="005B5A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организация учебной, производственной и итоговой (преддипломной)практик;</w:t>
      </w:r>
    </w:p>
    <w:p w:rsidR="005B5AF4" w:rsidRPr="00D34C33" w:rsidRDefault="005B5AF4" w:rsidP="005B5A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проведение студенческих предметных олимпиад;</w:t>
      </w:r>
    </w:p>
    <w:p w:rsidR="005B5AF4" w:rsidRPr="00D34C33" w:rsidRDefault="005B5AF4" w:rsidP="005B5A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проведение и участие в межвузовских конкурсах на лучшие курсовые и выпускные работы (проекты);</w:t>
      </w:r>
    </w:p>
    <w:p w:rsidR="005B5AF4" w:rsidRPr="00D34C33" w:rsidRDefault="005B5AF4" w:rsidP="005B5A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проведение студенческих и участие в межвузовских научных конференциях;</w:t>
      </w:r>
    </w:p>
    <w:p w:rsidR="005B5AF4" w:rsidRPr="00D34C33" w:rsidRDefault="005B5AF4" w:rsidP="005B5A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награждение студентов, достигших успехов как в научной, так и в</w:t>
      </w:r>
    </w:p>
    <w:p w:rsidR="005B5AF4" w:rsidRPr="00D34C33" w:rsidRDefault="005B5AF4" w:rsidP="005B5A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 деятельности.</w:t>
      </w:r>
    </w:p>
    <w:p w:rsidR="005B5AF4" w:rsidRPr="00D34C33" w:rsidRDefault="005B5AF4" w:rsidP="005B5A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Гражданский компонент</w:t>
      </w: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воспитательной среды представляет собой интегрированное гражданское, правовое, патриотическое и политическое воспитание.</w:t>
      </w:r>
    </w:p>
    <w:p w:rsidR="005B5AF4" w:rsidRPr="00D34C33" w:rsidRDefault="005B5AF4" w:rsidP="005B5A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Задачи реализации компонента:</w:t>
      </w:r>
    </w:p>
    <w:p w:rsidR="005B5AF4" w:rsidRPr="00D34C33" w:rsidRDefault="005B5AF4" w:rsidP="005B5A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формирование у студентов гражданской позиции и патриотического</w:t>
      </w:r>
    </w:p>
    <w:p w:rsidR="005B5AF4" w:rsidRPr="00D34C33" w:rsidRDefault="005B5AF4" w:rsidP="005B5A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сознания, уважения к правам и свободам человека, традиционных и семейных ценностей;</w:t>
      </w:r>
    </w:p>
    <w:p w:rsidR="005B5AF4" w:rsidRPr="00D34C33" w:rsidRDefault="005B5AF4" w:rsidP="005B5A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формирование правовой и политической культуры;</w:t>
      </w:r>
    </w:p>
    <w:p w:rsidR="005B5AF4" w:rsidRPr="00D34C33" w:rsidRDefault="005B5AF4" w:rsidP="005B5A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формирование установки на преемственность социокультурных традиций;</w:t>
      </w:r>
    </w:p>
    <w:p w:rsidR="005B5AF4" w:rsidRPr="00D34C33" w:rsidRDefault="005B5AF4" w:rsidP="005B5A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формирование общественно-активных качеств личности студента:</w:t>
      </w:r>
    </w:p>
    <w:p w:rsidR="005B5AF4" w:rsidRPr="00D34C33" w:rsidRDefault="005B5AF4" w:rsidP="005B5A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гражданственность, патриотизм, социальная активность, личная свобода, ценности коллектива, общественно-политическая активность и др.</w:t>
      </w:r>
    </w:p>
    <w:p w:rsidR="005B5AF4" w:rsidRPr="00D34C33" w:rsidRDefault="005B5AF4" w:rsidP="005B5A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формы реализации компонента:</w:t>
      </w:r>
    </w:p>
    <w:p w:rsidR="005B5AF4" w:rsidRPr="00D34C33" w:rsidRDefault="005B5AF4" w:rsidP="005B5A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развитие студенческого самоуправления;</w:t>
      </w:r>
    </w:p>
    <w:p w:rsidR="005B5AF4" w:rsidRPr="00D34C33" w:rsidRDefault="005B5AF4" w:rsidP="005B5A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кураторство студенческих групп как со стороны студентов старшекурсников, так и со стороны преподавателей института;</w:t>
      </w:r>
    </w:p>
    <w:p w:rsidR="005B5AF4" w:rsidRPr="00D34C33" w:rsidRDefault="005B5AF4" w:rsidP="005B5A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совместное обсуждение проблем студенчества;</w:t>
      </w:r>
    </w:p>
    <w:p w:rsidR="005B5AF4" w:rsidRPr="00D34C33" w:rsidRDefault="005B5AF4" w:rsidP="005B5A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социальная защита малообеспеченных категорий студентов;</w:t>
      </w:r>
    </w:p>
    <w:p w:rsidR="005B5AF4" w:rsidRPr="00D34C33" w:rsidRDefault="005B5AF4" w:rsidP="005B5A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 организация социально-политических дискуссий, кружков, семинаров по дополнительным правовым вопросам;</w:t>
      </w:r>
    </w:p>
    <w:p w:rsidR="005B5AF4" w:rsidRPr="00D34C33" w:rsidRDefault="005B5AF4" w:rsidP="005B5A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>ж) участие в программах государственной молодёжной политики всех уровней.</w:t>
      </w:r>
    </w:p>
    <w:p w:rsidR="005B5AF4" w:rsidRPr="00D34C33" w:rsidRDefault="005B5AF4" w:rsidP="005B5A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Культурно-нравственный компонент</w:t>
      </w: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воспитательной среды включает в себя духовное, нравственное, эстетическое, экологическое и физическое воспитание.</w:t>
      </w:r>
    </w:p>
    <w:p w:rsidR="005B5AF4" w:rsidRPr="00D34C33" w:rsidRDefault="005B5AF4" w:rsidP="005B5A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Задачи реализации компонента:</w:t>
      </w:r>
    </w:p>
    <w:p w:rsidR="005B5AF4" w:rsidRPr="00D34C33" w:rsidRDefault="005B5AF4" w:rsidP="005B5A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воспитание нравственно развитой личности;</w:t>
      </w:r>
    </w:p>
    <w:p w:rsidR="005B5AF4" w:rsidRPr="00D34C33" w:rsidRDefault="005B5AF4" w:rsidP="005B5A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воспитание эстетически и духовно развитой личности;</w:t>
      </w:r>
    </w:p>
    <w:p w:rsidR="005B5AF4" w:rsidRPr="00D34C33" w:rsidRDefault="005B5AF4" w:rsidP="005B5A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формирование физически здоровой личности;</w:t>
      </w:r>
    </w:p>
    <w:p w:rsidR="005B5AF4" w:rsidRPr="00D34C33" w:rsidRDefault="005B5AF4" w:rsidP="005B5A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формирование таких качеств личности, как высокая нравственность, эстетический вкус, положительные моральные, волевые и физические свойства, нравственно-психологическая и физическая готовность к общественно полезному труду.</w:t>
      </w:r>
    </w:p>
    <w:p w:rsidR="005B5AF4" w:rsidRPr="00D34C33" w:rsidRDefault="005B5AF4" w:rsidP="005B5A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формы реализации компонента:</w:t>
      </w:r>
    </w:p>
    <w:p w:rsidR="005B5AF4" w:rsidRPr="00D34C33" w:rsidRDefault="005B5AF4" w:rsidP="005B5A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художественных и иных творческих коллективов для развития самодеятельности студентов в свободное от занятий время;</w:t>
      </w:r>
    </w:p>
    <w:p w:rsidR="005B5AF4" w:rsidRPr="00D34C33" w:rsidRDefault="005B5AF4" w:rsidP="005B5A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развитие досуговой деятельности, поддержка молодёжной субкультуры в рамках </w:t>
      </w:r>
      <w:proofErr w:type="spellStart"/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культуротворческого</w:t>
      </w:r>
      <w:proofErr w:type="spellEnd"/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процесса;</w:t>
      </w:r>
    </w:p>
    <w:p w:rsidR="005B5AF4" w:rsidRPr="00D34C33" w:rsidRDefault="005B5AF4" w:rsidP="005B5A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работа спортивных секций студентов;</w:t>
      </w:r>
    </w:p>
    <w:p w:rsidR="005B5AF4" w:rsidRPr="00D34C33" w:rsidRDefault="005B5AF4" w:rsidP="005B5A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участие студентов в спортивных мероприятиях и форумах СОГУ;</w:t>
      </w:r>
    </w:p>
    <w:p w:rsidR="005B5AF4" w:rsidRPr="00D34C33" w:rsidRDefault="005B5AF4" w:rsidP="005B5A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участие студентов в благотворительных мероприятиях;</w:t>
      </w:r>
    </w:p>
    <w:p w:rsidR="005B5AF4" w:rsidRPr="00D34C33" w:rsidRDefault="005B5AF4" w:rsidP="005B5A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организация и проведение встреч с интересными людьми (выпускниками юридического факультета СОГУ, деятелями науки и культуры, политическими деятелями, представителями юридических профессий);</w:t>
      </w:r>
    </w:p>
    <w:p w:rsidR="005B5AF4" w:rsidRPr="00D34C33" w:rsidRDefault="005B5AF4" w:rsidP="005B5A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33">
        <w:rPr>
          <w:rFonts w:ascii="Times New Roman" w:eastAsia="Times New Roman" w:hAnsi="Times New Roman" w:cs="Times New Roman"/>
          <w:sz w:val="24"/>
          <w:szCs w:val="24"/>
          <w:lang w:eastAsia="ru-RU"/>
        </w:rPr>
        <w:t>ж) анализ социально-психологических проблем студенчества и организация необходимой психологической поддержки;</w:t>
      </w:r>
    </w:p>
    <w:p w:rsidR="00A83B17" w:rsidRDefault="00A83B17"/>
    <w:sectPr w:rsidR="00A83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878"/>
    <w:multiLevelType w:val="hybridMultilevel"/>
    <w:tmpl w:val="000036C2"/>
    <w:lvl w:ilvl="0" w:tplc="0000496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6B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626"/>
    <w:multiLevelType w:val="hybridMultilevel"/>
    <w:tmpl w:val="00001CDF"/>
    <w:lvl w:ilvl="0" w:tplc="000027D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E2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EBF"/>
    <w:multiLevelType w:val="hybridMultilevel"/>
    <w:tmpl w:val="00002E39"/>
    <w:lvl w:ilvl="0" w:tplc="00006D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6D"/>
    <w:multiLevelType w:val="hybridMultilevel"/>
    <w:tmpl w:val="0000113E"/>
    <w:lvl w:ilvl="0" w:tplc="00002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4E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7296"/>
    <w:multiLevelType w:val="hybridMultilevel"/>
    <w:tmpl w:val="00006512"/>
    <w:lvl w:ilvl="0" w:tplc="00005F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C3C10C5"/>
    <w:multiLevelType w:val="hybridMultilevel"/>
    <w:tmpl w:val="3078B802"/>
    <w:lvl w:ilvl="0" w:tplc="0000000D">
      <w:numFmt w:val="bullet"/>
      <w:lvlText w:val="-"/>
      <w:lvlJc w:val="left"/>
      <w:pPr>
        <w:tabs>
          <w:tab w:val="num" w:pos="1921"/>
        </w:tabs>
        <w:ind w:left="1921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6">
    <w:nsid w:val="449B4350"/>
    <w:multiLevelType w:val="hybridMultilevel"/>
    <w:tmpl w:val="75A4A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F3AE2"/>
    <w:multiLevelType w:val="hybridMultilevel"/>
    <w:tmpl w:val="6818C698"/>
    <w:lvl w:ilvl="0" w:tplc="882228E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5A"/>
    <w:rsid w:val="00204242"/>
    <w:rsid w:val="005B5AF4"/>
    <w:rsid w:val="00A83B17"/>
    <w:rsid w:val="00AF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rf.ru/user/Ukaz_obrazovanie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lrf.ru/user/rasporyazhenie_obrazovanie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Local%20Settings\Application%20Data\Opera\Opera\profile\cache4\DocLib\5%20&#1059;&#1095;&#1077;&#1073;&#1085;&#1086;-&#1074;&#1086;&#1089;&#1087;&#1080;&#1090;&#1072;&#1090;&#1077;&#1083;&#1100;&#1085;&#1099;&#1081;%20&#1087;&#1088;&#1086;&#1094;&#1077;&#1089;&#1089;%20&#1080;%20&#1089;&#1086;&#1094;&#1080;&#1072;&#1083;&#1100;&#1085;&#1086;&#1077;%20&#1086;&#1073;&#1077;&#1089;&#1087;&#1077;&#1095;&#1077;&#1085;&#1080;&#1077;\&#1055;&#1088;&#1072;&#1074;&#1080;&#1083;&#1072;%20&#1074;&#1085;&#1091;&#1090;&#1088;&#1077;&#1085;&#1085;&#1077;&#1075;&#1086;%20&#1088;&#1072;&#1089;&#1087;&#1086;&#1088;&#1103;&#1076;&#1082;&#1072;%20&#1044;&#1040;&#1057;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3996</Words>
  <Characters>22778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2017-11-21T12:27:00Z</dcterms:created>
  <dcterms:modified xsi:type="dcterms:W3CDTF">2017-11-21T12:38:00Z</dcterms:modified>
</cp:coreProperties>
</file>