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E5C" w:rsidRPr="00A437AD" w:rsidRDefault="00033E5C" w:rsidP="00033E5C">
      <w:pPr>
        <w:pStyle w:val="a3"/>
        <w:numPr>
          <w:ilvl w:val="0"/>
          <w:numId w:val="4"/>
        </w:num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437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Комплексная тема по факультету:</w:t>
      </w:r>
    </w:p>
    <w:p w:rsidR="00033E5C" w:rsidRPr="00A437AD" w:rsidRDefault="00033E5C" w:rsidP="00033E5C">
      <w:pPr>
        <w:pStyle w:val="a3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33E5C" w:rsidRPr="00A437AD" w:rsidRDefault="00320D08" w:rsidP="00033E5C">
      <w:pPr>
        <w:pStyle w:val="a3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33E5C" w:rsidRPr="00A437AD">
        <w:rPr>
          <w:rFonts w:ascii="Times New Roman" w:hAnsi="Times New Roman" w:cs="Times New Roman"/>
          <w:sz w:val="28"/>
          <w:szCs w:val="28"/>
        </w:rPr>
        <w:t>Стратегические направления реализации ресурсного потенциала р</w:t>
      </w:r>
      <w:r>
        <w:rPr>
          <w:rFonts w:ascii="Times New Roman" w:hAnsi="Times New Roman" w:cs="Times New Roman"/>
          <w:sz w:val="28"/>
          <w:szCs w:val="28"/>
        </w:rPr>
        <w:t xml:space="preserve">егиона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(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примере РСО-Алания)</w:t>
      </w:r>
      <w:r w:rsidR="00033E5C" w:rsidRPr="00A437AD">
        <w:rPr>
          <w:rFonts w:ascii="Times New Roman" w:hAnsi="Times New Roman" w:cs="Times New Roman"/>
          <w:sz w:val="28"/>
          <w:szCs w:val="28"/>
        </w:rPr>
        <w:t>»</w:t>
      </w:r>
    </w:p>
    <w:p w:rsidR="00033E5C" w:rsidRPr="00A437AD" w:rsidRDefault="00033E5C" w:rsidP="00033E5C">
      <w:pPr>
        <w:pStyle w:val="a3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37A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33E5C" w:rsidRPr="00A437AD" w:rsidRDefault="00033E5C" w:rsidP="00033E5C">
      <w:pPr>
        <w:pStyle w:val="a3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37AD">
        <w:rPr>
          <w:rFonts w:ascii="Times New Roman" w:hAnsi="Times New Roman" w:cs="Times New Roman"/>
          <w:sz w:val="28"/>
          <w:szCs w:val="28"/>
        </w:rPr>
        <w:t>В рамках данной темы предусмотрены следующие направления:</w:t>
      </w:r>
    </w:p>
    <w:p w:rsidR="00033E5C" w:rsidRPr="00A437AD" w:rsidRDefault="00033E5C" w:rsidP="00033E5C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33E5C" w:rsidRPr="00A437AD" w:rsidRDefault="00033E5C" w:rsidP="00033E5C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7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Кафедра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</w:t>
      </w:r>
      <w:r w:rsidRPr="00A437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ухгалтерского учета и налогообложения</w:t>
      </w:r>
      <w:r w:rsidRPr="00A437A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33E5C" w:rsidRPr="00A437AD" w:rsidRDefault="00033E5C" w:rsidP="00033E5C">
      <w:pPr>
        <w:pStyle w:val="a3"/>
        <w:numPr>
          <w:ilvl w:val="0"/>
          <w:numId w:val="1"/>
        </w:numPr>
        <w:tabs>
          <w:tab w:val="left" w:pos="993"/>
        </w:tabs>
        <w:spacing w:after="100" w:afterAutospacing="1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7AD">
        <w:rPr>
          <w:rFonts w:ascii="Times New Roman" w:hAnsi="Times New Roman" w:cs="Times New Roman"/>
          <w:sz w:val="28"/>
          <w:szCs w:val="28"/>
        </w:rPr>
        <w:t>Оценка налогового потенциала региона, организаций и управление налоговой устойчивостью;</w:t>
      </w:r>
    </w:p>
    <w:p w:rsidR="00033E5C" w:rsidRPr="00A437AD" w:rsidRDefault="00033E5C" w:rsidP="00033E5C">
      <w:pPr>
        <w:pStyle w:val="a3"/>
        <w:numPr>
          <w:ilvl w:val="0"/>
          <w:numId w:val="1"/>
        </w:numPr>
        <w:spacing w:after="100" w:afterAutospacing="1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7AD">
        <w:rPr>
          <w:rFonts w:ascii="Times New Roman" w:hAnsi="Times New Roman" w:cs="Times New Roman"/>
          <w:sz w:val="28"/>
          <w:szCs w:val="28"/>
        </w:rPr>
        <w:t>Исследование социально-трудового потенциала в депрессивных регионах Российской Федерации (на примере СКФО);</w:t>
      </w:r>
    </w:p>
    <w:p w:rsidR="00033E5C" w:rsidRPr="00A437AD" w:rsidRDefault="00033E5C" w:rsidP="00033E5C">
      <w:pPr>
        <w:pStyle w:val="a3"/>
        <w:numPr>
          <w:ilvl w:val="0"/>
          <w:numId w:val="1"/>
        </w:numPr>
        <w:spacing w:after="100" w:afterAutospacing="1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7AD">
        <w:rPr>
          <w:rFonts w:ascii="Times New Roman" w:hAnsi="Times New Roman" w:cs="Times New Roman"/>
          <w:sz w:val="28"/>
          <w:szCs w:val="28"/>
        </w:rPr>
        <w:t>Механизм реализации конкурентных стратегий развития ресурсного потенциала РСО-Алания.</w:t>
      </w:r>
    </w:p>
    <w:p w:rsidR="00033E5C" w:rsidRPr="00A437AD" w:rsidRDefault="00033E5C" w:rsidP="00033E5C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437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Кафедра «Финансы и кредит»:</w:t>
      </w:r>
    </w:p>
    <w:p w:rsidR="00033E5C" w:rsidRPr="00A437AD" w:rsidRDefault="00033E5C" w:rsidP="00033E5C">
      <w:pPr>
        <w:pStyle w:val="a3"/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7AD">
        <w:rPr>
          <w:rFonts w:ascii="Times New Roman" w:hAnsi="Times New Roman" w:cs="Times New Roman"/>
          <w:sz w:val="28"/>
          <w:szCs w:val="28"/>
        </w:rPr>
        <w:t xml:space="preserve">Развитие  </w:t>
      </w:r>
      <w:proofErr w:type="spellStart"/>
      <w:r w:rsidRPr="00A437AD">
        <w:rPr>
          <w:rFonts w:ascii="Times New Roman" w:hAnsi="Times New Roman" w:cs="Times New Roman"/>
          <w:sz w:val="28"/>
          <w:szCs w:val="28"/>
        </w:rPr>
        <w:t>биоэтанольных</w:t>
      </w:r>
      <w:proofErr w:type="spellEnd"/>
      <w:r w:rsidRPr="00A437AD">
        <w:rPr>
          <w:rFonts w:ascii="Times New Roman" w:hAnsi="Times New Roman" w:cs="Times New Roman"/>
          <w:sz w:val="28"/>
          <w:szCs w:val="28"/>
        </w:rPr>
        <w:t xml:space="preserve"> производств и их влияние на  экономику РСО-Алания</w:t>
      </w:r>
    </w:p>
    <w:p w:rsidR="00033E5C" w:rsidRPr="00A437AD" w:rsidRDefault="00033E5C" w:rsidP="00033E5C">
      <w:pPr>
        <w:pStyle w:val="a3"/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7AD">
        <w:rPr>
          <w:rFonts w:ascii="Times New Roman" w:hAnsi="Times New Roman" w:cs="Times New Roman"/>
          <w:sz w:val="28"/>
          <w:szCs w:val="28"/>
        </w:rPr>
        <w:t>Стратегия повышения уровня жизни населения РСО-Алания: Экономические условия, состояние, проблематика адаптивности.</w:t>
      </w:r>
    </w:p>
    <w:p w:rsidR="00033E5C" w:rsidRPr="00A437AD" w:rsidRDefault="00033E5C" w:rsidP="00033E5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E5C" w:rsidRPr="00A437AD" w:rsidRDefault="00033E5C" w:rsidP="00033E5C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437AD">
        <w:rPr>
          <w:rFonts w:ascii="Times New Roman" w:hAnsi="Times New Roman" w:cs="Times New Roman"/>
          <w:b/>
          <w:sz w:val="28"/>
          <w:szCs w:val="28"/>
        </w:rPr>
        <w:t xml:space="preserve">Кафедра Экономики </w:t>
      </w:r>
    </w:p>
    <w:p w:rsidR="00033E5C" w:rsidRDefault="00033E5C" w:rsidP="00033E5C">
      <w:pPr>
        <w:pStyle w:val="a3"/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7AD">
        <w:rPr>
          <w:rFonts w:ascii="Times New Roman" w:hAnsi="Times New Roman" w:cs="Times New Roman"/>
          <w:sz w:val="28"/>
          <w:szCs w:val="28"/>
        </w:rPr>
        <w:t>Анализ промышленного развития региона.</w:t>
      </w:r>
    </w:p>
    <w:p w:rsidR="00033E5C" w:rsidRDefault="00033E5C" w:rsidP="00033E5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3E5C" w:rsidRDefault="00033E5C" w:rsidP="00033E5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161">
        <w:rPr>
          <w:rFonts w:ascii="Times New Roman" w:hAnsi="Times New Roman" w:cs="Times New Roman"/>
          <w:b/>
          <w:sz w:val="28"/>
          <w:szCs w:val="28"/>
        </w:rPr>
        <w:t>Кафедра Менеджмента</w:t>
      </w:r>
    </w:p>
    <w:p w:rsidR="00033E5C" w:rsidRPr="00823161" w:rsidRDefault="00033E5C" w:rsidP="00033E5C">
      <w:pPr>
        <w:pStyle w:val="a3"/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Pr="00823161">
        <w:rPr>
          <w:rFonts w:ascii="Times New Roman" w:hAnsi="Times New Roman" w:cs="Times New Roman"/>
          <w:bCs/>
          <w:color w:val="000000"/>
          <w:sz w:val="28"/>
          <w:szCs w:val="28"/>
        </w:rPr>
        <w:t>правление экономическими и социальными системами региона</w:t>
      </w:r>
    </w:p>
    <w:p w:rsidR="00033E5C" w:rsidRDefault="00033E5C" w:rsidP="00033E5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E5C" w:rsidRDefault="00320D08" w:rsidP="00033E5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Кафедра Маркетинга и </w:t>
      </w:r>
      <w:bookmarkStart w:id="0" w:name="_GoBack"/>
      <w:bookmarkEnd w:id="0"/>
      <w:r w:rsidR="00033E5C">
        <w:rPr>
          <w:rFonts w:ascii="Times New Roman" w:hAnsi="Times New Roman" w:cs="Times New Roman"/>
          <w:b/>
          <w:sz w:val="28"/>
          <w:szCs w:val="28"/>
        </w:rPr>
        <w:t xml:space="preserve"> рекламы </w:t>
      </w:r>
    </w:p>
    <w:p w:rsidR="00033E5C" w:rsidRPr="001A1E9B" w:rsidRDefault="00033E5C" w:rsidP="00033E5C">
      <w:pPr>
        <w:pStyle w:val="a3"/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Маркетинг в отраслях и сферах деятельности</w:t>
      </w:r>
    </w:p>
    <w:p w:rsidR="00033E5C" w:rsidRDefault="00033E5C" w:rsidP="00033E5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3E5C" w:rsidRDefault="00033E5C" w:rsidP="00033E5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Предпринимательства, сервиса и туризма</w:t>
      </w:r>
    </w:p>
    <w:p w:rsidR="00033E5C" w:rsidRDefault="00033E5C" w:rsidP="00033E5C">
      <w:pPr>
        <w:pStyle w:val="a3"/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161">
        <w:rPr>
          <w:rFonts w:ascii="Times New Roman" w:hAnsi="Times New Roman" w:cs="Times New Roman"/>
          <w:sz w:val="28"/>
          <w:szCs w:val="28"/>
        </w:rPr>
        <w:t>Проблемы формирования туристско-рекреационного комплекса Северного Кавказа.</w:t>
      </w:r>
    </w:p>
    <w:p w:rsidR="00212E40" w:rsidRDefault="00212E40"/>
    <w:sectPr w:rsidR="00212E40" w:rsidSect="00212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F3797"/>
    <w:multiLevelType w:val="hybridMultilevel"/>
    <w:tmpl w:val="180CD116"/>
    <w:lvl w:ilvl="0" w:tplc="DDFA6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91321"/>
    <w:multiLevelType w:val="hybridMultilevel"/>
    <w:tmpl w:val="21F2C0C0"/>
    <w:lvl w:ilvl="0" w:tplc="1FCC18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74FCA"/>
    <w:multiLevelType w:val="hybridMultilevel"/>
    <w:tmpl w:val="540EF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014C5"/>
    <w:multiLevelType w:val="hybridMultilevel"/>
    <w:tmpl w:val="A8928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A73B6"/>
    <w:multiLevelType w:val="hybridMultilevel"/>
    <w:tmpl w:val="BA34D2DC"/>
    <w:lvl w:ilvl="0" w:tplc="E9D89C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275F0"/>
    <w:multiLevelType w:val="hybridMultilevel"/>
    <w:tmpl w:val="0378612E"/>
    <w:lvl w:ilvl="0" w:tplc="B2FCEA0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D58C2"/>
    <w:multiLevelType w:val="hybridMultilevel"/>
    <w:tmpl w:val="9BFA3CB4"/>
    <w:lvl w:ilvl="0" w:tplc="43BE4B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E5C"/>
    <w:rsid w:val="00033E5C"/>
    <w:rsid w:val="00041193"/>
    <w:rsid w:val="00163201"/>
    <w:rsid w:val="00212E40"/>
    <w:rsid w:val="00294A1B"/>
    <w:rsid w:val="00300AF0"/>
    <w:rsid w:val="00320D08"/>
    <w:rsid w:val="004B46D3"/>
    <w:rsid w:val="007975E0"/>
    <w:rsid w:val="00863239"/>
    <w:rsid w:val="00954DF9"/>
    <w:rsid w:val="00C80C75"/>
    <w:rsid w:val="00D33EDD"/>
    <w:rsid w:val="00D66E74"/>
    <w:rsid w:val="00E0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5C906"/>
  <w15:docId w15:val="{9D5E8F9B-B056-45C1-B694-DD47A99D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33E5C"/>
    <w:pPr>
      <w:spacing w:after="0" w:line="360" w:lineRule="auto"/>
      <w:ind w:left="720"/>
    </w:pPr>
    <w:rPr>
      <w:rFonts w:ascii="Calibri" w:eastAsia="Calibri" w:hAnsi="Calibri" w:cs="Calibri"/>
    </w:rPr>
  </w:style>
  <w:style w:type="character" w:customStyle="1" w:styleId="a4">
    <w:name w:val="Абзац списка Знак"/>
    <w:link w:val="a3"/>
    <w:uiPriority w:val="34"/>
    <w:locked/>
    <w:rsid w:val="00033E5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LM.Tsallagova</dc:creator>
  <cp:lastModifiedBy>Мамсурова Фиалета Хазбиевна</cp:lastModifiedBy>
  <cp:revision>3</cp:revision>
  <dcterms:created xsi:type="dcterms:W3CDTF">2019-11-12T09:24:00Z</dcterms:created>
  <dcterms:modified xsi:type="dcterms:W3CDTF">2019-11-12T09:24:00Z</dcterms:modified>
</cp:coreProperties>
</file>