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E7" w:rsidRPr="00FE44E7" w:rsidRDefault="00FE44E7" w:rsidP="001E69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E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FE44E7" w:rsidRDefault="00FE44E7" w:rsidP="001E69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6FD2" w:rsidRPr="00726FD2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ых пособий, учебн</w:t>
      </w:r>
      <w:r w:rsidR="00726FD2" w:rsidRPr="00726FD2">
        <w:rPr>
          <w:rFonts w:ascii="Times New Roman" w:hAnsi="Times New Roman" w:cs="Times New Roman"/>
          <w:sz w:val="28"/>
          <w:szCs w:val="28"/>
        </w:rPr>
        <w:t>о-методически</w:t>
      </w:r>
      <w:r>
        <w:rPr>
          <w:rFonts w:ascii="Times New Roman" w:hAnsi="Times New Roman" w:cs="Times New Roman"/>
          <w:sz w:val="28"/>
          <w:szCs w:val="28"/>
        </w:rPr>
        <w:t xml:space="preserve">х пособий и методических указаний, разработанных сотрудниками </w:t>
      </w:r>
    </w:p>
    <w:p w:rsidR="00F47ABC" w:rsidRDefault="00726FD2" w:rsidP="001E69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4E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кафедры </w:t>
      </w:r>
      <w:r w:rsidR="00FE44E7" w:rsidRPr="00FE44E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FE44E7">
        <w:rPr>
          <w:rFonts w:ascii="Times New Roman" w:hAnsi="Times New Roman" w:cs="Times New Roman"/>
          <w:b/>
          <w:sz w:val="28"/>
          <w:szCs w:val="28"/>
          <w:u w:val="single"/>
        </w:rPr>
        <w:t>рганической химии</w:t>
      </w:r>
    </w:p>
    <w:p w:rsidR="00211A1B" w:rsidRPr="00726FD2" w:rsidRDefault="00211A1B" w:rsidP="001E69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6945"/>
        <w:gridCol w:w="3403"/>
      </w:tblGrid>
      <w:tr w:rsidR="00F47ABC" w:rsidTr="00211A1B">
        <w:tc>
          <w:tcPr>
            <w:tcW w:w="675" w:type="dxa"/>
          </w:tcPr>
          <w:p w:rsidR="00F47ABC" w:rsidRPr="00FE44E7" w:rsidRDefault="00F47ABC" w:rsidP="0021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47ABC" w:rsidRPr="00FE44E7" w:rsidRDefault="00F47ABC" w:rsidP="0021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945" w:type="dxa"/>
          </w:tcPr>
          <w:p w:rsidR="00F47ABC" w:rsidRPr="00FE44E7" w:rsidRDefault="00F47ABC" w:rsidP="0021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методического пособия</w:t>
            </w:r>
          </w:p>
        </w:tc>
        <w:tc>
          <w:tcPr>
            <w:tcW w:w="3403" w:type="dxa"/>
          </w:tcPr>
          <w:p w:rsidR="00F47ABC" w:rsidRPr="00FE44E7" w:rsidRDefault="00F47ABC" w:rsidP="0021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</w:tr>
      <w:tr w:rsidR="00F47ABC" w:rsidTr="00211A1B">
        <w:trPr>
          <w:trHeight w:val="1036"/>
        </w:trPr>
        <w:tc>
          <w:tcPr>
            <w:tcW w:w="675" w:type="dxa"/>
          </w:tcPr>
          <w:p w:rsidR="00F47ABC" w:rsidRPr="00FE44E7" w:rsidRDefault="00211A1B" w:rsidP="00FE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47ABC" w:rsidRPr="00FE44E7" w:rsidRDefault="00F47ABC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Style w:val="FontStyle16"/>
                <w:color w:val="000000"/>
                <w:sz w:val="24"/>
                <w:szCs w:val="24"/>
              </w:rPr>
              <w:t xml:space="preserve">Арутюнянц А.А., </w:t>
            </w:r>
            <w:proofErr w:type="spellStart"/>
            <w:r w:rsidRPr="00FE44E7">
              <w:rPr>
                <w:rStyle w:val="FontStyle16"/>
                <w:color w:val="000000"/>
                <w:sz w:val="24"/>
                <w:szCs w:val="24"/>
              </w:rPr>
              <w:t>Бестаев</w:t>
            </w:r>
            <w:proofErr w:type="spellEnd"/>
            <w:r w:rsidRPr="00FE44E7">
              <w:rPr>
                <w:rStyle w:val="FontStyle16"/>
                <w:color w:val="000000"/>
                <w:sz w:val="24"/>
                <w:szCs w:val="24"/>
              </w:rPr>
              <w:t xml:space="preserve"> М.В. </w:t>
            </w:r>
            <w:proofErr w:type="spellStart"/>
            <w:r w:rsidRPr="00FE44E7">
              <w:rPr>
                <w:rStyle w:val="FontStyle16"/>
                <w:color w:val="000000"/>
                <w:sz w:val="24"/>
                <w:szCs w:val="24"/>
              </w:rPr>
              <w:t>Жаблев</w:t>
            </w:r>
            <w:proofErr w:type="spellEnd"/>
            <w:r w:rsidRPr="00FE44E7">
              <w:rPr>
                <w:rStyle w:val="FontStyle16"/>
                <w:color w:val="000000"/>
                <w:sz w:val="24"/>
                <w:szCs w:val="24"/>
              </w:rPr>
              <w:t xml:space="preserve"> В.А. Марголин В.И</w:t>
            </w:r>
          </w:p>
        </w:tc>
        <w:tc>
          <w:tcPr>
            <w:tcW w:w="6945" w:type="dxa"/>
          </w:tcPr>
          <w:p w:rsidR="00F47ABC" w:rsidRPr="00FE44E7" w:rsidRDefault="00F47ABC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Style w:val="FontStyle16"/>
                <w:color w:val="000000"/>
                <w:sz w:val="24"/>
                <w:szCs w:val="24"/>
              </w:rPr>
              <w:t>Физико-химические и химико- технологические основы субмикронной технологии. Учебное пособие; СОГУ. Владикавказ: Изд-во СОГУ, 2009.- 172 с. (Гриф УМО)</w:t>
            </w: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F47ABC" w:rsidRPr="00FE44E7" w:rsidRDefault="00211A1B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04.04.01 Химия</w:t>
            </w:r>
            <w:r w:rsidR="008660BC" w:rsidRPr="00FE44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Органическая химия</w:t>
            </w:r>
          </w:p>
          <w:p w:rsidR="00CE206E" w:rsidRPr="00FE44E7" w:rsidRDefault="00CE206E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</w:tc>
      </w:tr>
      <w:tr w:rsidR="00F47ABC" w:rsidTr="00211A1B">
        <w:tc>
          <w:tcPr>
            <w:tcW w:w="675" w:type="dxa"/>
          </w:tcPr>
          <w:p w:rsidR="00F47ABC" w:rsidRPr="00FE44E7" w:rsidRDefault="00211A1B" w:rsidP="00FE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47ABC" w:rsidRPr="00FE44E7" w:rsidRDefault="00F47ABC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Style w:val="FontStyle16"/>
                <w:color w:val="000000"/>
                <w:sz w:val="24"/>
                <w:szCs w:val="24"/>
              </w:rPr>
              <w:t>Арутюнянц А.А.</w:t>
            </w:r>
          </w:p>
        </w:tc>
        <w:tc>
          <w:tcPr>
            <w:tcW w:w="6945" w:type="dxa"/>
          </w:tcPr>
          <w:p w:rsidR="00F47ABC" w:rsidRPr="00FE44E7" w:rsidRDefault="00F51383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 пособие к лабораторным работам по курсу «Пищевая химия» Учебное пособие.  – СОГУ. Владикавказ: Изд-во СОГУ, 2013.- 50 с.</w:t>
            </w:r>
          </w:p>
        </w:tc>
        <w:tc>
          <w:tcPr>
            <w:tcW w:w="3403" w:type="dxa"/>
          </w:tcPr>
          <w:p w:rsidR="00F47ABC" w:rsidRPr="00FE44E7" w:rsidRDefault="008660BC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04.04.01 Химия</w:t>
            </w:r>
            <w:r w:rsidR="00211A1B">
              <w:rPr>
                <w:rFonts w:ascii="Times New Roman" w:hAnsi="Times New Roman" w:cs="Times New Roman"/>
                <w:sz w:val="24"/>
                <w:szCs w:val="24"/>
              </w:rPr>
              <w:t>, программа Органическая химия</w:t>
            </w:r>
          </w:p>
          <w:p w:rsidR="00B53619" w:rsidRPr="00FE44E7" w:rsidRDefault="00B53619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 xml:space="preserve">19.03.03 Продукты </w:t>
            </w:r>
            <w:r w:rsidR="00211A1B">
              <w:rPr>
                <w:rFonts w:ascii="Times New Roman" w:hAnsi="Times New Roman" w:cs="Times New Roman"/>
                <w:sz w:val="24"/>
                <w:szCs w:val="24"/>
              </w:rPr>
              <w:t>питания животного происхождения</w:t>
            </w:r>
          </w:p>
          <w:p w:rsidR="00B53619" w:rsidRPr="00FE44E7" w:rsidRDefault="00B53619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19.03.02 Продукты питания из растительного сырья</w:t>
            </w:r>
          </w:p>
        </w:tc>
      </w:tr>
      <w:tr w:rsidR="00F47ABC" w:rsidTr="00211A1B">
        <w:tc>
          <w:tcPr>
            <w:tcW w:w="675" w:type="dxa"/>
          </w:tcPr>
          <w:p w:rsidR="00F47ABC" w:rsidRPr="00FE44E7" w:rsidRDefault="00211A1B" w:rsidP="00FE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47ABC" w:rsidRPr="00FE44E7" w:rsidRDefault="00F51383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Style w:val="FontStyle16"/>
                <w:color w:val="000000"/>
                <w:sz w:val="24"/>
                <w:szCs w:val="24"/>
              </w:rPr>
              <w:t xml:space="preserve">Арутюнянц А.А., </w:t>
            </w:r>
            <w:r w:rsidRPr="00FE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 В.Т.</w:t>
            </w:r>
          </w:p>
        </w:tc>
        <w:tc>
          <w:tcPr>
            <w:tcW w:w="6945" w:type="dxa"/>
          </w:tcPr>
          <w:p w:rsidR="00F47ABC" w:rsidRPr="00FE44E7" w:rsidRDefault="00F51383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практикум по органической и </w:t>
            </w:r>
            <w:proofErr w:type="spellStart"/>
            <w:r w:rsidRPr="00FE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физколлоидной</w:t>
            </w:r>
            <w:proofErr w:type="spellEnd"/>
            <w:r w:rsidRPr="00FE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химии. Учебное пособие.  – СОГУ. Владикавказ: Изд-во СОГУ, 2020. Электронное издание в печати.</w:t>
            </w:r>
          </w:p>
        </w:tc>
        <w:tc>
          <w:tcPr>
            <w:tcW w:w="3403" w:type="dxa"/>
          </w:tcPr>
          <w:p w:rsidR="00F47ABC" w:rsidRPr="00FE44E7" w:rsidRDefault="00B53619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06.03.01 Биология</w:t>
            </w:r>
          </w:p>
          <w:p w:rsidR="00CE206E" w:rsidRPr="00FE44E7" w:rsidRDefault="00CE206E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 xml:space="preserve">19.03.03 Продукты </w:t>
            </w:r>
            <w:r w:rsidR="00211A1B">
              <w:rPr>
                <w:rFonts w:ascii="Times New Roman" w:hAnsi="Times New Roman" w:cs="Times New Roman"/>
                <w:sz w:val="24"/>
                <w:szCs w:val="24"/>
              </w:rPr>
              <w:t>питания животного происхождения</w:t>
            </w:r>
          </w:p>
          <w:p w:rsidR="00CE206E" w:rsidRPr="00FE44E7" w:rsidRDefault="00CE206E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19.03.02 Продукты питания из растительного сырья</w:t>
            </w:r>
          </w:p>
        </w:tc>
      </w:tr>
      <w:tr w:rsidR="00F47ABC" w:rsidTr="00211A1B">
        <w:tc>
          <w:tcPr>
            <w:tcW w:w="675" w:type="dxa"/>
          </w:tcPr>
          <w:p w:rsidR="00F47ABC" w:rsidRPr="00FE44E7" w:rsidRDefault="00211A1B" w:rsidP="00FE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47ABC" w:rsidRPr="00FE44E7" w:rsidRDefault="00F51383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Газзаева Р.А.</w:t>
            </w:r>
          </w:p>
        </w:tc>
        <w:tc>
          <w:tcPr>
            <w:tcW w:w="6945" w:type="dxa"/>
          </w:tcPr>
          <w:p w:rsidR="00F47ABC" w:rsidRPr="00FE44E7" w:rsidRDefault="00786540" w:rsidP="0021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Учебно-методическое пособие  </w:t>
            </w:r>
            <w:r w:rsidR="00F91BC2" w:rsidRPr="00FE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«Органическая химия», Владикавказ: Изд-во СОГУ, 2018.-ч.1, 32с., ч.2,42с.</w:t>
            </w:r>
          </w:p>
        </w:tc>
        <w:tc>
          <w:tcPr>
            <w:tcW w:w="3403" w:type="dxa"/>
          </w:tcPr>
          <w:p w:rsidR="00F47ABC" w:rsidRPr="00FE44E7" w:rsidRDefault="00F91BC2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33.05.01 Фармация</w:t>
            </w:r>
          </w:p>
        </w:tc>
      </w:tr>
      <w:tr w:rsidR="001A70F3" w:rsidTr="00211A1B">
        <w:tc>
          <w:tcPr>
            <w:tcW w:w="675" w:type="dxa"/>
          </w:tcPr>
          <w:p w:rsidR="001A70F3" w:rsidRPr="00FE44E7" w:rsidRDefault="00211A1B" w:rsidP="00FE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1A70F3" w:rsidRPr="00FE44E7" w:rsidRDefault="006C2364" w:rsidP="00FE44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Саламова</w:t>
            </w:r>
            <w:proofErr w:type="spellEnd"/>
            <w:r w:rsidR="00FE44E7" w:rsidRPr="00FE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4E7" w:rsidRPr="00FE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</w:t>
            </w:r>
            <w:r w:rsidRPr="00FE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Арутюнянц </w:t>
            </w:r>
            <w:r w:rsidR="00FE44E7" w:rsidRPr="00FE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6945" w:type="dxa"/>
          </w:tcPr>
          <w:p w:rsidR="001A70F3" w:rsidRPr="00FE44E7" w:rsidRDefault="006C2364" w:rsidP="00211A1B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Контроль качества лекарственных средств: Методические рекомендации к производственной</w:t>
            </w:r>
            <w:r w:rsidR="00211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E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практике Владикавказ, издательство «Веста»,2018</w:t>
            </w:r>
            <w:r w:rsidR="00EA1D8B" w:rsidRPr="00FE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r w:rsidRPr="00FE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A1D8B" w:rsidRPr="00FE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3403" w:type="dxa"/>
          </w:tcPr>
          <w:p w:rsidR="00EA1D8B" w:rsidRPr="00FE44E7" w:rsidRDefault="00211A1B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  <w:p w:rsidR="001A70F3" w:rsidRPr="00FE44E7" w:rsidRDefault="00EA1D8B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33.05.01 Фармация</w:t>
            </w:r>
          </w:p>
        </w:tc>
      </w:tr>
      <w:tr w:rsidR="00AE6A99" w:rsidTr="00211A1B">
        <w:tc>
          <w:tcPr>
            <w:tcW w:w="675" w:type="dxa"/>
          </w:tcPr>
          <w:p w:rsidR="00AE6A99" w:rsidRPr="00FE44E7" w:rsidRDefault="00211A1B" w:rsidP="00FE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E6A99" w:rsidRPr="00FE44E7" w:rsidRDefault="00AE6A99" w:rsidP="00FE44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Люткин</w:t>
            </w:r>
            <w:proofErr w:type="spellEnd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6945" w:type="dxa"/>
          </w:tcPr>
          <w:p w:rsidR="00AE6A99" w:rsidRPr="00FE44E7" w:rsidRDefault="00AE6A99" w:rsidP="00FE44E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Научно-исследовательская деятельность как ведущий компонент профессиональной подготовки преподавателей химии: Учебное пособие. - Владикавказ: Изд-во СОГУ, 2004. - 131 с.</w:t>
            </w:r>
          </w:p>
          <w:p w:rsidR="00AE6A99" w:rsidRPr="00FE44E7" w:rsidRDefault="00AE6A99" w:rsidP="00FE44E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3" w:type="dxa"/>
          </w:tcPr>
          <w:p w:rsidR="00AE6A99" w:rsidRPr="00FE44E7" w:rsidRDefault="00211A1B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  <w:p w:rsidR="00AE6A99" w:rsidRPr="00FE44E7" w:rsidRDefault="00AE6A99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 xml:space="preserve">44.03.05 Педагогическое образование </w:t>
            </w:r>
            <w:r w:rsidR="00573F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с двумя профилями</w:t>
            </w:r>
            <w:r w:rsidR="00573FF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подготовки), профили: </w:t>
            </w:r>
            <w:r w:rsidR="00211A1B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AE6A99" w:rsidTr="00211A1B">
        <w:tc>
          <w:tcPr>
            <w:tcW w:w="675" w:type="dxa"/>
          </w:tcPr>
          <w:p w:rsidR="00AE6A99" w:rsidRPr="00FE44E7" w:rsidRDefault="00AE6A99" w:rsidP="00FE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AE6A99" w:rsidRPr="00FE44E7" w:rsidRDefault="00AE6A99" w:rsidP="00FE44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Люткин</w:t>
            </w:r>
            <w:proofErr w:type="spellEnd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6945" w:type="dxa"/>
          </w:tcPr>
          <w:p w:rsidR="00AE6A99" w:rsidRPr="00FE44E7" w:rsidRDefault="00AE6A99" w:rsidP="00FE44E7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Научное творчество студентов как компонент целостного педагогического процесса: Монография / Под ред. </w:t>
            </w:r>
            <w:proofErr w:type="spellStart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докт</w:t>
            </w:r>
            <w:proofErr w:type="spellEnd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</w:t>
            </w:r>
            <w:proofErr w:type="spellEnd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наук, проф. Б.А. </w:t>
            </w:r>
            <w:proofErr w:type="spellStart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Тахохова</w:t>
            </w:r>
            <w:proofErr w:type="spellEnd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Сев.-</w:t>
            </w:r>
            <w:proofErr w:type="spellStart"/>
            <w:proofErr w:type="gramEnd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Осет</w:t>
            </w:r>
            <w:proofErr w:type="spellEnd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гос. ун-т. - Владикавказ: Изд-во СОГУ, 2005. - 278 с. </w:t>
            </w:r>
          </w:p>
          <w:p w:rsidR="00AE6A99" w:rsidRPr="00FE44E7" w:rsidRDefault="00AE6A99" w:rsidP="00FE44E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3" w:type="dxa"/>
          </w:tcPr>
          <w:p w:rsidR="00AE6A99" w:rsidRPr="00FE44E7" w:rsidRDefault="00211A1B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  <w:p w:rsidR="00AE6A99" w:rsidRPr="00FE44E7" w:rsidRDefault="00573FFF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 xml:space="preserve">44.03.05 Педагогическое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с двумя профилями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подготовки), профили: Химия, Биология</w:t>
            </w:r>
          </w:p>
        </w:tc>
      </w:tr>
      <w:tr w:rsidR="00AE6A99" w:rsidTr="00211A1B">
        <w:tc>
          <w:tcPr>
            <w:tcW w:w="675" w:type="dxa"/>
          </w:tcPr>
          <w:p w:rsidR="00AE6A99" w:rsidRPr="00FE44E7" w:rsidRDefault="00AE6A99" w:rsidP="00FE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AE6A99" w:rsidRPr="00FE44E7" w:rsidRDefault="00AE6A99" w:rsidP="00FE44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Люткин</w:t>
            </w:r>
            <w:proofErr w:type="spellEnd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6945" w:type="dxa"/>
          </w:tcPr>
          <w:p w:rsidR="00AE6A99" w:rsidRPr="00FE44E7" w:rsidRDefault="00AE6A99" w:rsidP="00FE44E7">
            <w:pPr>
              <w:suppressAutoHyphens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вещества. Методические указания для студентов. / Н.И. </w:t>
            </w:r>
            <w:proofErr w:type="spellStart"/>
            <w:r w:rsidRPr="00FE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Люткин</w:t>
            </w:r>
            <w:proofErr w:type="spellEnd"/>
            <w:r w:rsidRPr="00FE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Владикавказ: Изд-во СОГУ, 1995.</w:t>
            </w:r>
          </w:p>
          <w:p w:rsidR="00AE6A99" w:rsidRPr="00FE44E7" w:rsidRDefault="00AE6A99" w:rsidP="00FE44E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3" w:type="dxa"/>
          </w:tcPr>
          <w:p w:rsidR="00AE6A99" w:rsidRPr="00FE44E7" w:rsidRDefault="00211A1B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  <w:p w:rsidR="00AE6A99" w:rsidRPr="00FE44E7" w:rsidRDefault="00573FFF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 xml:space="preserve">44.03.05 Педагогическое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с двумя профилями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подготовки), профили: Химия, Биология</w:t>
            </w:r>
          </w:p>
        </w:tc>
      </w:tr>
      <w:tr w:rsidR="00AE6A99" w:rsidTr="00211A1B">
        <w:tc>
          <w:tcPr>
            <w:tcW w:w="675" w:type="dxa"/>
          </w:tcPr>
          <w:p w:rsidR="00AE6A99" w:rsidRPr="00FE44E7" w:rsidRDefault="00211A1B" w:rsidP="00FE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AE6A99" w:rsidRPr="00FE44E7" w:rsidRDefault="00AE6A99" w:rsidP="00FE44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Люткин</w:t>
            </w:r>
            <w:proofErr w:type="spellEnd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6945" w:type="dxa"/>
          </w:tcPr>
          <w:p w:rsidR="00AE6A99" w:rsidRPr="00FE44E7" w:rsidRDefault="00AE6A99" w:rsidP="00FE44E7">
            <w:pPr>
              <w:suppressAutoHyphens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Моделирование учебного процесса и эвристическое программирование исследовательской деятельности студентов (на примере спецкурса "Физико-химические методы исследования органических соединений"): Учебно-методическое пособие. - Владикавказ. 2004.-35с.</w:t>
            </w:r>
          </w:p>
        </w:tc>
        <w:tc>
          <w:tcPr>
            <w:tcW w:w="3403" w:type="dxa"/>
          </w:tcPr>
          <w:p w:rsidR="00AE6A99" w:rsidRPr="00FE44E7" w:rsidRDefault="00211A1B" w:rsidP="0021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04.04.01 Химия </w:t>
            </w:r>
            <w:r w:rsidR="00924715" w:rsidRPr="00FE4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Органическая химия </w:t>
            </w:r>
          </w:p>
        </w:tc>
      </w:tr>
      <w:tr w:rsidR="00AE6A99" w:rsidTr="00211A1B">
        <w:tc>
          <w:tcPr>
            <w:tcW w:w="675" w:type="dxa"/>
          </w:tcPr>
          <w:p w:rsidR="00AE6A99" w:rsidRPr="00FE44E7" w:rsidRDefault="00211A1B" w:rsidP="00FE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AE6A99" w:rsidRPr="00FE44E7" w:rsidRDefault="00AE6A99" w:rsidP="00FE44E7">
            <w:pPr>
              <w:suppressAutoHyphens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Люткин</w:t>
            </w:r>
            <w:proofErr w:type="spellEnd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 </w:t>
            </w:r>
          </w:p>
          <w:p w:rsidR="00AE6A99" w:rsidRPr="00FE44E7" w:rsidRDefault="00AE6A99" w:rsidP="00FE44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AE6A99" w:rsidRPr="00FE44E7" w:rsidRDefault="00AE6A99" w:rsidP="00FE44E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 организация научно-исследовательской деятельности студентов в университете: учебно-методическое пособие. Владикавказ. 2004. -139 с.</w:t>
            </w:r>
          </w:p>
        </w:tc>
        <w:tc>
          <w:tcPr>
            <w:tcW w:w="3403" w:type="dxa"/>
          </w:tcPr>
          <w:p w:rsidR="00AE6A99" w:rsidRPr="00FE44E7" w:rsidRDefault="00211A1B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  <w:p w:rsidR="00AE6A99" w:rsidRPr="00FE44E7" w:rsidRDefault="00573FFF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 xml:space="preserve">44.03.05 Педагогическое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с двумя профилями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профили: Химия, Биология</w:t>
            </w:r>
          </w:p>
        </w:tc>
      </w:tr>
      <w:tr w:rsidR="00EC72CB" w:rsidTr="00211A1B">
        <w:tc>
          <w:tcPr>
            <w:tcW w:w="675" w:type="dxa"/>
          </w:tcPr>
          <w:p w:rsidR="00EC72CB" w:rsidRPr="00FE44E7" w:rsidRDefault="00211A1B" w:rsidP="00FE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EC72CB" w:rsidRPr="00FE44E7" w:rsidRDefault="00EC72CB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4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Чигорина</w:t>
            </w:r>
            <w:proofErr w:type="spellEnd"/>
            <w:r w:rsidRPr="00FE44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6945" w:type="dxa"/>
          </w:tcPr>
          <w:p w:rsidR="00EC72CB" w:rsidRPr="00FE44E7" w:rsidRDefault="00EC72CB" w:rsidP="00FE44E7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Введение в химию высокомолекулярных соединений</w:t>
            </w:r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учеб.-</w:t>
            </w:r>
            <w:proofErr w:type="gramEnd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метод. пособие для студентов химико-технологических </w:t>
            </w:r>
            <w:r w:rsidR="00FE44E7"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факультетов</w:t>
            </w:r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FE44E7"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Т.М.Чигорина</w:t>
            </w:r>
            <w:proofErr w:type="spellEnd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ФГБОУ ВО «Северо-Осетинский государственный университет им</w:t>
            </w:r>
            <w:r w:rsidR="00FE44E7"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</w:t>
            </w:r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К.Л.</w:t>
            </w:r>
            <w:r w:rsidR="00FE44E7"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Хетагурова» – Владикавказ, 2018. – 87 с.</w:t>
            </w:r>
          </w:p>
        </w:tc>
        <w:tc>
          <w:tcPr>
            <w:tcW w:w="3403" w:type="dxa"/>
          </w:tcPr>
          <w:p w:rsidR="00EC72CB" w:rsidRPr="00FE44E7" w:rsidRDefault="00211A1B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  <w:p w:rsidR="00EC72CB" w:rsidRPr="00FE44E7" w:rsidRDefault="00573FFF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 xml:space="preserve">44.03.05 Педагогическое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с двумя профилями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подготовки), профили: Химия, Биология</w:t>
            </w:r>
          </w:p>
        </w:tc>
      </w:tr>
      <w:tr w:rsidR="00EC72CB" w:rsidTr="00211A1B">
        <w:tc>
          <w:tcPr>
            <w:tcW w:w="675" w:type="dxa"/>
          </w:tcPr>
          <w:p w:rsidR="00EC72CB" w:rsidRPr="00FE44E7" w:rsidRDefault="00211A1B" w:rsidP="00FE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C72CB" w:rsidRPr="00FE44E7" w:rsidRDefault="00EC72CB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Чигорина</w:t>
            </w:r>
            <w:proofErr w:type="spellEnd"/>
            <w:r w:rsidRPr="00FE4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Т.М.</w:t>
            </w:r>
          </w:p>
        </w:tc>
        <w:tc>
          <w:tcPr>
            <w:tcW w:w="6945" w:type="dxa"/>
          </w:tcPr>
          <w:p w:rsidR="00EC72CB" w:rsidRPr="00FE44E7" w:rsidRDefault="00EC72CB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Практикум «Высокомолекулярные соединения»:</w:t>
            </w:r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учеб.-</w:t>
            </w:r>
            <w:proofErr w:type="gramEnd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метод. пособие для студентов химико-технологического факультета (</w:t>
            </w:r>
            <w:proofErr w:type="spellStart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бакалавриат</w:t>
            </w:r>
            <w:proofErr w:type="spellEnd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направление – химия (Б1.Б.13)</w:t>
            </w:r>
            <w:r w:rsidRPr="00FE4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FE44E7"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Т.М.</w:t>
            </w:r>
            <w:r w:rsidR="00FE44E7"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Чигорина</w:t>
            </w:r>
            <w:proofErr w:type="spellEnd"/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ФГБОУ ВО</w:t>
            </w:r>
            <w:r w:rsidRPr="00FE4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«Северо-Осетинский государственный университет им</w:t>
            </w:r>
            <w:r w:rsidR="00FE44E7"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</w:t>
            </w:r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К.Л.</w:t>
            </w:r>
            <w:r w:rsidR="00FE44E7"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4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Хетагурова» – Владикавказ, 2018. – 44 с.</w:t>
            </w:r>
            <w:bookmarkStart w:id="0" w:name="_GoBack"/>
            <w:bookmarkEnd w:id="0"/>
          </w:p>
        </w:tc>
        <w:tc>
          <w:tcPr>
            <w:tcW w:w="3403" w:type="dxa"/>
          </w:tcPr>
          <w:p w:rsidR="00EC72CB" w:rsidRPr="00FE44E7" w:rsidRDefault="00211A1B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  <w:p w:rsidR="00EC72CB" w:rsidRPr="00FE44E7" w:rsidRDefault="00573FFF" w:rsidP="00FE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 xml:space="preserve">44.03.05 Педагогическое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44E7">
              <w:rPr>
                <w:rFonts w:ascii="Times New Roman" w:hAnsi="Times New Roman" w:cs="Times New Roman"/>
                <w:sz w:val="24"/>
                <w:szCs w:val="24"/>
              </w:rPr>
              <w:t>с двумя профилями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подготовки), профили: Химия, Биология</w:t>
            </w:r>
          </w:p>
        </w:tc>
      </w:tr>
    </w:tbl>
    <w:p w:rsidR="00F47ABC" w:rsidRDefault="00F47ABC" w:rsidP="00F47ABC"/>
    <w:p w:rsidR="001A5C34" w:rsidRDefault="001A5C34" w:rsidP="00F47ABC"/>
    <w:p w:rsidR="00987748" w:rsidRPr="00FE44E7" w:rsidRDefault="001A5C34" w:rsidP="00FE44E7">
      <w:pPr>
        <w:ind w:left="708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4E7">
        <w:rPr>
          <w:rFonts w:ascii="Times New Roman" w:hAnsi="Times New Roman" w:cs="Times New Roman"/>
          <w:sz w:val="28"/>
          <w:szCs w:val="28"/>
        </w:rPr>
        <w:t>Зав</w:t>
      </w:r>
      <w:r w:rsidR="00FE44E7" w:rsidRPr="00FE44E7">
        <w:rPr>
          <w:rFonts w:ascii="Times New Roman" w:hAnsi="Times New Roman" w:cs="Times New Roman"/>
          <w:sz w:val="28"/>
          <w:szCs w:val="28"/>
        </w:rPr>
        <w:t>едующий</w:t>
      </w:r>
      <w:r w:rsidRPr="00FE44E7">
        <w:rPr>
          <w:rFonts w:ascii="Times New Roman" w:hAnsi="Times New Roman" w:cs="Times New Roman"/>
          <w:sz w:val="28"/>
          <w:szCs w:val="28"/>
        </w:rPr>
        <w:t xml:space="preserve"> кафедрой                                                                                  В.Т. Абаев</w:t>
      </w:r>
    </w:p>
    <w:sectPr w:rsidR="00987748" w:rsidRPr="00FE44E7" w:rsidSect="00726F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BE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694D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57386B"/>
    <w:multiLevelType w:val="hybridMultilevel"/>
    <w:tmpl w:val="2E2C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C13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5E69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6D666C"/>
    <w:multiLevelType w:val="hybridMultilevel"/>
    <w:tmpl w:val="B414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5F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E097F5F"/>
    <w:multiLevelType w:val="hybridMultilevel"/>
    <w:tmpl w:val="B414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C3709"/>
    <w:multiLevelType w:val="hybridMultilevel"/>
    <w:tmpl w:val="F2C06AAC"/>
    <w:lvl w:ilvl="0" w:tplc="8D044D1E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FE279D9"/>
    <w:multiLevelType w:val="hybridMultilevel"/>
    <w:tmpl w:val="B414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6C"/>
    <w:rsid w:val="000C4555"/>
    <w:rsid w:val="001A5C34"/>
    <w:rsid w:val="001A70F3"/>
    <w:rsid w:val="001E69F3"/>
    <w:rsid w:val="00211A1B"/>
    <w:rsid w:val="003F69B2"/>
    <w:rsid w:val="00573FFF"/>
    <w:rsid w:val="006C2364"/>
    <w:rsid w:val="006F386C"/>
    <w:rsid w:val="00726FD2"/>
    <w:rsid w:val="0078124D"/>
    <w:rsid w:val="00786540"/>
    <w:rsid w:val="008660BC"/>
    <w:rsid w:val="00924715"/>
    <w:rsid w:val="00987748"/>
    <w:rsid w:val="009920B5"/>
    <w:rsid w:val="00997E97"/>
    <w:rsid w:val="00A92D1A"/>
    <w:rsid w:val="00AE6A99"/>
    <w:rsid w:val="00B53619"/>
    <w:rsid w:val="00CE206E"/>
    <w:rsid w:val="00D6644F"/>
    <w:rsid w:val="00EA1D8B"/>
    <w:rsid w:val="00EC72CB"/>
    <w:rsid w:val="00F47ABC"/>
    <w:rsid w:val="00F51383"/>
    <w:rsid w:val="00F91BC2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801D"/>
  <w15:docId w15:val="{E8425314-A1A5-4F1A-B7A2-144BA198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4F"/>
    <w:pPr>
      <w:suppressAutoHyphens/>
      <w:spacing w:after="200" w:line="276" w:lineRule="auto"/>
    </w:pPr>
    <w:rPr>
      <w:rFonts w:ascii="Calibri" w:eastAsia="SimSun" w:hAnsi="Calibri" w:cs="font30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D6644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6644F"/>
    <w:pPr>
      <w:ind w:left="720"/>
      <w:contextualSpacing/>
    </w:pPr>
  </w:style>
  <w:style w:type="table" w:styleId="a4">
    <w:name w:val="Table Grid"/>
    <w:basedOn w:val="a1"/>
    <w:uiPriority w:val="39"/>
    <w:rsid w:val="00F4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C3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2020-06-12T08:43:00Z</dcterms:created>
  <dcterms:modified xsi:type="dcterms:W3CDTF">2020-06-14T10:17:00Z</dcterms:modified>
</cp:coreProperties>
</file>