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C1" w:rsidRPr="006F44FE" w:rsidRDefault="00D73BC1" w:rsidP="00D73B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6F44FE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bookmarkEnd w:id="0"/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1.Б.</w:t>
      </w:r>
      <w:proofErr w:type="gramEnd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Базовая часть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1. Философия;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2. Иностранный язык (западный язык)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3 История мировых цивилизаций: Древний мир и Средневековье;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4 История мировых цивилизаций: новое и новейшее время;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5 Общая экономическая теория;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6 Концепция современного естествознания;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7 Основы информационной библиографической культуры;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8 Основной восточный язык;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9 Введение в востоковедение;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10 Религиозные и философские традиции Востока;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11 Безопасность жизнедеятельности;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12 История (Отечественная история);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44FE">
        <w:rPr>
          <w:rFonts w:ascii="Times New Roman" w:hAnsi="Times New Roman" w:cs="Times New Roman"/>
          <w:i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i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i/>
          <w:sz w:val="20"/>
          <w:szCs w:val="20"/>
        </w:rPr>
        <w:t>12.1 История России до 1917 года;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44FE">
        <w:rPr>
          <w:rFonts w:ascii="Times New Roman" w:hAnsi="Times New Roman" w:cs="Times New Roman"/>
          <w:i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i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i/>
          <w:sz w:val="20"/>
          <w:szCs w:val="20"/>
        </w:rPr>
        <w:t>12.2 История России в новейшее время;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13 Физическая и экономическая география стран Азии и Африки;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14 Политические системы в странах Востока;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15 Источниковедение и историография Ирана;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16  История народов Северного Кавказа;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17 Физическая культура и спорт.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1.В.</w:t>
      </w:r>
      <w:proofErr w:type="gramEnd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Вариативная часть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1.В.</w:t>
      </w:r>
      <w:proofErr w:type="gramEnd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ОД Обязательные дисциплины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.1 Практика профессиональной коммуникации на западном языке;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.2 Основы правоведения;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.3 Историческая политология;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.4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Историческая социология;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.5 История стран Востока: новое и новейшее время;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.6 История стран Азии и Африки: Древний мир и средние века;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.7 Интеграционные процессы в регионе Ближнего и Среднего Востока;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.8 Конфликтные регионы в постсоветском пространстве: Южный Кавказ;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.9 Геополитика;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.10 История Ирана;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.11 История Турции;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.12 Социальная и культурная антропология;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.13 История мировых религий.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>1.В.</w:t>
      </w:r>
      <w:proofErr w:type="gramEnd"/>
      <w:r w:rsidRPr="006F44FE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ДВ Дисциплины по выбору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.1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1.Процессы глобализации и страны Востока;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 Россия и страны Востока.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.2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1.История культуры Востока;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2.История культуры мировых цивилизаций.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.3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1.Политические партии и движения в странах Востока;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2.Правовые учения Востока.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.4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1.Этнопсихология;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2.Коммуникативная культура.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.5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1.История внешней политики стран Востока;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2.Процессы модернизации и трансформации на Ближнем и Среднем Востоке.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.6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1.Второй восточный язык;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2.Парктикум по иностранному языку.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.7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1.История РСО-Алания;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 xml:space="preserve">2.История народов Северного Кавказа </w:t>
      </w:r>
      <w:r w:rsidRPr="006F44FE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F44FE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lastRenderedPageBreak/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.8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1.История «холодной войны» и установление нового миропорядка.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2.Роль национальных государств в мировой политике.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F44FE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6F44FE">
        <w:rPr>
          <w:rFonts w:ascii="Times New Roman" w:hAnsi="Times New Roman" w:cs="Times New Roman"/>
          <w:sz w:val="20"/>
          <w:szCs w:val="20"/>
        </w:rPr>
        <w:t>.9</w:t>
      </w:r>
    </w:p>
    <w:p w:rsidR="00D73BC1" w:rsidRPr="006F44FE" w:rsidRDefault="00D73BC1" w:rsidP="00D73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1.Гендер в международных отношениях;</w:t>
      </w:r>
    </w:p>
    <w:p w:rsidR="00E83EBE" w:rsidRPr="006F44FE" w:rsidRDefault="00D73BC1" w:rsidP="00D73BC1">
      <w:pPr>
        <w:spacing w:after="0" w:line="240" w:lineRule="auto"/>
        <w:rPr>
          <w:sz w:val="20"/>
          <w:szCs w:val="20"/>
        </w:rPr>
      </w:pPr>
      <w:r w:rsidRPr="006F44FE">
        <w:rPr>
          <w:rFonts w:ascii="Times New Roman" w:hAnsi="Times New Roman" w:cs="Times New Roman"/>
          <w:sz w:val="20"/>
          <w:szCs w:val="20"/>
        </w:rPr>
        <w:t>2.Стратегия формирования гендерного равенства.</w:t>
      </w:r>
    </w:p>
    <w:sectPr w:rsidR="00E83EBE" w:rsidRPr="006F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80"/>
    <w:rsid w:val="006F44FE"/>
    <w:rsid w:val="00AB2880"/>
    <w:rsid w:val="00D73BC1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613-4912-4D0A-9BBC-B134D2B8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2020-06-23T11:25:00Z</dcterms:created>
  <dcterms:modified xsi:type="dcterms:W3CDTF">2020-06-23T11:46:00Z</dcterms:modified>
</cp:coreProperties>
</file>