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FC0859" w:rsidRPr="000B1123" w:rsidRDefault="007F2FF9" w:rsidP="000B1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</w:t>
      </w:r>
      <w:r w:rsidR="00437625" w:rsidRPr="00437625">
        <w:t xml:space="preserve"> </w:t>
      </w:r>
      <w:r w:rsidR="00437625" w:rsidRPr="00437625">
        <w:rPr>
          <w:rFonts w:ascii="Times New Roman" w:hAnsi="Times New Roman" w:cs="Times New Roman"/>
          <w:b/>
          <w:sz w:val="24"/>
          <w:szCs w:val="24"/>
        </w:rPr>
        <w:t>Технология хлеба, кондитерских и макаронных изделий</w:t>
      </w:r>
      <w:r w:rsidRPr="001D6307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bookmarkEnd w:id="0"/>
    </w:p>
    <w:p w:rsidR="00FC0859" w:rsidRDefault="00FC085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C0859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 Медико-биологические требования и санитарные нормы качества пищевых продуктов</w:t>
      </w:r>
    </w:p>
    <w:p w:rsidR="002046B7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 Электротехника и электроника</w:t>
      </w:r>
    </w:p>
    <w:p w:rsidR="002046B7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 Пищевая микробиология</w:t>
      </w:r>
    </w:p>
    <w:p w:rsidR="002046B7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 Пищевая химия</w:t>
      </w:r>
    </w:p>
    <w:p w:rsidR="002046B7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.Б.18 Системы управления технологическими процессами и информационные технологии</w:t>
      </w:r>
    </w:p>
    <w:p w:rsidR="002046B7" w:rsidRPr="00064CDC" w:rsidRDefault="002046B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 Системы менеджмента безопасности пищевой продукции</w:t>
      </w:r>
    </w:p>
    <w:p w:rsidR="00E454AD" w:rsidRPr="00064CDC" w:rsidRDefault="00E454AD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.Б.21.01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и аппараты пищевых производств (хлеба, кондитерских и макаронных изделий)</w:t>
      </w:r>
    </w:p>
    <w:p w:rsidR="00E454AD" w:rsidRPr="00064CDC" w:rsidRDefault="00E454AD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основы и общие принципы переработки растительного сырья (хлеба, кондитерских и макаронных изделий)</w:t>
      </w:r>
    </w:p>
    <w:p w:rsidR="00E454AD" w:rsidRPr="00064CDC" w:rsidRDefault="00E454AD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.Б.21.03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технологию продуктов питания (хлеба, кондитерских и макаронных изделий)</w:t>
      </w:r>
    </w:p>
    <w:p w:rsidR="00AE1B27" w:rsidRPr="00064CDC" w:rsidRDefault="00AE1B27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отрасли (хлеба)</w:t>
      </w:r>
    </w:p>
    <w:p w:rsidR="00E454AD" w:rsidRPr="00064CDC" w:rsidRDefault="00E454AD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.В.07.01</w:t>
      </w:r>
      <w:r w:rsidR="00AE1B27"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27"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 отрасли (хлеба, кондитерских и макаронных изделий)</w:t>
      </w:r>
    </w:p>
    <w:p w:rsidR="001577E3" w:rsidRPr="00064CDC" w:rsidRDefault="001577E3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1577E3" w:rsidRPr="00064CDC" w:rsidRDefault="001577E3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.В.ДВ.01.02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и технология переработки зерна</w:t>
      </w:r>
    </w:p>
    <w:p w:rsidR="001577E3" w:rsidRPr="00064CDC" w:rsidRDefault="001577E3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.В.ДВ.03.02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подтверждение соответствия и метрология</w:t>
      </w:r>
    </w:p>
    <w:p w:rsidR="001577E3" w:rsidRPr="00064CDC" w:rsidRDefault="00CE73F4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.В.ДВ.04.02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товароведения</w:t>
      </w:r>
    </w:p>
    <w:p w:rsidR="00CE73F4" w:rsidRPr="00064CDC" w:rsidRDefault="00CE73F4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.В.ДВ.14.02</w:t>
      </w:r>
      <w:r w:rsidRPr="0006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 и бизнес</w:t>
      </w:r>
    </w:p>
    <w:p w:rsidR="00CD688D" w:rsidRPr="00064CDC" w:rsidRDefault="00CD688D" w:rsidP="00064C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D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4C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4CDC">
        <w:rPr>
          <w:rFonts w:ascii="Times New Roman" w:hAnsi="Times New Roman" w:cs="Times New Roman"/>
          <w:sz w:val="24"/>
          <w:szCs w:val="24"/>
        </w:rPr>
        <w:t>.В.03(П)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2046B7" w:rsidRDefault="002046B7" w:rsidP="002046B7">
      <w:pPr>
        <w:rPr>
          <w:rFonts w:ascii="Times New Roman" w:hAnsi="Times New Roman" w:cs="Times New Roman"/>
          <w:sz w:val="24"/>
          <w:szCs w:val="24"/>
        </w:rPr>
      </w:pPr>
    </w:p>
    <w:p w:rsidR="00FC0859" w:rsidRDefault="00FC0859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CD688D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sectPr w:rsidR="00CD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E" w:rsidRDefault="0040076E" w:rsidP="00AC23E3">
      <w:pPr>
        <w:spacing w:after="0" w:line="240" w:lineRule="auto"/>
      </w:pPr>
      <w:r>
        <w:separator/>
      </w:r>
    </w:p>
  </w:endnote>
  <w:endnote w:type="continuationSeparator" w:id="0">
    <w:p w:rsidR="0040076E" w:rsidRDefault="0040076E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E" w:rsidRDefault="0040076E" w:rsidP="00AC23E3">
      <w:pPr>
        <w:spacing w:after="0" w:line="240" w:lineRule="auto"/>
      </w:pPr>
      <w:r>
        <w:separator/>
      </w:r>
    </w:p>
  </w:footnote>
  <w:footnote w:type="continuationSeparator" w:id="0">
    <w:p w:rsidR="0040076E" w:rsidRDefault="0040076E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64CDC"/>
    <w:rsid w:val="00090AFF"/>
    <w:rsid w:val="000A05F0"/>
    <w:rsid w:val="000B1123"/>
    <w:rsid w:val="000E4C3A"/>
    <w:rsid w:val="001577E3"/>
    <w:rsid w:val="00167E5F"/>
    <w:rsid w:val="00197C21"/>
    <w:rsid w:val="001D6307"/>
    <w:rsid w:val="002046B7"/>
    <w:rsid w:val="00212E84"/>
    <w:rsid w:val="00222AC0"/>
    <w:rsid w:val="00270FC1"/>
    <w:rsid w:val="00276E29"/>
    <w:rsid w:val="0037741A"/>
    <w:rsid w:val="00394ACE"/>
    <w:rsid w:val="003C426E"/>
    <w:rsid w:val="003D61F3"/>
    <w:rsid w:val="0040076E"/>
    <w:rsid w:val="00437625"/>
    <w:rsid w:val="004B5EA2"/>
    <w:rsid w:val="004E5132"/>
    <w:rsid w:val="0062468A"/>
    <w:rsid w:val="006434E9"/>
    <w:rsid w:val="0075266A"/>
    <w:rsid w:val="007A1830"/>
    <w:rsid w:val="007F2FF9"/>
    <w:rsid w:val="0081078F"/>
    <w:rsid w:val="00816B0C"/>
    <w:rsid w:val="00837807"/>
    <w:rsid w:val="008763BD"/>
    <w:rsid w:val="008F015A"/>
    <w:rsid w:val="009A33DD"/>
    <w:rsid w:val="009B056F"/>
    <w:rsid w:val="009C3969"/>
    <w:rsid w:val="00AB47D8"/>
    <w:rsid w:val="00AC23E3"/>
    <w:rsid w:val="00AD66A7"/>
    <w:rsid w:val="00AE1B27"/>
    <w:rsid w:val="00B62C49"/>
    <w:rsid w:val="00BC6958"/>
    <w:rsid w:val="00BF12ED"/>
    <w:rsid w:val="00C04D83"/>
    <w:rsid w:val="00C33DC9"/>
    <w:rsid w:val="00C67B5E"/>
    <w:rsid w:val="00CA7674"/>
    <w:rsid w:val="00CC40E7"/>
    <w:rsid w:val="00CC6C0D"/>
    <w:rsid w:val="00CD688D"/>
    <w:rsid w:val="00CE73F4"/>
    <w:rsid w:val="00D01C8D"/>
    <w:rsid w:val="00D75F78"/>
    <w:rsid w:val="00DD4166"/>
    <w:rsid w:val="00E030D5"/>
    <w:rsid w:val="00E454AD"/>
    <w:rsid w:val="00EE350A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7</cp:revision>
  <dcterms:created xsi:type="dcterms:W3CDTF">2020-06-13T16:12:00Z</dcterms:created>
  <dcterms:modified xsi:type="dcterms:W3CDTF">2020-06-18T13:04:00Z</dcterms:modified>
</cp:coreProperties>
</file>